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8C9" w:rsidRPr="00C009DF" w:rsidRDefault="007F58C9" w:rsidP="007F58C9">
      <w:pPr>
        <w:autoSpaceDE/>
        <w:autoSpaceDN/>
        <w:ind w:firstLine="10206"/>
        <w:rPr>
          <w:sz w:val="28"/>
          <w:szCs w:val="28"/>
        </w:rPr>
      </w:pPr>
      <w:r w:rsidRPr="00C009DF">
        <w:rPr>
          <w:sz w:val="28"/>
          <w:szCs w:val="28"/>
        </w:rPr>
        <w:t>Приложение № 2</w:t>
      </w:r>
      <w:r w:rsidR="000D097D">
        <w:rPr>
          <w:sz w:val="28"/>
          <w:szCs w:val="28"/>
        </w:rPr>
        <w:t xml:space="preserve"> </w:t>
      </w:r>
      <w:r w:rsidRPr="00C009DF">
        <w:rPr>
          <w:sz w:val="28"/>
          <w:szCs w:val="28"/>
        </w:rPr>
        <w:t xml:space="preserve">к извещению </w:t>
      </w:r>
    </w:p>
    <w:p w:rsidR="007F58C9" w:rsidRPr="00C009DF" w:rsidRDefault="007F58C9" w:rsidP="007F58C9">
      <w:pPr>
        <w:autoSpaceDE/>
        <w:autoSpaceDN/>
        <w:ind w:firstLine="10206"/>
        <w:rPr>
          <w:sz w:val="28"/>
          <w:szCs w:val="28"/>
        </w:rPr>
      </w:pPr>
      <w:r w:rsidRPr="00C009DF">
        <w:rPr>
          <w:sz w:val="28"/>
          <w:szCs w:val="28"/>
        </w:rPr>
        <w:t>Утверждаю:</w:t>
      </w:r>
    </w:p>
    <w:p w:rsidR="007F58C9" w:rsidRPr="00C009DF" w:rsidRDefault="005352F3" w:rsidP="007F58C9">
      <w:pPr>
        <w:autoSpaceDE/>
        <w:autoSpaceDN/>
        <w:ind w:firstLine="10206"/>
        <w:rPr>
          <w:sz w:val="28"/>
          <w:szCs w:val="28"/>
        </w:rPr>
      </w:pPr>
      <w:proofErr w:type="spellStart"/>
      <w:r w:rsidRPr="00C009DF">
        <w:rPr>
          <w:sz w:val="28"/>
          <w:szCs w:val="28"/>
        </w:rPr>
        <w:t>Стульнова</w:t>
      </w:r>
      <w:proofErr w:type="spellEnd"/>
      <w:r w:rsidRPr="00C009DF">
        <w:rPr>
          <w:sz w:val="28"/>
          <w:szCs w:val="28"/>
        </w:rPr>
        <w:t xml:space="preserve"> Наталья Александровна</w:t>
      </w:r>
    </w:p>
    <w:p w:rsidR="007F58C9" w:rsidRPr="00C009DF" w:rsidRDefault="005352F3" w:rsidP="005352F3">
      <w:pPr>
        <w:autoSpaceDE/>
        <w:autoSpaceDN/>
        <w:ind w:left="10206"/>
        <w:rPr>
          <w:sz w:val="28"/>
          <w:szCs w:val="28"/>
        </w:rPr>
      </w:pPr>
      <w:r w:rsidRPr="00C009DF">
        <w:rPr>
          <w:sz w:val="28"/>
          <w:szCs w:val="28"/>
        </w:rPr>
        <w:t>н</w:t>
      </w:r>
      <w:r w:rsidR="007F58C9" w:rsidRPr="00C009DF">
        <w:rPr>
          <w:sz w:val="28"/>
          <w:szCs w:val="28"/>
        </w:rPr>
        <w:t>ачальник Управления муниципальной собственности</w:t>
      </w:r>
      <w:r w:rsidR="00B04241" w:rsidRPr="00C009DF">
        <w:rPr>
          <w:sz w:val="28"/>
          <w:szCs w:val="28"/>
        </w:rPr>
        <w:t xml:space="preserve"> </w:t>
      </w:r>
      <w:r w:rsidR="007F58C9" w:rsidRPr="00C009DF">
        <w:rPr>
          <w:sz w:val="28"/>
          <w:szCs w:val="28"/>
        </w:rPr>
        <w:t>г. Владивостока</w:t>
      </w:r>
    </w:p>
    <w:p w:rsidR="001A1BFF" w:rsidRPr="000D097D" w:rsidRDefault="001A1BFF" w:rsidP="001A1BFF">
      <w:pPr>
        <w:jc w:val="center"/>
        <w:rPr>
          <w:b/>
          <w:bCs/>
          <w:sz w:val="24"/>
          <w:szCs w:val="24"/>
        </w:rPr>
      </w:pPr>
      <w:r w:rsidRPr="000D097D">
        <w:rPr>
          <w:b/>
          <w:bCs/>
          <w:sz w:val="24"/>
          <w:szCs w:val="24"/>
        </w:rPr>
        <w:t xml:space="preserve">Обоснование </w:t>
      </w:r>
    </w:p>
    <w:p w:rsidR="00970880" w:rsidRPr="000D097D" w:rsidRDefault="001A1BFF" w:rsidP="001A1BFF">
      <w:pPr>
        <w:jc w:val="center"/>
        <w:rPr>
          <w:b/>
          <w:bCs/>
          <w:sz w:val="24"/>
          <w:szCs w:val="24"/>
        </w:rPr>
      </w:pPr>
      <w:r w:rsidRPr="000D097D">
        <w:rPr>
          <w:b/>
          <w:bCs/>
          <w:sz w:val="24"/>
          <w:szCs w:val="24"/>
        </w:rPr>
        <w:t xml:space="preserve">начальной (максимальной) цены контракта, </w:t>
      </w:r>
    </w:p>
    <w:p w:rsidR="001A1BFF" w:rsidRPr="000D097D" w:rsidRDefault="00862133" w:rsidP="00862133">
      <w:pPr>
        <w:jc w:val="center"/>
        <w:rPr>
          <w:b/>
          <w:bCs/>
          <w:sz w:val="24"/>
          <w:szCs w:val="24"/>
        </w:rPr>
      </w:pPr>
      <w:r w:rsidRPr="000D097D">
        <w:rPr>
          <w:b/>
          <w:bCs/>
          <w:sz w:val="24"/>
          <w:szCs w:val="24"/>
        </w:rPr>
        <w:t>с указанием информации о валюте, используемой для формирования цены контракта и расчетов с поставщиком (подрядчиком, исполнителем)</w:t>
      </w:r>
    </w:p>
    <w:p w:rsidR="000D4CF6" w:rsidRPr="000D097D" w:rsidRDefault="000D4CF6" w:rsidP="000D4CF6">
      <w:pPr>
        <w:widowControl w:val="0"/>
        <w:adjustRightInd w:val="0"/>
        <w:ind w:firstLine="284"/>
        <w:jc w:val="both"/>
        <w:outlineLvl w:val="1"/>
        <w:rPr>
          <w:b/>
          <w:bCs/>
          <w:sz w:val="24"/>
          <w:szCs w:val="24"/>
        </w:rPr>
      </w:pPr>
      <w:r w:rsidRPr="000D097D">
        <w:rPr>
          <w:b/>
          <w:bCs/>
          <w:sz w:val="24"/>
          <w:szCs w:val="24"/>
        </w:rPr>
        <w:t xml:space="preserve"> Информация о порядке применения официального курса иностранной валюты к рублю Российской Федерации, установленного Центральным банком Российской Федерации и используемого при оплате заключенного контракта: </w:t>
      </w:r>
      <w:r w:rsidRPr="000D097D">
        <w:rPr>
          <w:bCs/>
          <w:sz w:val="24"/>
          <w:szCs w:val="24"/>
        </w:rPr>
        <w:t>официальный курс иностранной валюты к рублю Российской Федерации, установленный Центральным банком Российской Федерации, не применяется при оплате заключенного контракта.</w:t>
      </w:r>
    </w:p>
    <w:p w:rsidR="00862133" w:rsidRPr="000D097D" w:rsidRDefault="00862133" w:rsidP="000D4CF6">
      <w:pPr>
        <w:rPr>
          <w:b/>
          <w:bCs/>
          <w:sz w:val="24"/>
          <w:szCs w:val="24"/>
        </w:rPr>
      </w:pPr>
      <w:r w:rsidRPr="000D097D">
        <w:rPr>
          <w:b/>
          <w:bCs/>
          <w:sz w:val="24"/>
          <w:szCs w:val="24"/>
        </w:rPr>
        <w:t xml:space="preserve">       </w:t>
      </w:r>
      <w:r w:rsidR="000D4CF6" w:rsidRPr="000D097D">
        <w:rPr>
          <w:b/>
          <w:bCs/>
          <w:sz w:val="24"/>
          <w:szCs w:val="24"/>
        </w:rPr>
        <w:t>И</w:t>
      </w:r>
      <w:r w:rsidRPr="000D097D">
        <w:rPr>
          <w:b/>
          <w:bCs/>
          <w:sz w:val="24"/>
          <w:szCs w:val="24"/>
        </w:rPr>
        <w:t xml:space="preserve">нформация о валюте, используемой для формирования цены контракта и расчетов с подрядчиками: </w:t>
      </w:r>
      <w:r w:rsidRPr="000D097D">
        <w:rPr>
          <w:bCs/>
          <w:sz w:val="24"/>
          <w:szCs w:val="24"/>
        </w:rPr>
        <w:t>российский рубль</w:t>
      </w:r>
      <w:r w:rsidR="000D4CF6" w:rsidRPr="000D097D">
        <w:rPr>
          <w:bCs/>
          <w:sz w:val="24"/>
          <w:szCs w:val="24"/>
        </w:rPr>
        <w:t>.</w:t>
      </w:r>
    </w:p>
    <w:p w:rsidR="00970880" w:rsidRPr="00C009DF" w:rsidRDefault="00970880" w:rsidP="001A1BFF">
      <w:pPr>
        <w:jc w:val="center"/>
        <w:rPr>
          <w:bCs/>
          <w:sz w:val="24"/>
          <w:szCs w:val="24"/>
          <w:u w:val="single"/>
        </w:rPr>
      </w:pPr>
    </w:p>
    <w:p w:rsidR="00A63BE9" w:rsidRPr="00C009DF" w:rsidRDefault="00067700" w:rsidP="001A1BFF">
      <w:pPr>
        <w:jc w:val="center"/>
        <w:rPr>
          <w:bCs/>
          <w:sz w:val="24"/>
          <w:szCs w:val="24"/>
          <w:u w:val="single"/>
        </w:rPr>
      </w:pPr>
      <w:r w:rsidRPr="00C009DF">
        <w:rPr>
          <w:bCs/>
          <w:sz w:val="24"/>
          <w:szCs w:val="24"/>
          <w:u w:val="single"/>
        </w:rPr>
        <w:t>О</w:t>
      </w:r>
      <w:r w:rsidR="001A1BFF" w:rsidRPr="00C009DF">
        <w:rPr>
          <w:bCs/>
          <w:sz w:val="24"/>
          <w:szCs w:val="24"/>
          <w:u w:val="single"/>
        </w:rPr>
        <w:t>казание услуг п</w:t>
      </w:r>
      <w:r w:rsidR="005077CB" w:rsidRPr="00C009DF">
        <w:rPr>
          <w:bCs/>
          <w:sz w:val="24"/>
          <w:szCs w:val="24"/>
          <w:u w:val="single"/>
        </w:rPr>
        <w:t xml:space="preserve">о </w:t>
      </w:r>
      <w:r w:rsidR="00A63BE9" w:rsidRPr="00C009DF">
        <w:rPr>
          <w:bCs/>
          <w:sz w:val="24"/>
          <w:szCs w:val="24"/>
          <w:u w:val="single"/>
        </w:rPr>
        <w:t xml:space="preserve">оценке рыночной стоимости </w:t>
      </w:r>
      <w:r w:rsidR="005A1194" w:rsidRPr="00C009DF">
        <w:rPr>
          <w:bCs/>
          <w:sz w:val="24"/>
          <w:szCs w:val="24"/>
          <w:u w:val="single"/>
        </w:rPr>
        <w:t xml:space="preserve">объектов </w:t>
      </w:r>
      <w:r w:rsidR="00A63BE9" w:rsidRPr="00C009DF">
        <w:rPr>
          <w:bCs/>
          <w:sz w:val="24"/>
          <w:szCs w:val="24"/>
          <w:u w:val="single"/>
        </w:rPr>
        <w:t>недвижимости, находящихся в муниципальной собственности Владивостокского городского округа</w:t>
      </w:r>
      <w:r w:rsidR="005A1194" w:rsidRPr="00C009DF">
        <w:rPr>
          <w:bCs/>
          <w:sz w:val="24"/>
          <w:szCs w:val="24"/>
          <w:u w:val="single"/>
        </w:rPr>
        <w:t>, с предоставлением положительного экспертного заключения</w:t>
      </w:r>
    </w:p>
    <w:p w:rsidR="001A1BFF" w:rsidRPr="00C009DF" w:rsidRDefault="001A1BFF" w:rsidP="001A1BFF">
      <w:pPr>
        <w:jc w:val="center"/>
        <w:rPr>
          <w:i/>
          <w:iCs/>
          <w:sz w:val="18"/>
          <w:szCs w:val="18"/>
        </w:rPr>
      </w:pPr>
      <w:r w:rsidRPr="00C009DF">
        <w:rPr>
          <w:i/>
          <w:iCs/>
          <w:sz w:val="18"/>
          <w:szCs w:val="18"/>
        </w:rPr>
        <w:t>(указывается предмет контракта)</w:t>
      </w:r>
    </w:p>
    <w:tbl>
      <w:tblPr>
        <w:tblW w:w="15042" w:type="dxa"/>
        <w:jc w:val="center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4"/>
        <w:gridCol w:w="5670"/>
        <w:gridCol w:w="6398"/>
      </w:tblGrid>
      <w:tr w:rsidR="003536C1" w:rsidRPr="00C009DF" w:rsidTr="007B1C88">
        <w:trPr>
          <w:jc w:val="center"/>
        </w:trPr>
        <w:tc>
          <w:tcPr>
            <w:tcW w:w="2974" w:type="dxa"/>
          </w:tcPr>
          <w:p w:rsidR="001A1BFF" w:rsidRPr="00C009DF" w:rsidRDefault="001A1BFF" w:rsidP="00BC5E28">
            <w:pPr>
              <w:ind w:left="57" w:right="57"/>
              <w:jc w:val="both"/>
              <w:rPr>
                <w:b/>
                <w:bCs/>
                <w:sz w:val="24"/>
                <w:szCs w:val="24"/>
              </w:rPr>
            </w:pPr>
            <w:r w:rsidRPr="00C009DF">
              <w:rPr>
                <w:b/>
                <w:bCs/>
                <w:sz w:val="24"/>
                <w:szCs w:val="24"/>
              </w:rPr>
              <w:t>Основные характеристики объекта закупки</w:t>
            </w:r>
          </w:p>
        </w:tc>
        <w:tc>
          <w:tcPr>
            <w:tcW w:w="12068" w:type="dxa"/>
            <w:gridSpan w:val="2"/>
          </w:tcPr>
          <w:p w:rsidR="00A63BE9" w:rsidRPr="00C009DF" w:rsidRDefault="00A63BE9" w:rsidP="00A63BE9">
            <w:pPr>
              <w:jc w:val="both"/>
              <w:rPr>
                <w:bCs/>
                <w:sz w:val="24"/>
                <w:szCs w:val="24"/>
                <w:u w:val="single"/>
              </w:rPr>
            </w:pPr>
            <w:r w:rsidRPr="00C009DF">
              <w:rPr>
                <w:bCs/>
                <w:sz w:val="24"/>
                <w:szCs w:val="24"/>
                <w:u w:val="single"/>
              </w:rPr>
              <w:t>Оказание услуг по оценке рыночной стоимости</w:t>
            </w:r>
            <w:r w:rsidR="005A1194" w:rsidRPr="00C009DF">
              <w:rPr>
                <w:bCs/>
                <w:sz w:val="24"/>
                <w:szCs w:val="24"/>
                <w:u w:val="single"/>
              </w:rPr>
              <w:t xml:space="preserve"> объектов недвижимости</w:t>
            </w:r>
            <w:r w:rsidRPr="00C009DF">
              <w:rPr>
                <w:bCs/>
                <w:sz w:val="24"/>
                <w:szCs w:val="24"/>
                <w:u w:val="single"/>
              </w:rPr>
              <w:t>, находящихся в муниципальной собственности Владивостокского городского округа</w:t>
            </w:r>
            <w:r w:rsidR="005A1194" w:rsidRPr="00C009DF">
              <w:rPr>
                <w:bCs/>
                <w:sz w:val="24"/>
                <w:szCs w:val="24"/>
                <w:u w:val="single"/>
              </w:rPr>
              <w:t>, с предоставлением положительного экспертного заключения</w:t>
            </w:r>
          </w:p>
          <w:p w:rsidR="001A1BFF" w:rsidRPr="00C009DF" w:rsidRDefault="001A1BFF" w:rsidP="00BC5E28">
            <w:pPr>
              <w:autoSpaceDE/>
              <w:autoSpaceDN/>
              <w:jc w:val="both"/>
              <w:rPr>
                <w:sz w:val="24"/>
                <w:szCs w:val="24"/>
              </w:rPr>
            </w:pPr>
          </w:p>
        </w:tc>
      </w:tr>
      <w:tr w:rsidR="003536C1" w:rsidRPr="00C009DF" w:rsidTr="007B1C88">
        <w:trPr>
          <w:jc w:val="center"/>
        </w:trPr>
        <w:tc>
          <w:tcPr>
            <w:tcW w:w="2974" w:type="dxa"/>
          </w:tcPr>
          <w:p w:rsidR="001A1BFF" w:rsidRPr="00C009DF" w:rsidRDefault="001A1BFF" w:rsidP="00BC5E28">
            <w:pPr>
              <w:ind w:left="57" w:right="57"/>
              <w:jc w:val="both"/>
              <w:rPr>
                <w:b/>
                <w:bCs/>
                <w:sz w:val="24"/>
                <w:szCs w:val="24"/>
              </w:rPr>
            </w:pPr>
            <w:r w:rsidRPr="00C009DF">
              <w:rPr>
                <w:b/>
                <w:bCs/>
                <w:sz w:val="24"/>
                <w:szCs w:val="24"/>
              </w:rPr>
              <w:t>Используемый метод определения НМЦК с обоснованием:</w:t>
            </w:r>
          </w:p>
        </w:tc>
        <w:tc>
          <w:tcPr>
            <w:tcW w:w="12068" w:type="dxa"/>
            <w:gridSpan w:val="2"/>
          </w:tcPr>
          <w:p w:rsidR="001A1BFF" w:rsidRPr="00C009DF" w:rsidRDefault="001A1BFF" w:rsidP="00CB74F4">
            <w:pPr>
              <w:adjustRightInd w:val="0"/>
              <w:ind w:left="70" w:right="114"/>
              <w:jc w:val="both"/>
              <w:rPr>
                <w:sz w:val="24"/>
                <w:szCs w:val="24"/>
              </w:rPr>
            </w:pPr>
            <w:r w:rsidRPr="00C009DF">
              <w:rPr>
                <w:sz w:val="24"/>
                <w:szCs w:val="24"/>
              </w:rPr>
              <w:t xml:space="preserve">Метод сопоставимых рыночных цен (анализа рынка) с использованием ценовой информации представленной </w:t>
            </w:r>
            <w:r w:rsidR="00CB74F4" w:rsidRPr="00C009DF">
              <w:rPr>
                <w:sz w:val="24"/>
                <w:szCs w:val="24"/>
              </w:rPr>
              <w:t>исполнителями</w:t>
            </w:r>
            <w:r w:rsidRPr="00C009DF">
              <w:rPr>
                <w:sz w:val="24"/>
                <w:szCs w:val="24"/>
              </w:rPr>
              <w:t xml:space="preserve"> услуги.</w:t>
            </w:r>
          </w:p>
        </w:tc>
      </w:tr>
      <w:tr w:rsidR="003536C1" w:rsidRPr="00380A46" w:rsidTr="007B1C88">
        <w:trPr>
          <w:jc w:val="center"/>
        </w:trPr>
        <w:tc>
          <w:tcPr>
            <w:tcW w:w="2974" w:type="dxa"/>
            <w:tcBorders>
              <w:bottom w:val="nil"/>
            </w:tcBorders>
          </w:tcPr>
          <w:p w:rsidR="001A1BFF" w:rsidRPr="00380A46" w:rsidRDefault="00AB309B" w:rsidP="00BC5E28">
            <w:pPr>
              <w:ind w:left="57" w:right="57"/>
              <w:jc w:val="both"/>
              <w:rPr>
                <w:b/>
                <w:bCs/>
                <w:sz w:val="24"/>
                <w:szCs w:val="24"/>
              </w:rPr>
            </w:pPr>
            <w:r w:rsidRPr="00C009DF">
              <w:br w:type="page"/>
            </w:r>
            <w:r w:rsidR="001A1BFF" w:rsidRPr="00380A46">
              <w:rPr>
                <w:b/>
                <w:bCs/>
                <w:sz w:val="24"/>
                <w:szCs w:val="24"/>
              </w:rPr>
              <w:t>Расчёт НМЦК</w:t>
            </w:r>
          </w:p>
        </w:tc>
        <w:tc>
          <w:tcPr>
            <w:tcW w:w="12068" w:type="dxa"/>
            <w:gridSpan w:val="2"/>
            <w:tcBorders>
              <w:bottom w:val="nil"/>
            </w:tcBorders>
          </w:tcPr>
          <w:p w:rsidR="001A1BFF" w:rsidRPr="002D23F3" w:rsidRDefault="001A1BFF" w:rsidP="00BC5E28">
            <w:pPr>
              <w:ind w:left="57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>Расч</w:t>
            </w:r>
            <w:r w:rsidR="004D623F" w:rsidRPr="002D23F3">
              <w:rPr>
                <w:sz w:val="24"/>
                <w:szCs w:val="24"/>
              </w:rPr>
              <w:t>ё</w:t>
            </w:r>
            <w:r w:rsidRPr="002D23F3">
              <w:rPr>
                <w:sz w:val="24"/>
                <w:szCs w:val="24"/>
              </w:rPr>
              <w:t>т осуществл</w:t>
            </w:r>
            <w:r w:rsidR="004D623F" w:rsidRPr="002D23F3">
              <w:rPr>
                <w:sz w:val="24"/>
                <w:szCs w:val="24"/>
              </w:rPr>
              <w:t>ё</w:t>
            </w:r>
            <w:r w:rsidRPr="002D23F3">
              <w:rPr>
                <w:sz w:val="24"/>
                <w:szCs w:val="24"/>
              </w:rPr>
              <w:t xml:space="preserve">н на основе предложений о цене услуг следующих исполнителей: </w:t>
            </w:r>
          </w:p>
          <w:p w:rsidR="00BC5E28" w:rsidRPr="002D23F3" w:rsidRDefault="00BC5E28" w:rsidP="00C13A85">
            <w:pPr>
              <w:autoSpaceDE/>
              <w:autoSpaceDN/>
              <w:jc w:val="both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>Источник № 1 –</w:t>
            </w:r>
            <w:r w:rsidR="00A23720" w:rsidRPr="002D23F3">
              <w:rPr>
                <w:sz w:val="24"/>
                <w:szCs w:val="24"/>
              </w:rPr>
              <w:t xml:space="preserve"> </w:t>
            </w:r>
            <w:r w:rsidR="002D23F3" w:rsidRPr="002D23F3">
              <w:rPr>
                <w:sz w:val="24"/>
                <w:szCs w:val="24"/>
              </w:rPr>
              <w:t>9</w:t>
            </w:r>
            <w:r w:rsidR="00ED528C" w:rsidRPr="002D23F3">
              <w:rPr>
                <w:sz w:val="24"/>
                <w:szCs w:val="24"/>
              </w:rPr>
              <w:t>0</w:t>
            </w:r>
            <w:r w:rsidR="009B47B4" w:rsidRPr="002D23F3">
              <w:rPr>
                <w:sz w:val="24"/>
                <w:szCs w:val="24"/>
              </w:rPr>
              <w:t> 000,00 руб.</w:t>
            </w:r>
            <w:r w:rsidR="00380A46" w:rsidRPr="002D23F3">
              <w:rPr>
                <w:sz w:val="24"/>
                <w:szCs w:val="24"/>
              </w:rPr>
              <w:t xml:space="preserve"> </w:t>
            </w:r>
            <w:r w:rsidR="002D23F3">
              <w:rPr>
                <w:sz w:val="24"/>
                <w:szCs w:val="24"/>
              </w:rPr>
              <w:t xml:space="preserve">  </w:t>
            </w:r>
            <w:r w:rsidR="00380A46" w:rsidRPr="002D23F3">
              <w:rPr>
                <w:sz w:val="24"/>
                <w:szCs w:val="24"/>
              </w:rPr>
              <w:t>(</w:t>
            </w:r>
            <w:proofErr w:type="spellStart"/>
            <w:r w:rsidR="00380A46" w:rsidRPr="002D23F3">
              <w:rPr>
                <w:sz w:val="24"/>
                <w:szCs w:val="24"/>
              </w:rPr>
              <w:t>вх</w:t>
            </w:r>
            <w:proofErr w:type="spellEnd"/>
            <w:r w:rsidR="00380A46" w:rsidRPr="002D23F3">
              <w:rPr>
                <w:sz w:val="24"/>
                <w:szCs w:val="24"/>
              </w:rPr>
              <w:t xml:space="preserve">. № </w:t>
            </w:r>
            <w:r w:rsidR="002D23F3" w:rsidRPr="002D23F3">
              <w:rPr>
                <w:sz w:val="24"/>
                <w:szCs w:val="24"/>
              </w:rPr>
              <w:t>601</w:t>
            </w:r>
            <w:r w:rsidR="00380A46" w:rsidRPr="002D23F3">
              <w:rPr>
                <w:sz w:val="24"/>
                <w:szCs w:val="24"/>
              </w:rPr>
              <w:t xml:space="preserve"> от </w:t>
            </w:r>
            <w:r w:rsidR="002D23F3" w:rsidRPr="002D23F3">
              <w:rPr>
                <w:sz w:val="24"/>
                <w:szCs w:val="24"/>
              </w:rPr>
              <w:t>01.12</w:t>
            </w:r>
            <w:r w:rsidR="00380A46" w:rsidRPr="002D23F3">
              <w:rPr>
                <w:sz w:val="24"/>
                <w:szCs w:val="24"/>
              </w:rPr>
              <w:t>.2025 на № 28/</w:t>
            </w:r>
            <w:r w:rsidR="002D23F3" w:rsidRPr="002D23F3">
              <w:rPr>
                <w:sz w:val="24"/>
                <w:szCs w:val="24"/>
              </w:rPr>
              <w:t>36395</w:t>
            </w:r>
            <w:r w:rsidR="00380A46" w:rsidRPr="002D23F3">
              <w:rPr>
                <w:sz w:val="24"/>
                <w:szCs w:val="24"/>
              </w:rPr>
              <w:t>-исх от 2</w:t>
            </w:r>
            <w:r w:rsidR="00114C73" w:rsidRPr="002D23F3">
              <w:rPr>
                <w:sz w:val="24"/>
                <w:szCs w:val="24"/>
              </w:rPr>
              <w:t>8</w:t>
            </w:r>
            <w:r w:rsidR="00380A46" w:rsidRPr="002D23F3">
              <w:rPr>
                <w:sz w:val="24"/>
                <w:szCs w:val="24"/>
              </w:rPr>
              <w:t>.</w:t>
            </w:r>
            <w:r w:rsidR="00ED528C" w:rsidRPr="002D23F3">
              <w:rPr>
                <w:sz w:val="24"/>
                <w:szCs w:val="24"/>
              </w:rPr>
              <w:t>1</w:t>
            </w:r>
            <w:r w:rsidR="002D23F3" w:rsidRPr="002D23F3">
              <w:rPr>
                <w:sz w:val="24"/>
                <w:szCs w:val="24"/>
              </w:rPr>
              <w:t>1</w:t>
            </w:r>
            <w:r w:rsidR="00380A46" w:rsidRPr="002D23F3">
              <w:rPr>
                <w:sz w:val="24"/>
                <w:szCs w:val="24"/>
              </w:rPr>
              <w:t>.2025);</w:t>
            </w:r>
          </w:p>
          <w:p w:rsidR="009B47B4" w:rsidRPr="002D23F3" w:rsidRDefault="00BC5E28" w:rsidP="00BC5E28">
            <w:pPr>
              <w:autoSpaceDE/>
              <w:autoSpaceDN/>
              <w:jc w:val="both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>Источник № 2 –</w:t>
            </w:r>
            <w:r w:rsidR="00A23720" w:rsidRPr="002D23F3">
              <w:rPr>
                <w:sz w:val="24"/>
                <w:szCs w:val="24"/>
              </w:rPr>
              <w:t xml:space="preserve"> </w:t>
            </w:r>
            <w:r w:rsidR="002D23F3" w:rsidRPr="002D23F3">
              <w:rPr>
                <w:sz w:val="24"/>
                <w:szCs w:val="24"/>
              </w:rPr>
              <w:t>9</w:t>
            </w:r>
            <w:r w:rsidR="00ED528C" w:rsidRPr="002D23F3">
              <w:rPr>
                <w:sz w:val="24"/>
                <w:szCs w:val="24"/>
              </w:rPr>
              <w:t>0</w:t>
            </w:r>
            <w:r w:rsidR="009B47B4" w:rsidRPr="002D23F3">
              <w:rPr>
                <w:sz w:val="24"/>
                <w:szCs w:val="24"/>
              </w:rPr>
              <w:t> 000,00 руб.</w:t>
            </w:r>
            <w:r w:rsidR="002D23F3">
              <w:rPr>
                <w:sz w:val="24"/>
                <w:szCs w:val="24"/>
              </w:rPr>
              <w:t xml:space="preserve">   </w:t>
            </w:r>
            <w:bookmarkStart w:id="0" w:name="_GoBack"/>
            <w:bookmarkEnd w:id="0"/>
            <w:r w:rsidR="00380A46" w:rsidRPr="002D23F3">
              <w:rPr>
                <w:sz w:val="24"/>
                <w:szCs w:val="24"/>
              </w:rPr>
              <w:t>(</w:t>
            </w:r>
            <w:proofErr w:type="spellStart"/>
            <w:r w:rsidR="00380A46" w:rsidRPr="002D23F3">
              <w:rPr>
                <w:sz w:val="24"/>
                <w:szCs w:val="24"/>
              </w:rPr>
              <w:t>вх</w:t>
            </w:r>
            <w:proofErr w:type="spellEnd"/>
            <w:r w:rsidR="00380A46" w:rsidRPr="002D23F3">
              <w:rPr>
                <w:sz w:val="24"/>
                <w:szCs w:val="24"/>
              </w:rPr>
              <w:t xml:space="preserve">. № </w:t>
            </w:r>
            <w:r w:rsidR="00114C73" w:rsidRPr="002D23F3">
              <w:rPr>
                <w:sz w:val="24"/>
                <w:szCs w:val="24"/>
              </w:rPr>
              <w:t>б/н</w:t>
            </w:r>
            <w:r w:rsidR="00380A46" w:rsidRPr="002D23F3">
              <w:rPr>
                <w:sz w:val="24"/>
                <w:szCs w:val="24"/>
              </w:rPr>
              <w:t xml:space="preserve"> от </w:t>
            </w:r>
            <w:r w:rsidR="002D23F3" w:rsidRPr="002D23F3">
              <w:rPr>
                <w:sz w:val="24"/>
                <w:szCs w:val="24"/>
              </w:rPr>
              <w:t>03.12</w:t>
            </w:r>
            <w:r w:rsidR="00380A46" w:rsidRPr="002D23F3">
              <w:rPr>
                <w:sz w:val="24"/>
                <w:szCs w:val="24"/>
              </w:rPr>
              <w:t>.2025 на № 28/</w:t>
            </w:r>
            <w:r w:rsidR="002D23F3" w:rsidRPr="002D23F3">
              <w:rPr>
                <w:sz w:val="24"/>
                <w:szCs w:val="24"/>
              </w:rPr>
              <w:t>36406</w:t>
            </w:r>
            <w:r w:rsidR="00380A46" w:rsidRPr="002D23F3">
              <w:rPr>
                <w:sz w:val="24"/>
                <w:szCs w:val="24"/>
              </w:rPr>
              <w:t>-исх от 2</w:t>
            </w:r>
            <w:r w:rsidR="00114C73" w:rsidRPr="002D23F3">
              <w:rPr>
                <w:sz w:val="24"/>
                <w:szCs w:val="24"/>
              </w:rPr>
              <w:t>8</w:t>
            </w:r>
            <w:r w:rsidR="00380A46" w:rsidRPr="002D23F3">
              <w:rPr>
                <w:sz w:val="24"/>
                <w:szCs w:val="24"/>
              </w:rPr>
              <w:t>.</w:t>
            </w:r>
            <w:r w:rsidR="00ED528C" w:rsidRPr="002D23F3">
              <w:rPr>
                <w:sz w:val="24"/>
                <w:szCs w:val="24"/>
              </w:rPr>
              <w:t>1</w:t>
            </w:r>
            <w:r w:rsidR="002D23F3" w:rsidRPr="002D23F3">
              <w:rPr>
                <w:sz w:val="24"/>
                <w:szCs w:val="24"/>
              </w:rPr>
              <w:t>1</w:t>
            </w:r>
            <w:r w:rsidR="00380A46" w:rsidRPr="002D23F3">
              <w:rPr>
                <w:sz w:val="24"/>
                <w:szCs w:val="24"/>
              </w:rPr>
              <w:t>.2025)</w:t>
            </w:r>
            <w:r w:rsidR="009B47B4" w:rsidRPr="002D23F3">
              <w:rPr>
                <w:sz w:val="24"/>
                <w:szCs w:val="24"/>
              </w:rPr>
              <w:t>;</w:t>
            </w:r>
          </w:p>
          <w:p w:rsidR="009B47B4" w:rsidRPr="002D23F3" w:rsidRDefault="0005406E" w:rsidP="00BC5E28">
            <w:pPr>
              <w:autoSpaceDE/>
              <w:autoSpaceDN/>
              <w:jc w:val="both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 xml:space="preserve">Источник № 3 – </w:t>
            </w:r>
            <w:r w:rsidR="002D23F3" w:rsidRPr="002D23F3">
              <w:rPr>
                <w:sz w:val="24"/>
                <w:szCs w:val="24"/>
              </w:rPr>
              <w:t>150</w:t>
            </w:r>
            <w:r w:rsidR="009B47B4" w:rsidRPr="002D23F3">
              <w:rPr>
                <w:sz w:val="24"/>
                <w:szCs w:val="24"/>
              </w:rPr>
              <w:t xml:space="preserve"> 000</w:t>
            </w:r>
            <w:r w:rsidRPr="002D23F3">
              <w:rPr>
                <w:sz w:val="24"/>
                <w:szCs w:val="24"/>
              </w:rPr>
              <w:t xml:space="preserve">,00 руб. </w:t>
            </w:r>
            <w:r w:rsidR="002D23F3">
              <w:rPr>
                <w:sz w:val="24"/>
                <w:szCs w:val="24"/>
              </w:rPr>
              <w:t>(</w:t>
            </w:r>
            <w:proofErr w:type="spellStart"/>
            <w:r w:rsidR="00380A46" w:rsidRPr="002D23F3">
              <w:rPr>
                <w:sz w:val="24"/>
                <w:szCs w:val="24"/>
              </w:rPr>
              <w:t>вх</w:t>
            </w:r>
            <w:proofErr w:type="spellEnd"/>
            <w:r w:rsidR="00380A46" w:rsidRPr="002D23F3">
              <w:rPr>
                <w:sz w:val="24"/>
                <w:szCs w:val="24"/>
              </w:rPr>
              <w:t xml:space="preserve"> № </w:t>
            </w:r>
            <w:r w:rsidR="002D23F3" w:rsidRPr="002D23F3">
              <w:rPr>
                <w:sz w:val="24"/>
                <w:szCs w:val="24"/>
              </w:rPr>
              <w:t>ЛП 295</w:t>
            </w:r>
            <w:r w:rsidR="00380A46" w:rsidRPr="002D23F3">
              <w:rPr>
                <w:sz w:val="24"/>
                <w:szCs w:val="24"/>
              </w:rPr>
              <w:t xml:space="preserve"> от </w:t>
            </w:r>
            <w:r w:rsidR="002D23F3" w:rsidRPr="002D23F3">
              <w:rPr>
                <w:sz w:val="24"/>
                <w:szCs w:val="24"/>
              </w:rPr>
              <w:t>01.12</w:t>
            </w:r>
            <w:r w:rsidR="00380A46" w:rsidRPr="002D23F3">
              <w:rPr>
                <w:sz w:val="24"/>
                <w:szCs w:val="24"/>
              </w:rPr>
              <w:t>.2025 на № 28/</w:t>
            </w:r>
            <w:r w:rsidR="002D23F3" w:rsidRPr="002D23F3">
              <w:rPr>
                <w:sz w:val="24"/>
                <w:szCs w:val="24"/>
              </w:rPr>
              <w:t>36407</w:t>
            </w:r>
            <w:r w:rsidR="00380A46" w:rsidRPr="002D23F3">
              <w:rPr>
                <w:sz w:val="24"/>
                <w:szCs w:val="24"/>
              </w:rPr>
              <w:t xml:space="preserve">-исх от </w:t>
            </w:r>
            <w:r w:rsidR="00114C73" w:rsidRPr="002D23F3">
              <w:rPr>
                <w:sz w:val="24"/>
                <w:szCs w:val="24"/>
              </w:rPr>
              <w:t>28</w:t>
            </w:r>
            <w:r w:rsidR="00380A46" w:rsidRPr="002D23F3">
              <w:rPr>
                <w:sz w:val="24"/>
                <w:szCs w:val="24"/>
              </w:rPr>
              <w:t>.</w:t>
            </w:r>
            <w:r w:rsidR="002D23F3" w:rsidRPr="002D23F3">
              <w:rPr>
                <w:sz w:val="24"/>
                <w:szCs w:val="24"/>
              </w:rPr>
              <w:t>11</w:t>
            </w:r>
            <w:r w:rsidR="00380A46" w:rsidRPr="002D23F3">
              <w:rPr>
                <w:sz w:val="24"/>
                <w:szCs w:val="24"/>
              </w:rPr>
              <w:t>.2025).</w:t>
            </w:r>
          </w:p>
          <w:p w:rsidR="009B47B4" w:rsidRPr="002D23F3" w:rsidRDefault="009B47B4" w:rsidP="00BC5E28">
            <w:pPr>
              <w:autoSpaceDE/>
              <w:autoSpaceDN/>
              <w:jc w:val="both"/>
              <w:rPr>
                <w:sz w:val="24"/>
                <w:szCs w:val="24"/>
              </w:rPr>
            </w:pPr>
          </w:p>
          <w:p w:rsidR="00C13A85" w:rsidRPr="002D23F3" w:rsidRDefault="00BC5E28" w:rsidP="00BC5E28">
            <w:pPr>
              <w:autoSpaceDE/>
              <w:autoSpaceDN/>
              <w:jc w:val="both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 xml:space="preserve">Расчет начальной (максимальной) цены муниципального контракта: </w:t>
            </w:r>
          </w:p>
          <w:p w:rsidR="00BC5E28" w:rsidRPr="002D23F3" w:rsidRDefault="00BC5E28" w:rsidP="00BC5E28">
            <w:pPr>
              <w:autoSpaceDE/>
              <w:autoSpaceDN/>
              <w:jc w:val="both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>(</w:t>
            </w:r>
            <w:r w:rsidR="002D23F3" w:rsidRPr="002D23F3">
              <w:rPr>
                <w:sz w:val="24"/>
                <w:szCs w:val="24"/>
              </w:rPr>
              <w:t>9</w:t>
            </w:r>
            <w:r w:rsidR="00ED528C" w:rsidRPr="002D23F3">
              <w:rPr>
                <w:sz w:val="24"/>
                <w:szCs w:val="24"/>
              </w:rPr>
              <w:t>0</w:t>
            </w:r>
            <w:r w:rsidR="007F0744" w:rsidRPr="002D23F3">
              <w:rPr>
                <w:sz w:val="24"/>
                <w:szCs w:val="24"/>
              </w:rPr>
              <w:t xml:space="preserve"> 000</w:t>
            </w:r>
            <w:r w:rsidR="00067700" w:rsidRPr="002D23F3">
              <w:rPr>
                <w:sz w:val="24"/>
                <w:szCs w:val="24"/>
              </w:rPr>
              <w:t>,0</w:t>
            </w:r>
            <w:r w:rsidRPr="002D23F3">
              <w:rPr>
                <w:sz w:val="24"/>
                <w:szCs w:val="24"/>
              </w:rPr>
              <w:t xml:space="preserve">0 + </w:t>
            </w:r>
            <w:r w:rsidR="00ED528C" w:rsidRPr="002D23F3">
              <w:rPr>
                <w:sz w:val="24"/>
                <w:szCs w:val="24"/>
              </w:rPr>
              <w:t>9</w:t>
            </w:r>
            <w:r w:rsidR="002D23F3" w:rsidRPr="002D23F3">
              <w:rPr>
                <w:sz w:val="24"/>
                <w:szCs w:val="24"/>
              </w:rPr>
              <w:t>0</w:t>
            </w:r>
            <w:r w:rsidR="003536C1" w:rsidRPr="002D23F3">
              <w:rPr>
                <w:sz w:val="24"/>
                <w:szCs w:val="24"/>
              </w:rPr>
              <w:t xml:space="preserve"> 0</w:t>
            </w:r>
            <w:r w:rsidR="007F0744" w:rsidRPr="002D23F3">
              <w:rPr>
                <w:sz w:val="24"/>
                <w:szCs w:val="24"/>
              </w:rPr>
              <w:t>00</w:t>
            </w:r>
            <w:r w:rsidRPr="002D23F3">
              <w:rPr>
                <w:sz w:val="24"/>
                <w:szCs w:val="24"/>
              </w:rPr>
              <w:t>,00 +</w:t>
            </w:r>
            <w:r w:rsidR="0006683A" w:rsidRPr="002D23F3">
              <w:rPr>
                <w:sz w:val="24"/>
                <w:szCs w:val="24"/>
              </w:rPr>
              <w:t xml:space="preserve"> </w:t>
            </w:r>
            <w:r w:rsidR="002D23F3" w:rsidRPr="002D23F3">
              <w:rPr>
                <w:sz w:val="24"/>
                <w:szCs w:val="24"/>
              </w:rPr>
              <w:t>1</w:t>
            </w:r>
            <w:r w:rsidR="001B3FE2" w:rsidRPr="002D23F3">
              <w:rPr>
                <w:sz w:val="24"/>
                <w:szCs w:val="24"/>
              </w:rPr>
              <w:t>5</w:t>
            </w:r>
            <w:r w:rsidR="00ED528C" w:rsidRPr="002D23F3">
              <w:rPr>
                <w:sz w:val="24"/>
                <w:szCs w:val="24"/>
              </w:rPr>
              <w:t>0</w:t>
            </w:r>
            <w:r w:rsidR="001B7B73" w:rsidRPr="002D23F3">
              <w:rPr>
                <w:sz w:val="24"/>
                <w:szCs w:val="24"/>
              </w:rPr>
              <w:t xml:space="preserve"> </w:t>
            </w:r>
            <w:r w:rsidR="0006683A" w:rsidRPr="002D23F3">
              <w:rPr>
                <w:sz w:val="24"/>
                <w:szCs w:val="24"/>
              </w:rPr>
              <w:t>000,00</w:t>
            </w:r>
            <w:r w:rsidRPr="002D23F3">
              <w:rPr>
                <w:sz w:val="24"/>
                <w:szCs w:val="24"/>
              </w:rPr>
              <w:t xml:space="preserve">)/3 = </w:t>
            </w:r>
            <w:r w:rsidR="00ED528C" w:rsidRPr="002D23F3">
              <w:rPr>
                <w:sz w:val="24"/>
                <w:szCs w:val="24"/>
              </w:rPr>
              <w:t xml:space="preserve"> </w:t>
            </w:r>
            <w:r w:rsidR="00114C73" w:rsidRPr="002D23F3">
              <w:rPr>
                <w:sz w:val="24"/>
                <w:szCs w:val="24"/>
              </w:rPr>
              <w:t xml:space="preserve"> </w:t>
            </w:r>
            <w:r w:rsidR="002D23F3" w:rsidRPr="002D23F3">
              <w:rPr>
                <w:sz w:val="24"/>
                <w:szCs w:val="24"/>
              </w:rPr>
              <w:t>110 000,00</w:t>
            </w:r>
            <w:r w:rsidR="00ED528C" w:rsidRPr="002D23F3">
              <w:rPr>
                <w:sz w:val="24"/>
                <w:szCs w:val="24"/>
              </w:rPr>
              <w:t xml:space="preserve">  </w:t>
            </w:r>
            <w:r w:rsidR="00380A46" w:rsidRPr="002D23F3">
              <w:rPr>
                <w:sz w:val="24"/>
                <w:szCs w:val="24"/>
              </w:rPr>
              <w:t>руб</w:t>
            </w:r>
            <w:r w:rsidRPr="002D23F3">
              <w:rPr>
                <w:sz w:val="24"/>
                <w:szCs w:val="24"/>
              </w:rPr>
              <w:t>.</w:t>
            </w:r>
          </w:p>
          <w:p w:rsidR="001B7B73" w:rsidRPr="002D23F3" w:rsidRDefault="001B7B73" w:rsidP="001B7B73">
            <w:pPr>
              <w:autoSpaceDE/>
              <w:autoSpaceDN/>
              <w:jc w:val="both"/>
              <w:rPr>
                <w:sz w:val="24"/>
                <w:szCs w:val="24"/>
              </w:rPr>
            </w:pPr>
          </w:p>
          <w:p w:rsidR="001B7B73" w:rsidRPr="002D23F3" w:rsidRDefault="001B7B73" w:rsidP="001B7B73">
            <w:pPr>
              <w:autoSpaceDE/>
              <w:autoSpaceDN/>
              <w:jc w:val="both"/>
              <w:rPr>
                <w:sz w:val="24"/>
                <w:szCs w:val="24"/>
              </w:rPr>
            </w:pPr>
            <w:r w:rsidRPr="002D23F3">
              <w:rPr>
                <w:sz w:val="24"/>
                <w:szCs w:val="24"/>
              </w:rPr>
              <w:t xml:space="preserve">Начальная (максимальная) цена контракта установлена с учётом выделенных средств бюджета, руководствуясь принципом эффективного расходования средств бюджета, и составила: </w:t>
            </w:r>
            <w:r w:rsidR="002D23F3">
              <w:rPr>
                <w:sz w:val="24"/>
                <w:szCs w:val="24"/>
              </w:rPr>
              <w:t>9</w:t>
            </w:r>
            <w:r w:rsidR="00ED528C" w:rsidRPr="002D23F3">
              <w:rPr>
                <w:sz w:val="24"/>
                <w:szCs w:val="24"/>
              </w:rPr>
              <w:t>0</w:t>
            </w:r>
            <w:r w:rsidR="00AC6FE1" w:rsidRPr="002D23F3">
              <w:rPr>
                <w:sz w:val="24"/>
                <w:szCs w:val="24"/>
              </w:rPr>
              <w:t xml:space="preserve"> 000</w:t>
            </w:r>
            <w:r w:rsidR="00310E84" w:rsidRPr="002D23F3">
              <w:rPr>
                <w:sz w:val="24"/>
                <w:szCs w:val="24"/>
              </w:rPr>
              <w:t xml:space="preserve">,00 </w:t>
            </w:r>
            <w:r w:rsidRPr="002D23F3">
              <w:rPr>
                <w:sz w:val="24"/>
                <w:szCs w:val="24"/>
              </w:rPr>
              <w:t>(</w:t>
            </w:r>
            <w:r w:rsidR="002D23F3">
              <w:rPr>
                <w:sz w:val="24"/>
                <w:szCs w:val="24"/>
              </w:rPr>
              <w:t>девяносто</w:t>
            </w:r>
            <w:r w:rsidR="00ED528C" w:rsidRPr="002D23F3">
              <w:rPr>
                <w:sz w:val="24"/>
                <w:szCs w:val="24"/>
              </w:rPr>
              <w:t xml:space="preserve"> </w:t>
            </w:r>
            <w:r w:rsidR="0050306F" w:rsidRPr="002D23F3">
              <w:rPr>
                <w:sz w:val="24"/>
                <w:szCs w:val="24"/>
              </w:rPr>
              <w:t xml:space="preserve"> </w:t>
            </w:r>
            <w:r w:rsidR="00AC6FE1" w:rsidRPr="002D23F3">
              <w:rPr>
                <w:sz w:val="24"/>
                <w:szCs w:val="24"/>
              </w:rPr>
              <w:t>тысяч руб.</w:t>
            </w:r>
            <w:r w:rsidRPr="002D23F3">
              <w:rPr>
                <w:sz w:val="24"/>
                <w:szCs w:val="24"/>
              </w:rPr>
              <w:t xml:space="preserve"> 00 копеек)</w:t>
            </w:r>
          </w:p>
          <w:p w:rsidR="00BC5E28" w:rsidRPr="002D23F3" w:rsidRDefault="00BC5E28" w:rsidP="00BC5E28">
            <w:pPr>
              <w:ind w:left="57"/>
              <w:rPr>
                <w:sz w:val="24"/>
                <w:szCs w:val="24"/>
              </w:rPr>
            </w:pPr>
          </w:p>
        </w:tc>
      </w:tr>
      <w:tr w:rsidR="003536C1" w:rsidRPr="00380A46" w:rsidTr="00050111">
        <w:trPr>
          <w:cantSplit/>
          <w:trHeight w:val="341"/>
          <w:jc w:val="center"/>
        </w:trPr>
        <w:tc>
          <w:tcPr>
            <w:tcW w:w="8644" w:type="dxa"/>
            <w:gridSpan w:val="2"/>
            <w:tcBorders>
              <w:right w:val="nil"/>
            </w:tcBorders>
            <w:vAlign w:val="center"/>
          </w:tcPr>
          <w:p w:rsidR="001A1BFF" w:rsidRPr="002D23F3" w:rsidRDefault="001A1BFF" w:rsidP="00BC5E28">
            <w:pPr>
              <w:ind w:right="57"/>
              <w:jc w:val="right"/>
              <w:rPr>
                <w:b/>
                <w:bCs/>
                <w:sz w:val="24"/>
                <w:szCs w:val="24"/>
              </w:rPr>
            </w:pPr>
            <w:r w:rsidRPr="002D23F3">
              <w:rPr>
                <w:b/>
                <w:bCs/>
                <w:sz w:val="24"/>
                <w:szCs w:val="24"/>
              </w:rPr>
              <w:lastRenderedPageBreak/>
              <w:t>Дата подготовки обоснования НМЦК:</w:t>
            </w:r>
          </w:p>
        </w:tc>
        <w:tc>
          <w:tcPr>
            <w:tcW w:w="6398" w:type="dxa"/>
            <w:tcBorders>
              <w:left w:val="nil"/>
            </w:tcBorders>
            <w:vAlign w:val="center"/>
          </w:tcPr>
          <w:p w:rsidR="001A1BFF" w:rsidRPr="002D23F3" w:rsidRDefault="002D23F3" w:rsidP="008F7978">
            <w:pPr>
              <w:rPr>
                <w:b/>
                <w:bCs/>
                <w:sz w:val="24"/>
                <w:szCs w:val="24"/>
              </w:rPr>
            </w:pPr>
            <w:r w:rsidRPr="002D23F3">
              <w:rPr>
                <w:b/>
                <w:bCs/>
                <w:sz w:val="24"/>
                <w:szCs w:val="24"/>
              </w:rPr>
              <w:t>03.12</w:t>
            </w:r>
            <w:r w:rsidR="001A1BFF" w:rsidRPr="002D23F3">
              <w:rPr>
                <w:b/>
                <w:bCs/>
                <w:sz w:val="24"/>
                <w:szCs w:val="24"/>
              </w:rPr>
              <w:t>.202</w:t>
            </w:r>
            <w:r w:rsidR="00C009DF" w:rsidRPr="002D23F3">
              <w:rPr>
                <w:b/>
                <w:bCs/>
                <w:sz w:val="24"/>
                <w:szCs w:val="24"/>
              </w:rPr>
              <w:t>5</w:t>
            </w:r>
            <w:r w:rsidR="001A1BFF" w:rsidRPr="002D23F3">
              <w:rPr>
                <w:b/>
                <w:bCs/>
                <w:sz w:val="24"/>
                <w:szCs w:val="24"/>
              </w:rPr>
              <w:t xml:space="preserve"> года</w:t>
            </w:r>
          </w:p>
        </w:tc>
      </w:tr>
    </w:tbl>
    <w:p w:rsidR="007B1C88" w:rsidRPr="00380A46" w:rsidRDefault="007B1C88" w:rsidP="00200C0C">
      <w:pPr>
        <w:rPr>
          <w:sz w:val="16"/>
          <w:szCs w:val="16"/>
        </w:rPr>
      </w:pPr>
    </w:p>
    <w:p w:rsidR="00AE5690" w:rsidRPr="00380A46" w:rsidRDefault="00AE5690" w:rsidP="00200C0C">
      <w:pPr>
        <w:rPr>
          <w:sz w:val="16"/>
          <w:szCs w:val="16"/>
        </w:rPr>
      </w:pPr>
    </w:p>
    <w:p w:rsidR="00AE5690" w:rsidRPr="00380A46" w:rsidRDefault="00AE5690" w:rsidP="00200C0C">
      <w:pPr>
        <w:rPr>
          <w:sz w:val="16"/>
          <w:szCs w:val="16"/>
        </w:rPr>
      </w:pP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371"/>
        <w:gridCol w:w="4678"/>
        <w:gridCol w:w="1985"/>
      </w:tblGrid>
      <w:tr w:rsidR="003536C1" w:rsidRPr="00380A46" w:rsidTr="00114C73">
        <w:trPr>
          <w:trHeight w:val="818"/>
        </w:trPr>
        <w:tc>
          <w:tcPr>
            <w:tcW w:w="1134" w:type="dxa"/>
            <w:vAlign w:val="center"/>
          </w:tcPr>
          <w:p w:rsidR="008B0265" w:rsidRPr="00380A46" w:rsidRDefault="008B0265" w:rsidP="00114C73">
            <w:pPr>
              <w:autoSpaceDE/>
              <w:autoSpaceDN/>
              <w:jc w:val="center"/>
            </w:pPr>
            <w:r w:rsidRPr="00380A46">
              <w:t xml:space="preserve">№ </w:t>
            </w:r>
            <w:proofErr w:type="gramStart"/>
            <w:r w:rsidRPr="00380A46">
              <w:t>п</w:t>
            </w:r>
            <w:proofErr w:type="gramEnd"/>
            <w:r w:rsidRPr="00380A46">
              <w:t>/п</w:t>
            </w:r>
          </w:p>
        </w:tc>
        <w:tc>
          <w:tcPr>
            <w:tcW w:w="7371" w:type="dxa"/>
            <w:vAlign w:val="center"/>
          </w:tcPr>
          <w:p w:rsidR="008B0265" w:rsidRPr="00380A46" w:rsidRDefault="008B0265" w:rsidP="00114C73">
            <w:pPr>
              <w:autoSpaceDE/>
              <w:autoSpaceDN/>
              <w:jc w:val="center"/>
            </w:pPr>
            <w:r w:rsidRPr="00380A46">
              <w:t>Характеристики объекта оценки</w:t>
            </w:r>
          </w:p>
        </w:tc>
        <w:tc>
          <w:tcPr>
            <w:tcW w:w="4678" w:type="dxa"/>
            <w:vAlign w:val="center"/>
          </w:tcPr>
          <w:p w:rsidR="008B0265" w:rsidRPr="00380A46" w:rsidRDefault="008B0265" w:rsidP="00114C73">
            <w:pPr>
              <w:autoSpaceDE/>
              <w:autoSpaceDN/>
              <w:jc w:val="center"/>
            </w:pPr>
            <w:r w:rsidRPr="00380A46">
              <w:t>Примечание</w:t>
            </w:r>
          </w:p>
        </w:tc>
        <w:tc>
          <w:tcPr>
            <w:tcW w:w="1985" w:type="dxa"/>
            <w:vAlign w:val="center"/>
          </w:tcPr>
          <w:p w:rsidR="008B0265" w:rsidRPr="00380A46" w:rsidRDefault="008B0265" w:rsidP="00114C73">
            <w:pPr>
              <w:autoSpaceDE/>
              <w:autoSpaceDN/>
              <w:jc w:val="center"/>
            </w:pPr>
            <w:r w:rsidRPr="002D23F3">
              <w:t>Стоимость услуг (руб.)</w:t>
            </w:r>
          </w:p>
        </w:tc>
      </w:tr>
      <w:tr w:rsidR="003536C1" w:rsidRPr="00380A46" w:rsidTr="008B0265">
        <w:trPr>
          <w:trHeight w:val="353"/>
        </w:trPr>
        <w:tc>
          <w:tcPr>
            <w:tcW w:w="1134" w:type="dxa"/>
            <w:vAlign w:val="center"/>
          </w:tcPr>
          <w:p w:rsidR="008B0265" w:rsidRPr="00380A46" w:rsidRDefault="008B0265" w:rsidP="008B0265">
            <w:pPr>
              <w:autoSpaceDE/>
              <w:autoSpaceDN/>
              <w:jc w:val="center"/>
            </w:pPr>
            <w:r w:rsidRPr="00380A46">
              <w:t>1</w:t>
            </w:r>
          </w:p>
        </w:tc>
        <w:tc>
          <w:tcPr>
            <w:tcW w:w="7371" w:type="dxa"/>
            <w:vAlign w:val="center"/>
          </w:tcPr>
          <w:p w:rsidR="008B0265" w:rsidRPr="00380A46" w:rsidRDefault="008B0265" w:rsidP="008B0265">
            <w:pPr>
              <w:autoSpaceDE/>
              <w:autoSpaceDN/>
              <w:jc w:val="center"/>
            </w:pPr>
            <w:r w:rsidRPr="00380A46">
              <w:t>2</w:t>
            </w:r>
          </w:p>
        </w:tc>
        <w:tc>
          <w:tcPr>
            <w:tcW w:w="4678" w:type="dxa"/>
          </w:tcPr>
          <w:p w:rsidR="008B0265" w:rsidRPr="00380A46" w:rsidRDefault="008B0265" w:rsidP="008B0265">
            <w:pPr>
              <w:autoSpaceDE/>
              <w:autoSpaceDN/>
              <w:jc w:val="center"/>
            </w:pPr>
            <w:r w:rsidRPr="00380A46">
              <w:t>3</w:t>
            </w:r>
          </w:p>
        </w:tc>
        <w:tc>
          <w:tcPr>
            <w:tcW w:w="1985" w:type="dxa"/>
          </w:tcPr>
          <w:p w:rsidR="008B0265" w:rsidRPr="00380A46" w:rsidRDefault="008B0265" w:rsidP="008B0265">
            <w:pPr>
              <w:autoSpaceDE/>
              <w:autoSpaceDN/>
              <w:jc w:val="center"/>
            </w:pPr>
            <w:r w:rsidRPr="00380A46">
              <w:t>4</w:t>
            </w:r>
          </w:p>
        </w:tc>
      </w:tr>
      <w:tr w:rsidR="007B34F8" w:rsidRPr="00380A46" w:rsidTr="00ED6406">
        <w:trPr>
          <w:trHeight w:val="818"/>
        </w:trPr>
        <w:tc>
          <w:tcPr>
            <w:tcW w:w="1134" w:type="dxa"/>
            <w:vAlign w:val="center"/>
          </w:tcPr>
          <w:p w:rsidR="007B34F8" w:rsidRPr="00380A46" w:rsidRDefault="007B34F8" w:rsidP="002C0A37">
            <w:pPr>
              <w:autoSpaceDE/>
              <w:autoSpaceDN/>
              <w:jc w:val="center"/>
            </w:pPr>
            <w:r w:rsidRPr="00380A46">
              <w:t>1</w:t>
            </w:r>
          </w:p>
        </w:tc>
        <w:tc>
          <w:tcPr>
            <w:tcW w:w="7371" w:type="dxa"/>
            <w:vAlign w:val="center"/>
          </w:tcPr>
          <w:p w:rsidR="007B34F8" w:rsidRPr="005529D0" w:rsidRDefault="007B34F8" w:rsidP="00ED4CE6">
            <w:pPr>
              <w:jc w:val="both"/>
            </w:pPr>
            <w:r w:rsidRPr="005529D0">
              <w:t xml:space="preserve">нежилое помещение общей площадью 22,5 кв. м, этаж цокольный, кадастровый номер 25:28:030007:5521, расположенное по адресу: </w:t>
            </w:r>
          </w:p>
          <w:p w:rsidR="007B34F8" w:rsidRPr="004B59F6" w:rsidRDefault="007B34F8" w:rsidP="00ED4CE6">
            <w:pPr>
              <w:jc w:val="both"/>
            </w:pPr>
            <w:r w:rsidRPr="005529D0">
              <w:t>г. Владивосток, ул. Олега Кошевого, д. 7</w:t>
            </w:r>
          </w:p>
        </w:tc>
        <w:tc>
          <w:tcPr>
            <w:tcW w:w="4678" w:type="dxa"/>
            <w:vAlign w:val="center"/>
          </w:tcPr>
          <w:p w:rsidR="007B34F8" w:rsidRPr="004B59F6" w:rsidRDefault="007B34F8" w:rsidP="00ED4CE6">
            <w:pPr>
              <w:jc w:val="center"/>
            </w:pPr>
            <w:r w:rsidRPr="004B59F6">
              <w:t xml:space="preserve">Определить рыночную стоимость по состоянию </w:t>
            </w:r>
            <w:proofErr w:type="gramStart"/>
            <w:r w:rsidRPr="004B59F6">
              <w:t>на</w:t>
            </w:r>
            <w:proofErr w:type="gramEnd"/>
          </w:p>
          <w:p w:rsidR="007B34F8" w:rsidRPr="004B59F6" w:rsidRDefault="007B34F8" w:rsidP="00ED4CE6">
            <w:pPr>
              <w:jc w:val="center"/>
            </w:pPr>
            <w:r w:rsidRPr="005529D0">
              <w:t>30.10.2025</w:t>
            </w:r>
          </w:p>
        </w:tc>
        <w:tc>
          <w:tcPr>
            <w:tcW w:w="1985" w:type="dxa"/>
            <w:vAlign w:val="center"/>
          </w:tcPr>
          <w:p w:rsidR="007B34F8" w:rsidRPr="00114C73" w:rsidRDefault="002D23F3" w:rsidP="00CA3290">
            <w:pPr>
              <w:autoSpaceDE/>
              <w:autoSpaceDN/>
              <w:jc w:val="center"/>
            </w:pPr>
            <w:r>
              <w:t>30 000,00</w:t>
            </w:r>
          </w:p>
        </w:tc>
      </w:tr>
      <w:tr w:rsidR="002D23F3" w:rsidRPr="00380A46" w:rsidTr="002D23F3">
        <w:trPr>
          <w:trHeight w:val="818"/>
        </w:trPr>
        <w:tc>
          <w:tcPr>
            <w:tcW w:w="1134" w:type="dxa"/>
            <w:vAlign w:val="center"/>
          </w:tcPr>
          <w:p w:rsidR="002D23F3" w:rsidRPr="00380A46" w:rsidRDefault="002D23F3" w:rsidP="002C0A37">
            <w:pPr>
              <w:autoSpaceDE/>
              <w:autoSpaceDN/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2D23F3" w:rsidRPr="004B59F6" w:rsidRDefault="002D23F3" w:rsidP="00ED4CE6">
            <w:pPr>
              <w:jc w:val="both"/>
            </w:pPr>
            <w:r w:rsidRPr="005529D0">
              <w:t>нежило</w:t>
            </w:r>
            <w:r>
              <w:t>е</w:t>
            </w:r>
            <w:r w:rsidRPr="005529D0">
              <w:t xml:space="preserve"> помещени</w:t>
            </w:r>
            <w:r>
              <w:t>е</w:t>
            </w:r>
            <w:r w:rsidRPr="005529D0">
              <w:t xml:space="preserve"> общей площадью 42,2 кв. м, этаж 1, кадастровый номер 25:28:010008:829, расположенно</w:t>
            </w:r>
            <w:r>
              <w:t>е</w:t>
            </w:r>
            <w:r w:rsidRPr="005529D0">
              <w:t xml:space="preserve"> по адресу: </w:t>
            </w:r>
            <w:r>
              <w:t xml:space="preserve">г. Владивосток, </w:t>
            </w:r>
            <w:r w:rsidRPr="005529D0">
              <w:t xml:space="preserve"> ул. Уборевича, д. 20, пом. U</w:t>
            </w:r>
          </w:p>
        </w:tc>
        <w:tc>
          <w:tcPr>
            <w:tcW w:w="4678" w:type="dxa"/>
            <w:vAlign w:val="center"/>
          </w:tcPr>
          <w:p w:rsidR="002D23F3" w:rsidRPr="004B59F6" w:rsidRDefault="002D23F3" w:rsidP="00ED4CE6">
            <w:pPr>
              <w:jc w:val="center"/>
            </w:pPr>
            <w:r w:rsidRPr="004B59F6">
              <w:t xml:space="preserve">Определить рыночную стоимость по состоянию </w:t>
            </w:r>
            <w:proofErr w:type="gramStart"/>
            <w:r w:rsidRPr="004B59F6">
              <w:t>на</w:t>
            </w:r>
            <w:proofErr w:type="gramEnd"/>
          </w:p>
          <w:p w:rsidR="002D23F3" w:rsidRPr="004B59F6" w:rsidRDefault="002D23F3" w:rsidP="00ED4CE6">
            <w:pPr>
              <w:jc w:val="center"/>
            </w:pPr>
            <w:r w:rsidRPr="005529D0">
              <w:t>30.10.2025</w:t>
            </w:r>
          </w:p>
        </w:tc>
        <w:tc>
          <w:tcPr>
            <w:tcW w:w="1985" w:type="dxa"/>
            <w:vAlign w:val="center"/>
          </w:tcPr>
          <w:p w:rsidR="002D23F3" w:rsidRDefault="002D23F3" w:rsidP="002D23F3">
            <w:pPr>
              <w:autoSpaceDE/>
              <w:autoSpaceDN/>
              <w:jc w:val="center"/>
            </w:pPr>
            <w:r w:rsidRPr="0097047E">
              <w:t>30 000,00</w:t>
            </w:r>
          </w:p>
        </w:tc>
      </w:tr>
      <w:tr w:rsidR="002D23F3" w:rsidRPr="00380A46" w:rsidTr="002D23F3">
        <w:trPr>
          <w:trHeight w:val="818"/>
        </w:trPr>
        <w:tc>
          <w:tcPr>
            <w:tcW w:w="1134" w:type="dxa"/>
            <w:vAlign w:val="center"/>
          </w:tcPr>
          <w:p w:rsidR="002D23F3" w:rsidRDefault="002D23F3" w:rsidP="002C0A37">
            <w:pPr>
              <w:autoSpaceDE/>
              <w:autoSpaceDN/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2D23F3" w:rsidRPr="004B59F6" w:rsidRDefault="002D23F3" w:rsidP="00ED4CE6">
            <w:pPr>
              <w:jc w:val="both"/>
            </w:pPr>
            <w:r w:rsidRPr="005529D0">
              <w:t>нежилые помещения в здании (лит. 1') общей площадью 87,5 кв. м, этаж цокольный, кадастровый номер 25:28:050049:</w:t>
            </w:r>
            <w:r>
              <w:t xml:space="preserve">5260, расположенные по адресу: </w:t>
            </w:r>
            <w:r w:rsidRPr="005529D0">
              <w:t>г. Владивосток, ул. Русская,</w:t>
            </w:r>
            <w:r>
              <w:t xml:space="preserve"> </w:t>
            </w:r>
            <w:r w:rsidRPr="005529D0">
              <w:t>д. 63</w:t>
            </w:r>
          </w:p>
        </w:tc>
        <w:tc>
          <w:tcPr>
            <w:tcW w:w="4678" w:type="dxa"/>
            <w:vAlign w:val="center"/>
          </w:tcPr>
          <w:p w:rsidR="002D23F3" w:rsidRPr="004B59F6" w:rsidRDefault="002D23F3" w:rsidP="00ED4CE6">
            <w:pPr>
              <w:jc w:val="center"/>
            </w:pPr>
            <w:r w:rsidRPr="004B59F6">
              <w:t xml:space="preserve">Определить рыночную стоимость по состоянию </w:t>
            </w:r>
            <w:proofErr w:type="gramStart"/>
            <w:r w:rsidRPr="004B59F6">
              <w:t>на</w:t>
            </w:r>
            <w:proofErr w:type="gramEnd"/>
          </w:p>
          <w:p w:rsidR="002D23F3" w:rsidRPr="004B59F6" w:rsidRDefault="002D23F3" w:rsidP="00ED4CE6">
            <w:pPr>
              <w:jc w:val="center"/>
            </w:pPr>
            <w:r w:rsidRPr="005529D0">
              <w:t>22.10.2025</w:t>
            </w:r>
          </w:p>
        </w:tc>
        <w:tc>
          <w:tcPr>
            <w:tcW w:w="1985" w:type="dxa"/>
            <w:vAlign w:val="center"/>
          </w:tcPr>
          <w:p w:rsidR="002D23F3" w:rsidRDefault="002D23F3" w:rsidP="002D23F3">
            <w:pPr>
              <w:autoSpaceDE/>
              <w:autoSpaceDN/>
              <w:jc w:val="center"/>
            </w:pPr>
            <w:r w:rsidRPr="0097047E">
              <w:t>30 000,00</w:t>
            </w:r>
          </w:p>
        </w:tc>
      </w:tr>
      <w:tr w:rsidR="007B34F8" w:rsidRPr="00380A46" w:rsidTr="006B6986">
        <w:trPr>
          <w:trHeight w:val="818"/>
        </w:trPr>
        <w:tc>
          <w:tcPr>
            <w:tcW w:w="13183" w:type="dxa"/>
            <w:gridSpan w:val="3"/>
            <w:vAlign w:val="center"/>
          </w:tcPr>
          <w:p w:rsidR="007B34F8" w:rsidRPr="00A4437C" w:rsidRDefault="007B34F8" w:rsidP="007B34F8">
            <w:r w:rsidRPr="00380A46">
              <w:rPr>
                <w:spacing w:val="-3"/>
                <w:sz w:val="24"/>
                <w:szCs w:val="24"/>
              </w:rPr>
              <w:t>ИТОГО</w:t>
            </w:r>
          </w:p>
        </w:tc>
        <w:tc>
          <w:tcPr>
            <w:tcW w:w="1985" w:type="dxa"/>
            <w:vAlign w:val="center"/>
          </w:tcPr>
          <w:p w:rsidR="007B34F8" w:rsidRPr="00114C73" w:rsidRDefault="002D23F3" w:rsidP="00CA3290">
            <w:pPr>
              <w:autoSpaceDE/>
              <w:autoSpaceDN/>
              <w:jc w:val="center"/>
            </w:pPr>
            <w:r>
              <w:t>90 000,00</w:t>
            </w:r>
          </w:p>
        </w:tc>
      </w:tr>
    </w:tbl>
    <w:p w:rsidR="0043105B" w:rsidRPr="00380A46" w:rsidRDefault="0043105B" w:rsidP="001B7247">
      <w:pPr>
        <w:autoSpaceDE/>
        <w:autoSpaceDN/>
        <w:ind w:firstLine="709"/>
        <w:jc w:val="right"/>
        <w:rPr>
          <w:spacing w:val="-3"/>
          <w:sz w:val="22"/>
          <w:szCs w:val="22"/>
        </w:rPr>
      </w:pPr>
    </w:p>
    <w:p w:rsidR="00F37DFE" w:rsidRPr="003536C1" w:rsidRDefault="002C7475" w:rsidP="009E2289">
      <w:pPr>
        <w:autoSpaceDE/>
        <w:autoSpaceDN/>
        <w:ind w:firstLine="709"/>
        <w:jc w:val="both"/>
        <w:rPr>
          <w:sz w:val="22"/>
          <w:szCs w:val="22"/>
        </w:rPr>
      </w:pPr>
      <w:r w:rsidRPr="00380A46">
        <w:rPr>
          <w:spacing w:val="-3"/>
          <w:sz w:val="22"/>
          <w:szCs w:val="22"/>
        </w:rPr>
        <w:t>По результатам проведения аукциона стоимость услуг будет пересчитана с применением коэффициента снижения начальной (максимальной) цены контракта.</w:t>
      </w:r>
      <w:r w:rsidR="009E2289" w:rsidRPr="00380A46">
        <w:rPr>
          <w:spacing w:val="-3"/>
          <w:sz w:val="22"/>
          <w:szCs w:val="22"/>
        </w:rPr>
        <w:t xml:space="preserve"> </w:t>
      </w:r>
      <w:r w:rsidR="00F37DFE" w:rsidRPr="00380A46">
        <w:rPr>
          <w:sz w:val="22"/>
          <w:szCs w:val="22"/>
        </w:rPr>
        <w:t>Обоснование и расчет начальной (максимальной) цены контракта подготовлены работником контрактной</w:t>
      </w:r>
      <w:r w:rsidR="00F37DFE" w:rsidRPr="00C009DF">
        <w:rPr>
          <w:sz w:val="22"/>
          <w:szCs w:val="22"/>
        </w:rPr>
        <w:t xml:space="preserve"> службы </w:t>
      </w:r>
      <w:proofErr w:type="spellStart"/>
      <w:r w:rsidR="009B47B4" w:rsidRPr="00C009DF">
        <w:rPr>
          <w:sz w:val="22"/>
          <w:szCs w:val="22"/>
        </w:rPr>
        <w:t>Гайда</w:t>
      </w:r>
      <w:proofErr w:type="spellEnd"/>
      <w:r w:rsidR="009B47B4" w:rsidRPr="00C009DF">
        <w:rPr>
          <w:sz w:val="22"/>
          <w:szCs w:val="22"/>
        </w:rPr>
        <w:t xml:space="preserve"> Елен</w:t>
      </w:r>
      <w:r w:rsidR="00821EE1" w:rsidRPr="00C009DF">
        <w:rPr>
          <w:sz w:val="22"/>
          <w:szCs w:val="22"/>
        </w:rPr>
        <w:t>ой</w:t>
      </w:r>
      <w:r w:rsidR="00DC55CA" w:rsidRPr="00C009DF">
        <w:rPr>
          <w:sz w:val="22"/>
          <w:szCs w:val="22"/>
        </w:rPr>
        <w:t xml:space="preserve"> Николаевной</w:t>
      </w:r>
    </w:p>
    <w:p w:rsidR="002C7475" w:rsidRPr="003536C1" w:rsidRDefault="002C7475" w:rsidP="00200C0C">
      <w:pPr>
        <w:rPr>
          <w:sz w:val="16"/>
          <w:szCs w:val="16"/>
        </w:rPr>
      </w:pPr>
    </w:p>
    <w:sectPr w:rsidR="002C7475" w:rsidRPr="003536C1" w:rsidSect="00200C0C">
      <w:pgSz w:w="16838" w:h="11906" w:orient="landscape"/>
      <w:pgMar w:top="1134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BFF"/>
    <w:rsid w:val="00017B5A"/>
    <w:rsid w:val="00050111"/>
    <w:rsid w:val="0005406E"/>
    <w:rsid w:val="000567C3"/>
    <w:rsid w:val="0006683A"/>
    <w:rsid w:val="00067700"/>
    <w:rsid w:val="00095AEB"/>
    <w:rsid w:val="000D097D"/>
    <w:rsid w:val="000D4CF6"/>
    <w:rsid w:val="000F3556"/>
    <w:rsid w:val="00114C73"/>
    <w:rsid w:val="001434EC"/>
    <w:rsid w:val="00186D9E"/>
    <w:rsid w:val="0019390C"/>
    <w:rsid w:val="001A1BFF"/>
    <w:rsid w:val="001A53A5"/>
    <w:rsid w:val="001B3FE2"/>
    <w:rsid w:val="001B7247"/>
    <w:rsid w:val="001B7B73"/>
    <w:rsid w:val="001F1FC3"/>
    <w:rsid w:val="00200C0C"/>
    <w:rsid w:val="0022247C"/>
    <w:rsid w:val="00236A49"/>
    <w:rsid w:val="00251B11"/>
    <w:rsid w:val="002632EF"/>
    <w:rsid w:val="0027511C"/>
    <w:rsid w:val="00297B54"/>
    <w:rsid w:val="002A7CA2"/>
    <w:rsid w:val="002C0588"/>
    <w:rsid w:val="002C0A37"/>
    <w:rsid w:val="002C7475"/>
    <w:rsid w:val="002D1C05"/>
    <w:rsid w:val="002D23F3"/>
    <w:rsid w:val="002D59FA"/>
    <w:rsid w:val="002D7E87"/>
    <w:rsid w:val="002E0DD1"/>
    <w:rsid w:val="002E5E5C"/>
    <w:rsid w:val="00304613"/>
    <w:rsid w:val="00310E84"/>
    <w:rsid w:val="0033104E"/>
    <w:rsid w:val="003536C1"/>
    <w:rsid w:val="00373D6E"/>
    <w:rsid w:val="00380A46"/>
    <w:rsid w:val="00390716"/>
    <w:rsid w:val="003B51C5"/>
    <w:rsid w:val="0043105B"/>
    <w:rsid w:val="004346DD"/>
    <w:rsid w:val="0043498A"/>
    <w:rsid w:val="0046460A"/>
    <w:rsid w:val="004672F2"/>
    <w:rsid w:val="00493591"/>
    <w:rsid w:val="004A4B39"/>
    <w:rsid w:val="004C4FE6"/>
    <w:rsid w:val="004D623F"/>
    <w:rsid w:val="00502B7D"/>
    <w:rsid w:val="0050306F"/>
    <w:rsid w:val="005077CB"/>
    <w:rsid w:val="00520628"/>
    <w:rsid w:val="00523574"/>
    <w:rsid w:val="005352F3"/>
    <w:rsid w:val="00557ADA"/>
    <w:rsid w:val="005605D5"/>
    <w:rsid w:val="00570F7C"/>
    <w:rsid w:val="0057275D"/>
    <w:rsid w:val="005751D6"/>
    <w:rsid w:val="005A1194"/>
    <w:rsid w:val="005E23E7"/>
    <w:rsid w:val="005F2280"/>
    <w:rsid w:val="006505D4"/>
    <w:rsid w:val="006C0FFE"/>
    <w:rsid w:val="006F054D"/>
    <w:rsid w:val="00715381"/>
    <w:rsid w:val="00727747"/>
    <w:rsid w:val="00744C0C"/>
    <w:rsid w:val="00754947"/>
    <w:rsid w:val="007A73BC"/>
    <w:rsid w:val="007B1C88"/>
    <w:rsid w:val="007B34F8"/>
    <w:rsid w:val="007E5DE9"/>
    <w:rsid w:val="007F0744"/>
    <w:rsid w:val="007F58C9"/>
    <w:rsid w:val="007F60E2"/>
    <w:rsid w:val="00805D5E"/>
    <w:rsid w:val="008100A0"/>
    <w:rsid w:val="0081590D"/>
    <w:rsid w:val="00821EE1"/>
    <w:rsid w:val="008445E3"/>
    <w:rsid w:val="00862133"/>
    <w:rsid w:val="008A2CC4"/>
    <w:rsid w:val="008B0265"/>
    <w:rsid w:val="008F258B"/>
    <w:rsid w:val="008F7978"/>
    <w:rsid w:val="00904244"/>
    <w:rsid w:val="0090677C"/>
    <w:rsid w:val="00933B5D"/>
    <w:rsid w:val="00970880"/>
    <w:rsid w:val="009B01B2"/>
    <w:rsid w:val="009B47B4"/>
    <w:rsid w:val="009E2289"/>
    <w:rsid w:val="009E3BCD"/>
    <w:rsid w:val="00A1318B"/>
    <w:rsid w:val="00A221D5"/>
    <w:rsid w:val="00A23720"/>
    <w:rsid w:val="00A36B86"/>
    <w:rsid w:val="00A57921"/>
    <w:rsid w:val="00A63BE9"/>
    <w:rsid w:val="00A75699"/>
    <w:rsid w:val="00AA4179"/>
    <w:rsid w:val="00AB309B"/>
    <w:rsid w:val="00AC6FE1"/>
    <w:rsid w:val="00AD2126"/>
    <w:rsid w:val="00AE5690"/>
    <w:rsid w:val="00AF1233"/>
    <w:rsid w:val="00B04241"/>
    <w:rsid w:val="00B11EEC"/>
    <w:rsid w:val="00B271CD"/>
    <w:rsid w:val="00B36140"/>
    <w:rsid w:val="00B56FED"/>
    <w:rsid w:val="00B60EF1"/>
    <w:rsid w:val="00BA1348"/>
    <w:rsid w:val="00BC5E28"/>
    <w:rsid w:val="00BC726C"/>
    <w:rsid w:val="00BD650C"/>
    <w:rsid w:val="00C009DF"/>
    <w:rsid w:val="00C13A85"/>
    <w:rsid w:val="00C16D3F"/>
    <w:rsid w:val="00C2135D"/>
    <w:rsid w:val="00C419A1"/>
    <w:rsid w:val="00C44DF0"/>
    <w:rsid w:val="00C53066"/>
    <w:rsid w:val="00C70245"/>
    <w:rsid w:val="00C94C4E"/>
    <w:rsid w:val="00CA0B9F"/>
    <w:rsid w:val="00CA3290"/>
    <w:rsid w:val="00CA4848"/>
    <w:rsid w:val="00CA5D29"/>
    <w:rsid w:val="00CB1D62"/>
    <w:rsid w:val="00CB74F4"/>
    <w:rsid w:val="00CD1D72"/>
    <w:rsid w:val="00CF5EF4"/>
    <w:rsid w:val="00D00975"/>
    <w:rsid w:val="00D14BB0"/>
    <w:rsid w:val="00D277C2"/>
    <w:rsid w:val="00D458F5"/>
    <w:rsid w:val="00D53074"/>
    <w:rsid w:val="00D727B6"/>
    <w:rsid w:val="00D97FCF"/>
    <w:rsid w:val="00DC23A0"/>
    <w:rsid w:val="00DC55CA"/>
    <w:rsid w:val="00E00DDA"/>
    <w:rsid w:val="00E20A0D"/>
    <w:rsid w:val="00E41088"/>
    <w:rsid w:val="00E705BB"/>
    <w:rsid w:val="00E725CB"/>
    <w:rsid w:val="00EB0950"/>
    <w:rsid w:val="00EB46A4"/>
    <w:rsid w:val="00ED00A5"/>
    <w:rsid w:val="00ED528C"/>
    <w:rsid w:val="00ED6406"/>
    <w:rsid w:val="00EE6FC9"/>
    <w:rsid w:val="00F13DD5"/>
    <w:rsid w:val="00F15761"/>
    <w:rsid w:val="00F17D4D"/>
    <w:rsid w:val="00F37DFE"/>
    <w:rsid w:val="00F455C5"/>
    <w:rsid w:val="00FA66F5"/>
    <w:rsid w:val="00FB63CE"/>
    <w:rsid w:val="00FD0467"/>
    <w:rsid w:val="00FE6A8A"/>
    <w:rsid w:val="00FF24D2"/>
    <w:rsid w:val="00FF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BFF"/>
    <w:pPr>
      <w:autoSpaceDE w:val="0"/>
      <w:autoSpaceDN w:val="0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FA66F5"/>
    <w:pPr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FA66F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styleId="a5">
    <w:name w:val="Strong"/>
    <w:basedOn w:val="a0"/>
    <w:uiPriority w:val="22"/>
    <w:qFormat/>
    <w:rsid w:val="00FA66F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BFF"/>
    <w:pPr>
      <w:autoSpaceDE w:val="0"/>
      <w:autoSpaceDN w:val="0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FA66F5"/>
    <w:pPr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FA66F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styleId="a5">
    <w:name w:val="Strong"/>
    <w:basedOn w:val="a0"/>
    <w:uiPriority w:val="22"/>
    <w:qFormat/>
    <w:rsid w:val="00FA6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A5C72-B1ED-454E-BA42-344F347AC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Свергунов Валерий Анатольевич</dc:creator>
  <cp:lastModifiedBy>Гайда Елена Николаевна</cp:lastModifiedBy>
  <cp:revision>12</cp:revision>
  <cp:lastPrinted>2020-03-02T05:39:00Z</cp:lastPrinted>
  <dcterms:created xsi:type="dcterms:W3CDTF">2025-06-05T22:32:00Z</dcterms:created>
  <dcterms:modified xsi:type="dcterms:W3CDTF">2025-12-02T22:22:00Z</dcterms:modified>
</cp:coreProperties>
</file>