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167" w:rsidRDefault="00CD07D7">
      <w:r>
        <w:t>describes in detail the impact on Operations Team from the delivery of this automated solution.</w:t>
      </w:r>
    </w:p>
    <w:p w:rsidR="00F96B58" w:rsidRDefault="00F96B58">
      <w:r>
        <w:t>As well as the infrastructure team</w:t>
      </w:r>
    </w:p>
    <w:p w:rsidR="00FA7AF1" w:rsidRDefault="00FA7AF1"/>
    <w:p w:rsidR="00FA7AF1" w:rsidRDefault="00FA7AF1">
      <w:r>
        <w:t>Retraining , reprinting, 12 hr downtime standby resource</w:t>
      </w:r>
    </w:p>
    <w:p w:rsidR="004049B7" w:rsidRDefault="004049B7">
      <w:r>
        <w:t xml:space="preserve">IT - </w:t>
      </w:r>
      <w:bookmarkStart w:id="0" w:name="_GoBack"/>
      <w:bookmarkEnd w:id="0"/>
    </w:p>
    <w:p w:rsidR="00CC3525" w:rsidRDefault="00CC3525">
      <w:r>
        <w:t xml:space="preserve">Sourcing one VM, with bp installed, excel, application configured with credentials, access to network drives </w:t>
      </w:r>
    </w:p>
    <w:p w:rsidR="00FA7AF1" w:rsidRDefault="00FA7AF1"/>
    <w:sectPr w:rsidR="00FA7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F32"/>
    <w:rsid w:val="004049B7"/>
    <w:rsid w:val="00CA0167"/>
    <w:rsid w:val="00CC3525"/>
    <w:rsid w:val="00CD07D7"/>
    <w:rsid w:val="00E21F32"/>
    <w:rsid w:val="00F96B58"/>
    <w:rsid w:val="00FA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261</Characters>
  <Application>Microsoft Office Word</Application>
  <DocSecurity>0</DocSecurity>
  <Lines>2</Lines>
  <Paragraphs>1</Paragraphs>
  <ScaleCrop>false</ScaleCrop>
  <Company>Microsoft</Company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Ravindran</dc:creator>
  <cp:keywords/>
  <dc:description/>
  <cp:lastModifiedBy>Nitish Ravindran</cp:lastModifiedBy>
  <cp:revision>7</cp:revision>
  <dcterms:created xsi:type="dcterms:W3CDTF">2018-02-17T11:32:00Z</dcterms:created>
  <dcterms:modified xsi:type="dcterms:W3CDTF">2018-02-17T12:03:00Z</dcterms:modified>
</cp:coreProperties>
</file>