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77" w:rsidRPr="00AE4282" w:rsidRDefault="00AE4282" w:rsidP="00AE4282">
      <w:pPr>
        <w:jc w:val="center"/>
        <w:rPr>
          <w:b/>
          <w:sz w:val="28"/>
          <w:szCs w:val="28"/>
        </w:rPr>
      </w:pPr>
      <w:r w:rsidRPr="00AE4282">
        <w:rPr>
          <w:b/>
          <w:sz w:val="28"/>
          <w:szCs w:val="28"/>
        </w:rPr>
        <w:t>CRITICAL ANAYSIS REPORT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4A7609" w:rsidTr="004A7609">
        <w:trPr>
          <w:trHeight w:val="1897"/>
        </w:trPr>
        <w:tc>
          <w:tcPr>
            <w:tcW w:w="1384" w:type="dxa"/>
          </w:tcPr>
          <w:p w:rsidR="004A7609" w:rsidRPr="004A7609" w:rsidRDefault="004A7609">
            <w:pPr>
              <w:rPr>
                <w:b/>
              </w:rPr>
            </w:pPr>
            <w:r w:rsidRPr="004A7609">
              <w:rPr>
                <w:b/>
              </w:rPr>
              <w:t>Introduction</w:t>
            </w:r>
          </w:p>
        </w:tc>
        <w:tc>
          <w:tcPr>
            <w:tcW w:w="7858" w:type="dxa"/>
          </w:tcPr>
          <w:p w:rsidR="004A7609" w:rsidRPr="00CE48B7" w:rsidRDefault="004A7609" w:rsidP="004A7609">
            <w:pPr>
              <w:rPr>
                <w:rFonts w:cstheme="minorHAnsi"/>
              </w:rPr>
            </w:pPr>
            <w:r w:rsidRPr="00CE48B7">
              <w:rPr>
                <w:rFonts w:cstheme="minorHAnsi"/>
              </w:rPr>
              <w:t xml:space="preserve">There are approximately 50 data entry operators working in each regional centre. These operators enter the data into their LAM software along with the supported documents such as PAN card, </w:t>
            </w:r>
            <w:proofErr w:type="spellStart"/>
            <w:r w:rsidRPr="00CE48B7">
              <w:rPr>
                <w:rFonts w:cstheme="minorHAnsi"/>
              </w:rPr>
              <w:t>Aadhaar</w:t>
            </w:r>
            <w:proofErr w:type="spellEnd"/>
            <w:r w:rsidRPr="00CE48B7">
              <w:rPr>
                <w:rFonts w:cstheme="minorHAnsi"/>
              </w:rPr>
              <w:t xml:space="preserve"> Card, Address Proof etc received from their agents through emails and paper documents</w:t>
            </w:r>
          </w:p>
          <w:p w:rsidR="004A7609" w:rsidRDefault="004A7609" w:rsidP="004A7609">
            <w:pPr>
              <w:rPr>
                <w:rFonts w:cstheme="minorHAnsi"/>
              </w:rPr>
            </w:pPr>
          </w:p>
          <w:p w:rsidR="004A7609" w:rsidRPr="00CE48B7" w:rsidRDefault="004A7609" w:rsidP="004A7609">
            <w:pPr>
              <w:rPr>
                <w:rFonts w:cstheme="minorHAnsi"/>
              </w:rPr>
            </w:pPr>
            <w:r w:rsidRPr="00CE48B7">
              <w:rPr>
                <w:rFonts w:cstheme="minorHAnsi"/>
              </w:rPr>
              <w:t>Operators then follow a process to check applicant’s eligibility, credit worthiness and financial history. For these checks operators interact with three different third-party software applications for processing each loan application. The results from each of these third-party systems are then updated in the LAM software for each loan application.</w:t>
            </w:r>
          </w:p>
          <w:p w:rsidR="004A7609" w:rsidRDefault="004A7609" w:rsidP="004A7609">
            <w:pPr>
              <w:rPr>
                <w:rFonts w:cstheme="minorHAnsi"/>
              </w:rPr>
            </w:pPr>
          </w:p>
          <w:p w:rsidR="004A7609" w:rsidRPr="00CE48B7" w:rsidRDefault="004A7609" w:rsidP="004A760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E48B7">
              <w:rPr>
                <w:rFonts w:cstheme="minorHAnsi"/>
              </w:rPr>
              <w:t>ompany is struggling to manage their consumer loan portfolio as they have been managing loan schedules, EMI/ECS mandates, coordination with banks, communications, etc in a manual way. Company does not have any Loan Management System (LMS) to manage their loan portfolios.</w:t>
            </w:r>
          </w:p>
          <w:p w:rsidR="004A7609" w:rsidRDefault="004A7609"/>
        </w:tc>
      </w:tr>
      <w:tr w:rsidR="004A7609" w:rsidTr="00050ECD">
        <w:trPr>
          <w:trHeight w:val="1277"/>
        </w:trPr>
        <w:tc>
          <w:tcPr>
            <w:tcW w:w="1384" w:type="dxa"/>
          </w:tcPr>
          <w:p w:rsidR="004A7609" w:rsidRPr="004A7609" w:rsidRDefault="004A7609" w:rsidP="004A7609">
            <w:pPr>
              <w:rPr>
                <w:b/>
              </w:rPr>
            </w:pPr>
            <w:r w:rsidRPr="004A7609">
              <w:rPr>
                <w:b/>
              </w:rPr>
              <w:t xml:space="preserve">Summary </w:t>
            </w:r>
          </w:p>
        </w:tc>
        <w:tc>
          <w:tcPr>
            <w:tcW w:w="7858" w:type="dxa"/>
          </w:tcPr>
          <w:p w:rsidR="004A7609" w:rsidRPr="004A7609" w:rsidRDefault="004A7609">
            <w:pPr>
              <w:rPr>
                <w:rFonts w:cstheme="minorHAnsi"/>
              </w:rPr>
            </w:pPr>
            <w:r w:rsidRPr="00CE48B7">
              <w:rPr>
                <w:rFonts w:cstheme="minorHAnsi"/>
              </w:rPr>
              <w:t>The company has been struggling with this time-consuming process, which not only takes long time but also has frequent incorrect applicant’s data being processed which further causes delay. This has resulted in a loss of business in some cases as consumers could not wait beyond more than few days</w:t>
            </w:r>
            <w:r>
              <w:rPr>
                <w:rFonts w:cstheme="minorHAnsi"/>
              </w:rPr>
              <w:t>.</w:t>
            </w:r>
          </w:p>
        </w:tc>
      </w:tr>
      <w:tr w:rsidR="004A7609" w:rsidTr="004A7609">
        <w:trPr>
          <w:trHeight w:val="1684"/>
        </w:trPr>
        <w:tc>
          <w:tcPr>
            <w:tcW w:w="1384" w:type="dxa"/>
          </w:tcPr>
          <w:p w:rsidR="004A7609" w:rsidRPr="004A7609" w:rsidRDefault="004A7609">
            <w:pPr>
              <w:rPr>
                <w:b/>
              </w:rPr>
            </w:pPr>
            <w:r w:rsidRPr="004A7609">
              <w:rPr>
                <w:b/>
              </w:rPr>
              <w:t>Analysis</w:t>
            </w:r>
          </w:p>
        </w:tc>
        <w:tc>
          <w:tcPr>
            <w:tcW w:w="7858" w:type="dxa"/>
          </w:tcPr>
          <w:p w:rsidR="004A7609" w:rsidRDefault="004A7609" w:rsidP="004A760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E48B7">
              <w:rPr>
                <w:rFonts w:cstheme="minorHAnsi"/>
              </w:rPr>
              <w:t>We can replace operators with RPA and completely eliminate human intervention.</w:t>
            </w:r>
          </w:p>
          <w:p w:rsidR="004A7609" w:rsidRDefault="004A7609" w:rsidP="004A760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E48B7">
              <w:rPr>
                <w:rFonts w:cstheme="minorHAnsi"/>
              </w:rPr>
              <w:t xml:space="preserve">Using OCR (Optical Character Recognition) read and extracts text from papers documents. </w:t>
            </w:r>
          </w:p>
          <w:p w:rsidR="00050ECD" w:rsidRPr="00CE48B7" w:rsidRDefault="00050ECD" w:rsidP="00050ECD">
            <w:pPr>
              <w:pStyle w:val="ListParagraph"/>
              <w:rPr>
                <w:rFonts w:cstheme="minorHAnsi"/>
              </w:rPr>
            </w:pPr>
          </w:p>
          <w:p w:rsidR="004A7609" w:rsidRPr="004A7609" w:rsidRDefault="004A7609" w:rsidP="004A7609">
            <w:pPr>
              <w:rPr>
                <w:rFonts w:cstheme="minorHAnsi"/>
                <w:b/>
              </w:rPr>
            </w:pPr>
            <w:r w:rsidRPr="004A7609">
              <w:rPr>
                <w:rFonts w:cstheme="minorHAnsi"/>
                <w:b/>
              </w:rPr>
              <w:t xml:space="preserve">RPA </w:t>
            </w:r>
            <w:r>
              <w:rPr>
                <w:rFonts w:cstheme="minorHAnsi"/>
                <w:b/>
              </w:rPr>
              <w:t>able</w:t>
            </w:r>
            <w:r w:rsidRPr="004A7609">
              <w:rPr>
                <w:rFonts w:cstheme="minorHAnsi"/>
                <w:b/>
              </w:rPr>
              <w:t xml:space="preserve"> do the following :</w:t>
            </w:r>
          </w:p>
          <w:p w:rsidR="004A7609" w:rsidRPr="00CE48B7" w:rsidRDefault="00B7613E" w:rsidP="004A76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4A7609" w:rsidRPr="00CE48B7">
              <w:rPr>
                <w:rFonts w:cstheme="minorHAnsi"/>
              </w:rPr>
              <w:t>nter the data into their LAM software</w:t>
            </w:r>
          </w:p>
          <w:p w:rsidR="004A7609" w:rsidRPr="00CE48B7" w:rsidRDefault="004A7609" w:rsidP="004A76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E48B7">
              <w:rPr>
                <w:rFonts w:cstheme="minorHAnsi"/>
              </w:rPr>
              <w:t xml:space="preserve"> </w:t>
            </w:r>
            <w:r w:rsidR="00B7613E" w:rsidRPr="00CE48B7">
              <w:rPr>
                <w:rFonts w:cstheme="minorHAnsi"/>
              </w:rPr>
              <w:t>Read</w:t>
            </w:r>
            <w:r w:rsidRPr="00CE48B7">
              <w:rPr>
                <w:rFonts w:cstheme="minorHAnsi"/>
              </w:rPr>
              <w:t xml:space="preserve"> email and paper documents (PAN card, </w:t>
            </w:r>
            <w:proofErr w:type="spellStart"/>
            <w:r w:rsidRPr="00CE48B7">
              <w:rPr>
                <w:rFonts w:cstheme="minorHAnsi"/>
              </w:rPr>
              <w:t>Aadhaar</w:t>
            </w:r>
            <w:proofErr w:type="spellEnd"/>
            <w:r w:rsidRPr="00CE48B7">
              <w:rPr>
                <w:rFonts w:cstheme="minorHAnsi"/>
              </w:rPr>
              <w:t xml:space="preserve"> Card, Address Proof etc) from their agents and upload to LAM software.</w:t>
            </w:r>
          </w:p>
          <w:p w:rsidR="004A7609" w:rsidRPr="00CE48B7" w:rsidRDefault="004A7609" w:rsidP="004A760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 w:rsidRPr="00CE48B7">
              <w:rPr>
                <w:rFonts w:cstheme="minorHAnsi"/>
              </w:rPr>
              <w:t>Bot</w:t>
            </w:r>
            <w:proofErr w:type="spellEnd"/>
            <w:r w:rsidRPr="00CE48B7">
              <w:rPr>
                <w:rFonts w:cstheme="minorHAnsi"/>
              </w:rPr>
              <w:t xml:space="preserve"> can input data from LAM software to three different third-party software applications for processing each loan application. Third-party software such as check applicant’s eligibility, credit worthiness and financial history.</w:t>
            </w:r>
          </w:p>
          <w:p w:rsidR="004A7609" w:rsidRDefault="004A7609" w:rsidP="004A76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E48B7">
              <w:rPr>
                <w:rFonts w:cstheme="minorHAnsi"/>
              </w:rPr>
              <w:t>The results from each of these third-party systems are then updated in the LAM software for each loan application.</w:t>
            </w:r>
          </w:p>
          <w:p w:rsidR="00B7613E" w:rsidRPr="00CE48B7" w:rsidRDefault="00B7613E" w:rsidP="004A76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Further routing of application to either manager / head for approval.</w:t>
            </w:r>
          </w:p>
          <w:p w:rsidR="004A7609" w:rsidRDefault="004A7609"/>
        </w:tc>
      </w:tr>
    </w:tbl>
    <w:p w:rsidR="004A7609" w:rsidRDefault="004A7609"/>
    <w:p w:rsidR="004A7609" w:rsidRDefault="004A7609"/>
    <w:p w:rsidR="004A7609" w:rsidRDefault="004A7609"/>
    <w:sectPr w:rsidR="004A7609" w:rsidSect="00FC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06A87"/>
    <w:multiLevelType w:val="hybridMultilevel"/>
    <w:tmpl w:val="2DE881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F2008"/>
    <w:multiLevelType w:val="hybridMultilevel"/>
    <w:tmpl w:val="FF282B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14455"/>
    <w:multiLevelType w:val="hybridMultilevel"/>
    <w:tmpl w:val="42AE6A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7609"/>
    <w:rsid w:val="00050ECD"/>
    <w:rsid w:val="004A7609"/>
    <w:rsid w:val="00673F36"/>
    <w:rsid w:val="00AE4282"/>
    <w:rsid w:val="00AF1D7D"/>
    <w:rsid w:val="00B7613E"/>
    <w:rsid w:val="00FC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1739</Characters>
  <Application>Microsoft Office Word</Application>
  <DocSecurity>0</DocSecurity>
  <Lines>14</Lines>
  <Paragraphs>4</Paragraphs>
  <ScaleCrop>false</ScaleCrop>
  <Company>Grizli777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Shamreem</dc:creator>
  <cp:lastModifiedBy>Shamreem</cp:lastModifiedBy>
  <cp:revision>4</cp:revision>
  <dcterms:created xsi:type="dcterms:W3CDTF">2018-10-19T14:59:00Z</dcterms:created>
  <dcterms:modified xsi:type="dcterms:W3CDTF">2018-10-19T15:06:00Z</dcterms:modified>
</cp:coreProperties>
</file>