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980B1" w14:textId="7493047E" w:rsidR="008A2CDD" w:rsidRDefault="008A2CDD" w:rsidP="008A2CDD">
      <w:pPr>
        <w:pStyle w:val="ListParagraph"/>
        <w:numPr>
          <w:ilvl w:val="0"/>
          <w:numId w:val="1"/>
        </w:numPr>
        <w:rPr>
          <w:b/>
        </w:rPr>
      </w:pPr>
      <w:bookmarkStart w:id="0" w:name="_GoBack"/>
      <w:bookmarkEnd w:id="0"/>
      <w:r w:rsidRPr="003F3644">
        <w:rPr>
          <w:b/>
        </w:rPr>
        <w:t>About Assets</w:t>
      </w:r>
      <w:r w:rsidR="00FB48FB">
        <w:rPr>
          <w:b/>
        </w:rPr>
        <w:t xml:space="preserve"> (Basically assets are used in Orchestrator to configure the secure data </w:t>
      </w:r>
      <w:r w:rsidR="002E0184">
        <w:rPr>
          <w:b/>
        </w:rPr>
        <w:t>(details which will not be exposed to any vendor)</w:t>
      </w:r>
    </w:p>
    <w:p w14:paraId="07130700" w14:textId="77777777" w:rsidR="002E0184" w:rsidRPr="003F3644" w:rsidRDefault="002E0184" w:rsidP="002E0184">
      <w:pPr>
        <w:pStyle w:val="ListParagraph"/>
        <w:rPr>
          <w:b/>
        </w:rPr>
      </w:pPr>
    </w:p>
    <w:p w14:paraId="03A02E08" w14:textId="26325701" w:rsidR="008A2CDD" w:rsidRPr="008A2CDD" w:rsidRDefault="008A2CDD" w:rsidP="008A2CDD">
      <w:pPr>
        <w:pStyle w:val="ListParagraph"/>
      </w:pPr>
      <w:r w:rsidRPr="008A2CDD">
        <w:t>Assets usually represent shared variables or credentials that can be used in different automation projects. They give you the opportunity to store specific information so that the Robots can easily have access to it.</w:t>
      </w:r>
    </w:p>
    <w:p w14:paraId="3312A8D2" w14:textId="77777777" w:rsidR="008A2CDD" w:rsidRPr="008A2CDD" w:rsidRDefault="008A2CDD" w:rsidP="008A2CDD">
      <w:pPr>
        <w:pStyle w:val="ListParagraph"/>
      </w:pPr>
      <w:r w:rsidRPr="008A2CDD">
        <w:t>Additionally, an extra level of security is provided, as all credentials stored here are encrypted with the AES 256 algorithm. They can be invoked by RPA developers when designing a process, but their values can be hidden from them.</w:t>
      </w:r>
    </w:p>
    <w:p w14:paraId="6DE357CE" w14:textId="77777777" w:rsidR="008A2CDD" w:rsidRPr="008A2CDD" w:rsidRDefault="008A2CDD" w:rsidP="008A2CDD">
      <w:pPr>
        <w:pStyle w:val="ListParagraph"/>
      </w:pPr>
      <w:r w:rsidRPr="008A2CDD">
        <w:t>The </w:t>
      </w:r>
      <w:r w:rsidRPr="008A2CDD">
        <w:rPr>
          <w:b/>
          <w:bCs/>
        </w:rPr>
        <w:t>Assets</w:t>
      </w:r>
      <w:r w:rsidRPr="008A2CDD">
        <w:t> page enables you to create new assets. It also displays all previously created assets, which can be edited or deleted.</w:t>
      </w:r>
    </w:p>
    <w:p w14:paraId="45AC59AB" w14:textId="13D0BBB8" w:rsidR="008A2CDD" w:rsidRDefault="008A2CDD" w:rsidP="008A2CDD">
      <w:pPr>
        <w:jc w:val="center"/>
        <w:rPr>
          <w:rFonts w:ascii="Arial" w:hAnsi="Arial" w:cs="Arial"/>
          <w:color w:val="4C555A"/>
          <w:sz w:val="23"/>
          <w:szCs w:val="23"/>
        </w:rPr>
      </w:pPr>
      <w:r>
        <w:rPr>
          <w:rFonts w:ascii="Arial" w:hAnsi="Arial" w:cs="Arial"/>
          <w:noProof/>
          <w:color w:val="308DC6"/>
          <w:sz w:val="23"/>
          <w:szCs w:val="23"/>
        </w:rPr>
        <w:drawing>
          <wp:inline distT="0" distB="0" distL="0" distR="0" wp14:anchorId="439E0E5B" wp14:editId="70A67EC0">
            <wp:extent cx="5943600" cy="1876425"/>
            <wp:effectExtent l="0" t="0" r="0" b="9525"/>
            <wp:docPr id="17" name="Picture 17" descr="https://files.readme.io/15fec4f-assets_pag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dme.io/15fec4f-assets_pag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7FF8DB3F" w14:textId="77777777" w:rsidR="008A2CDD" w:rsidRPr="008A2CDD" w:rsidRDefault="008A2CDD" w:rsidP="008A2CDD">
      <w:pPr>
        <w:pStyle w:val="NormalWeb"/>
        <w:spacing w:line="360" w:lineRule="atLeast"/>
        <w:rPr>
          <w:rFonts w:asciiTheme="minorHAnsi" w:eastAsiaTheme="minorHAnsi" w:hAnsiTheme="minorHAnsi" w:cstheme="minorBidi"/>
          <w:sz w:val="22"/>
          <w:szCs w:val="22"/>
        </w:rPr>
      </w:pPr>
      <w:r w:rsidRPr="008A2CDD">
        <w:rPr>
          <w:rFonts w:asciiTheme="minorHAnsi" w:eastAsiaTheme="minorHAnsi" w:hAnsiTheme="minorHAnsi" w:cstheme="minorBidi"/>
          <w:sz w:val="22"/>
          <w:szCs w:val="22"/>
        </w:rPr>
        <w:t>The </w:t>
      </w:r>
      <w:r w:rsidRPr="008A2CDD">
        <w:rPr>
          <w:rFonts w:asciiTheme="minorHAnsi" w:eastAsiaTheme="minorHAnsi" w:hAnsiTheme="minorHAnsi" w:cstheme="minorBidi"/>
          <w:b/>
          <w:bCs/>
          <w:sz w:val="22"/>
          <w:szCs w:val="22"/>
        </w:rPr>
        <w:t>Get Asset</w:t>
      </w:r>
      <w:r w:rsidRPr="008A2CDD">
        <w:rPr>
          <w:rFonts w:asciiTheme="minorHAnsi" w:eastAsiaTheme="minorHAnsi" w:hAnsiTheme="minorHAnsi" w:cstheme="minorBidi"/>
          <w:sz w:val="22"/>
          <w:szCs w:val="22"/>
        </w:rPr>
        <w:t> and </w:t>
      </w:r>
      <w:r w:rsidRPr="008A2CDD">
        <w:rPr>
          <w:rFonts w:asciiTheme="minorHAnsi" w:eastAsiaTheme="minorHAnsi" w:hAnsiTheme="minorHAnsi" w:cstheme="minorBidi"/>
          <w:b/>
          <w:bCs/>
          <w:sz w:val="22"/>
          <w:szCs w:val="22"/>
        </w:rPr>
        <w:t>Get Credential</w:t>
      </w:r>
      <w:r w:rsidRPr="008A2CDD">
        <w:rPr>
          <w:rFonts w:asciiTheme="minorHAnsi" w:eastAsiaTheme="minorHAnsi" w:hAnsiTheme="minorHAnsi" w:cstheme="minorBidi"/>
          <w:sz w:val="22"/>
          <w:szCs w:val="22"/>
        </w:rPr>
        <w:t> activities used in Studio request information from Orchestrator about a specific asset, according to a provided </w:t>
      </w:r>
      <w:proofErr w:type="spellStart"/>
      <w:r w:rsidRPr="008A2CDD">
        <w:rPr>
          <w:rFonts w:asciiTheme="minorHAnsi" w:eastAsiaTheme="minorHAnsi" w:hAnsiTheme="minorHAnsi" w:cstheme="minorBidi"/>
          <w:b/>
          <w:bCs/>
          <w:sz w:val="22"/>
          <w:szCs w:val="22"/>
        </w:rPr>
        <w:t>AssetName</w:t>
      </w:r>
      <w:proofErr w:type="spellEnd"/>
      <w:r w:rsidRPr="008A2CDD">
        <w:rPr>
          <w:rFonts w:asciiTheme="minorHAnsi" w:eastAsiaTheme="minorHAnsi" w:hAnsiTheme="minorHAnsi" w:cstheme="minorBidi"/>
          <w:sz w:val="22"/>
          <w:szCs w:val="22"/>
        </w:rPr>
        <w:t>. If the </w:t>
      </w:r>
      <w:proofErr w:type="spellStart"/>
      <w:r w:rsidRPr="008A2CDD">
        <w:rPr>
          <w:rFonts w:asciiTheme="minorHAnsi" w:eastAsiaTheme="minorHAnsi" w:hAnsiTheme="minorHAnsi" w:cstheme="minorBidi"/>
          <w:b/>
          <w:bCs/>
          <w:sz w:val="22"/>
          <w:szCs w:val="22"/>
        </w:rPr>
        <w:t>AssetName</w:t>
      </w:r>
      <w:proofErr w:type="spellEnd"/>
      <w:r w:rsidRPr="008A2CDD">
        <w:rPr>
          <w:rFonts w:asciiTheme="minorHAnsi" w:eastAsiaTheme="minorHAnsi" w:hAnsiTheme="minorHAnsi" w:cstheme="minorBidi"/>
          <w:sz w:val="22"/>
          <w:szCs w:val="22"/>
        </w:rPr>
        <w:t> provided in Studio coincides with the name of an asset stored in the Orchestrator database, and the Robot has the required permissions, the asset information is retrieved and used by the Robot when executing the automation project. For more information, see the </w:t>
      </w:r>
      <w:hyperlink r:id="rId7" w:history="1">
        <w:r w:rsidRPr="008A2CDD">
          <w:rPr>
            <w:rFonts w:asciiTheme="minorHAnsi" w:eastAsiaTheme="minorHAnsi" w:hAnsiTheme="minorHAnsi" w:cstheme="minorBidi"/>
            <w:sz w:val="22"/>
            <w:szCs w:val="22"/>
          </w:rPr>
          <w:t xml:space="preserve">Managing Assets in </w:t>
        </w:r>
        <w:proofErr w:type="spellStart"/>
        <w:r w:rsidRPr="008A2CDD">
          <w:rPr>
            <w:rFonts w:asciiTheme="minorHAnsi" w:eastAsiaTheme="minorHAnsi" w:hAnsiTheme="minorHAnsi" w:cstheme="minorBidi"/>
            <w:sz w:val="22"/>
            <w:szCs w:val="22"/>
          </w:rPr>
          <w:t>UiPath</w:t>
        </w:r>
        <w:proofErr w:type="spellEnd"/>
        <w:r w:rsidRPr="008A2CDD">
          <w:rPr>
            <w:rFonts w:asciiTheme="minorHAnsi" w:eastAsiaTheme="minorHAnsi" w:hAnsiTheme="minorHAnsi" w:cstheme="minorBidi"/>
            <w:sz w:val="22"/>
            <w:szCs w:val="22"/>
          </w:rPr>
          <w:t xml:space="preserve"> Studio</w:t>
        </w:r>
      </w:hyperlink>
      <w:r w:rsidRPr="008A2CDD">
        <w:rPr>
          <w:rFonts w:asciiTheme="minorHAnsi" w:eastAsiaTheme="minorHAnsi" w:hAnsiTheme="minorHAnsi" w:cstheme="minorBidi"/>
          <w:sz w:val="22"/>
          <w:szCs w:val="22"/>
        </w:rPr>
        <w:t> page.</w:t>
      </w:r>
    </w:p>
    <w:p w14:paraId="08FFEFD5" w14:textId="77777777" w:rsidR="008A2CDD" w:rsidRPr="008A2CDD" w:rsidRDefault="008A2CDD" w:rsidP="008A2CDD">
      <w:pPr>
        <w:pStyle w:val="NormalWeb"/>
        <w:spacing w:line="360" w:lineRule="atLeast"/>
        <w:rPr>
          <w:rFonts w:asciiTheme="minorHAnsi" w:eastAsiaTheme="minorHAnsi" w:hAnsiTheme="minorHAnsi" w:cstheme="minorBidi"/>
          <w:sz w:val="22"/>
          <w:szCs w:val="22"/>
        </w:rPr>
      </w:pPr>
      <w:r w:rsidRPr="008A2CDD">
        <w:rPr>
          <w:rFonts w:asciiTheme="minorHAnsi" w:eastAsiaTheme="minorHAnsi" w:hAnsiTheme="minorHAnsi" w:cstheme="minorBidi"/>
          <w:sz w:val="22"/>
          <w:szCs w:val="22"/>
        </w:rPr>
        <w:t>There are four types of assets:</w:t>
      </w:r>
    </w:p>
    <w:p w14:paraId="5DA0803D" w14:textId="77777777" w:rsidR="008A2CDD" w:rsidRPr="003F3644" w:rsidRDefault="008A2CDD" w:rsidP="003F3644">
      <w:pPr>
        <w:pStyle w:val="NoSpacing"/>
      </w:pPr>
      <w:r w:rsidRPr="003F3644">
        <w:rPr>
          <w:b/>
          <w:bCs/>
        </w:rPr>
        <w:t>Text</w:t>
      </w:r>
      <w:r w:rsidRPr="003F3644">
        <w:t> - stores only strings (it is not required to add quotation marks)</w:t>
      </w:r>
    </w:p>
    <w:p w14:paraId="71649766" w14:textId="77777777" w:rsidR="008A2CDD" w:rsidRPr="003F3644" w:rsidRDefault="008A2CDD" w:rsidP="003F3644">
      <w:pPr>
        <w:pStyle w:val="NoSpacing"/>
      </w:pPr>
      <w:r w:rsidRPr="003F3644">
        <w:rPr>
          <w:b/>
          <w:bCs/>
        </w:rPr>
        <w:t>Bool</w:t>
      </w:r>
      <w:r w:rsidRPr="003F3644">
        <w:t> - supports true or false values</w:t>
      </w:r>
    </w:p>
    <w:p w14:paraId="3B110BD5" w14:textId="77777777" w:rsidR="008A2CDD" w:rsidRPr="003F3644" w:rsidRDefault="008A2CDD" w:rsidP="003F3644">
      <w:pPr>
        <w:pStyle w:val="NoSpacing"/>
      </w:pPr>
      <w:r w:rsidRPr="003F3644">
        <w:rPr>
          <w:b/>
          <w:bCs/>
        </w:rPr>
        <w:t>Integer</w:t>
      </w:r>
      <w:r w:rsidRPr="003F3644">
        <w:t> - stores only whole numbers</w:t>
      </w:r>
    </w:p>
    <w:p w14:paraId="17FFB3E3" w14:textId="77777777" w:rsidR="008A2CDD" w:rsidRPr="003F3644" w:rsidRDefault="008A2CDD" w:rsidP="003F3644">
      <w:pPr>
        <w:pStyle w:val="NoSpacing"/>
      </w:pPr>
      <w:r w:rsidRPr="003F3644">
        <w:rPr>
          <w:b/>
          <w:bCs/>
        </w:rPr>
        <w:t>Credential</w:t>
      </w:r>
      <w:r w:rsidRPr="003F3644">
        <w:t xml:space="preserve"> - contains usernames and passwords that the Robot requires to execute </w:t>
      </w:r>
      <w:proofErr w:type="gramStart"/>
      <w:r w:rsidRPr="003F3644">
        <w:t>particular processes</w:t>
      </w:r>
      <w:proofErr w:type="gramEnd"/>
      <w:r w:rsidRPr="003F3644">
        <w:t xml:space="preserve">, such as login details for SAP or </w:t>
      </w:r>
      <w:proofErr w:type="spellStart"/>
      <w:r w:rsidRPr="003F3644">
        <w:t>SalesForce</w:t>
      </w:r>
      <w:proofErr w:type="spellEnd"/>
      <w:r w:rsidRPr="003F3644">
        <w:t>.</w:t>
      </w:r>
    </w:p>
    <w:p w14:paraId="47A4C635" w14:textId="0B9396FA" w:rsidR="008A2CDD" w:rsidRDefault="008A2CDD" w:rsidP="003F3644">
      <w:pPr>
        <w:pStyle w:val="NoSpacing"/>
      </w:pPr>
      <w:r w:rsidRPr="003F3644">
        <w:t>Additionally, assets can be:</w:t>
      </w:r>
    </w:p>
    <w:p w14:paraId="3813AD78" w14:textId="77777777" w:rsidR="003F3644" w:rsidRPr="003F3644" w:rsidRDefault="003F3644" w:rsidP="003F3644">
      <w:pPr>
        <w:pStyle w:val="NoSpacing"/>
      </w:pPr>
    </w:p>
    <w:p w14:paraId="1754C8AE" w14:textId="77777777" w:rsidR="008A2CDD" w:rsidRDefault="008A2CDD" w:rsidP="003F3644">
      <w:pPr>
        <w:pStyle w:val="NoSpacing"/>
      </w:pPr>
      <w:r>
        <w:rPr>
          <w:rStyle w:val="Strong"/>
          <w:rFonts w:ascii="Arial" w:hAnsi="Arial" w:cs="Arial"/>
          <w:color w:val="747C84"/>
          <w:sz w:val="21"/>
          <w:szCs w:val="21"/>
        </w:rPr>
        <w:t>Global</w:t>
      </w:r>
      <w:r>
        <w:t> - can be accessed and used by all Robots</w:t>
      </w:r>
    </w:p>
    <w:p w14:paraId="2AA3847E" w14:textId="77777777" w:rsidR="008A2CDD" w:rsidRDefault="008A2CDD" w:rsidP="003F3644">
      <w:pPr>
        <w:pStyle w:val="NoSpacing"/>
      </w:pPr>
      <w:r>
        <w:rPr>
          <w:rStyle w:val="Strong"/>
          <w:rFonts w:ascii="Arial" w:hAnsi="Arial" w:cs="Arial"/>
          <w:color w:val="747C84"/>
          <w:sz w:val="21"/>
          <w:szCs w:val="21"/>
        </w:rPr>
        <w:t>Per Robot</w:t>
      </w:r>
      <w:r>
        <w:t> - can be accessed only by an indicated Robot (created only by selecting the </w:t>
      </w:r>
      <w:r>
        <w:rPr>
          <w:rStyle w:val="Strong"/>
          <w:rFonts w:ascii="Arial" w:hAnsi="Arial" w:cs="Arial"/>
          <w:color w:val="747C84"/>
          <w:sz w:val="21"/>
          <w:szCs w:val="21"/>
        </w:rPr>
        <w:t>Per Robot</w:t>
      </w:r>
      <w:r>
        <w:t> check box)</w:t>
      </w:r>
    </w:p>
    <w:p w14:paraId="164BC01F" w14:textId="0AC1DB6B" w:rsidR="008A2CDD" w:rsidRDefault="008A2CDD" w:rsidP="008A2CDD">
      <w:pPr>
        <w:ind w:left="360"/>
      </w:pPr>
    </w:p>
    <w:p w14:paraId="75AC7E85" w14:textId="77777777" w:rsidR="00F81584" w:rsidRDefault="00F81584" w:rsidP="00F81584">
      <w:pPr>
        <w:pStyle w:val="Heading1"/>
        <w:spacing w:before="0" w:beforeAutospacing="0" w:after="75" w:afterAutospacing="0" w:line="450" w:lineRule="atLeast"/>
        <w:rPr>
          <w:b w:val="0"/>
          <w:bCs w:val="0"/>
          <w:color w:val="33383C"/>
          <w:sz w:val="45"/>
          <w:szCs w:val="45"/>
        </w:rPr>
      </w:pPr>
      <w:r>
        <w:rPr>
          <w:b w:val="0"/>
          <w:bCs w:val="0"/>
          <w:color w:val="33383C"/>
          <w:sz w:val="45"/>
          <w:szCs w:val="45"/>
        </w:rPr>
        <w:lastRenderedPageBreak/>
        <w:t>Managing Assets in Studio</w:t>
      </w:r>
    </w:p>
    <w:p w14:paraId="757EAE86" w14:textId="77777777" w:rsidR="00F81584" w:rsidRPr="00F81584" w:rsidRDefault="00620337" w:rsidP="00F81584">
      <w:pPr>
        <w:pStyle w:val="NoSpacing"/>
      </w:pPr>
      <w:hyperlink r:id="rId8" w:history="1">
        <w:r w:rsidR="00F81584" w:rsidRPr="00F81584">
          <w:t>SUGGEST EDITS</w:t>
        </w:r>
      </w:hyperlink>
    </w:p>
    <w:p w14:paraId="17FA4557" w14:textId="77777777" w:rsidR="00F81584" w:rsidRPr="00F81584" w:rsidRDefault="00F81584" w:rsidP="00F81584">
      <w:pPr>
        <w:pStyle w:val="NoSpacing"/>
      </w:pPr>
      <w:r w:rsidRPr="00F81584">
        <w:t>Studio has two activities, </w:t>
      </w:r>
      <w:r w:rsidRPr="00F81584">
        <w:rPr>
          <w:b/>
          <w:bCs/>
        </w:rPr>
        <w:t>Get Asset</w:t>
      </w:r>
      <w:r w:rsidRPr="00F81584">
        <w:t> and </w:t>
      </w:r>
      <w:r w:rsidRPr="00F81584">
        <w:rPr>
          <w:b/>
          <w:bCs/>
        </w:rPr>
        <w:t>Get Credential</w:t>
      </w:r>
      <w:r w:rsidRPr="00F81584">
        <w:t>, that the Robot can use to extract information from assets stored in the Orchestrator database.</w:t>
      </w:r>
    </w:p>
    <w:p w14:paraId="7742DB6A" w14:textId="77777777" w:rsidR="00F81584" w:rsidRPr="00F81584" w:rsidRDefault="00F81584" w:rsidP="00F81584">
      <w:pPr>
        <w:pStyle w:val="NoSpacing"/>
      </w:pPr>
      <w:r w:rsidRPr="00F81584">
        <w:t>They are displayed in the </w:t>
      </w:r>
      <w:r w:rsidRPr="00F81584">
        <w:rPr>
          <w:b/>
          <w:bCs/>
        </w:rPr>
        <w:t>Activities</w:t>
      </w:r>
      <w:r w:rsidRPr="00F81584">
        <w:t> panel, under </w:t>
      </w:r>
      <w:r w:rsidRPr="00F81584">
        <w:rPr>
          <w:b/>
          <w:bCs/>
        </w:rPr>
        <w:t>Orchestrator &gt; Assets</w:t>
      </w:r>
      <w:r w:rsidRPr="00F81584">
        <w:t xml:space="preserve">, and are part of the </w:t>
      </w:r>
      <w:proofErr w:type="spellStart"/>
      <w:r w:rsidRPr="00F81584">
        <w:t>UiPath</w:t>
      </w:r>
      <w:proofErr w:type="spellEnd"/>
      <w:r w:rsidRPr="00F81584">
        <w:t xml:space="preserve"> Core activities pack.</w:t>
      </w:r>
    </w:p>
    <w:p w14:paraId="5AE87648" w14:textId="77777777" w:rsidR="00F81584" w:rsidRPr="00F81584" w:rsidRDefault="00F81584" w:rsidP="00F81584">
      <w:pPr>
        <w:pStyle w:val="NoSpacing"/>
      </w:pPr>
      <w:r w:rsidRPr="00F81584">
        <w:t>The </w:t>
      </w:r>
      <w:r w:rsidRPr="00F81584">
        <w:rPr>
          <w:b/>
          <w:bCs/>
        </w:rPr>
        <w:t>Get Asset</w:t>
      </w:r>
      <w:r w:rsidRPr="00F81584">
        <w:t> activity should be used with the String, Bool and Integer assets, while </w:t>
      </w:r>
      <w:r w:rsidRPr="00F81584">
        <w:rPr>
          <w:b/>
          <w:bCs/>
        </w:rPr>
        <w:t>Get Credential</w:t>
      </w:r>
      <w:r w:rsidRPr="00F81584">
        <w:t> should be used with Credential assets.</w:t>
      </w:r>
    </w:p>
    <w:p w14:paraId="230E7CE7" w14:textId="77777777" w:rsidR="00F81584" w:rsidRDefault="00F81584" w:rsidP="00F81584">
      <w:pPr>
        <w:pStyle w:val="Heading3"/>
        <w:shd w:val="clear" w:color="auto" w:fill="E3EDF2"/>
        <w:rPr>
          <w:rFonts w:ascii="Arial" w:hAnsi="Arial" w:cs="Arial"/>
          <w:color w:val="5BC0DE"/>
          <w:sz w:val="23"/>
          <w:szCs w:val="23"/>
        </w:rPr>
      </w:pPr>
      <w:r>
        <w:rPr>
          <w:rFonts w:ascii="Arial" w:hAnsi="Arial" w:cs="Arial"/>
          <w:color w:val="5BC0DE"/>
          <w:sz w:val="23"/>
          <w:szCs w:val="23"/>
        </w:rPr>
        <w:t>Note:</w:t>
      </w:r>
    </w:p>
    <w:p w14:paraId="7DDA6E19" w14:textId="77777777" w:rsidR="00F81584" w:rsidRDefault="00F81584" w:rsidP="00F81584">
      <w:pPr>
        <w:pStyle w:val="NormalWeb"/>
        <w:shd w:val="clear" w:color="auto" w:fill="E3EDF2"/>
        <w:spacing w:after="0" w:afterAutospacing="0" w:line="360" w:lineRule="atLeast"/>
        <w:rPr>
          <w:rFonts w:ascii="Arial" w:hAnsi="Arial" w:cs="Arial"/>
          <w:color w:val="4C555A"/>
          <w:sz w:val="21"/>
          <w:szCs w:val="21"/>
        </w:rPr>
      </w:pPr>
      <w:r>
        <w:rPr>
          <w:rFonts w:ascii="Arial" w:hAnsi="Arial" w:cs="Arial"/>
          <w:color w:val="4C555A"/>
          <w:sz w:val="21"/>
          <w:szCs w:val="21"/>
        </w:rPr>
        <w:t>The asset name is not case sensitive. For example, "Text" and “</w:t>
      </w:r>
      <w:proofErr w:type="spellStart"/>
      <w:r>
        <w:rPr>
          <w:rFonts w:ascii="Arial" w:hAnsi="Arial" w:cs="Arial"/>
          <w:color w:val="4C555A"/>
          <w:sz w:val="21"/>
          <w:szCs w:val="21"/>
        </w:rPr>
        <w:t>teXt</w:t>
      </w:r>
      <w:proofErr w:type="spellEnd"/>
      <w:r>
        <w:rPr>
          <w:rFonts w:ascii="Arial" w:hAnsi="Arial" w:cs="Arial"/>
          <w:color w:val="4C555A"/>
          <w:sz w:val="21"/>
          <w:szCs w:val="21"/>
        </w:rPr>
        <w:t>” are the same.</w:t>
      </w:r>
    </w:p>
    <w:p w14:paraId="3FBEC086" w14:textId="77777777" w:rsidR="00F81584" w:rsidRDefault="00F81584" w:rsidP="00F81584">
      <w:pPr>
        <w:pStyle w:val="Heading1"/>
        <w:spacing w:after="120" w:afterAutospacing="0"/>
        <w:rPr>
          <w:rFonts w:ascii="Arial" w:hAnsi="Arial" w:cs="Arial"/>
          <w:color w:val="555555"/>
          <w:sz w:val="35"/>
          <w:szCs w:val="35"/>
        </w:rPr>
      </w:pPr>
      <w:r>
        <w:rPr>
          <w:rFonts w:ascii="Arial" w:hAnsi="Arial" w:cs="Arial"/>
          <w:color w:val="555555"/>
          <w:sz w:val="35"/>
          <w:szCs w:val="35"/>
        </w:rPr>
        <w:t>Using the Get Asset Activity</w:t>
      </w:r>
    </w:p>
    <w:p w14:paraId="13ECAFDF" w14:textId="77777777" w:rsidR="00F81584" w:rsidRPr="00F81584" w:rsidRDefault="00F81584" w:rsidP="00F81584">
      <w:pPr>
        <w:pStyle w:val="NoSpacing"/>
        <w:numPr>
          <w:ilvl w:val="0"/>
          <w:numId w:val="15"/>
        </w:numPr>
      </w:pPr>
      <w:r w:rsidRPr="00F81584">
        <w:t xml:space="preserve">In Orchestrator, create a string, </w:t>
      </w:r>
      <w:proofErr w:type="spellStart"/>
      <w:r w:rsidRPr="00F81584">
        <w:t>boolean</w:t>
      </w:r>
      <w:proofErr w:type="spellEnd"/>
      <w:r w:rsidRPr="00F81584">
        <w:t xml:space="preserve"> or integer asset.</w:t>
      </w:r>
    </w:p>
    <w:p w14:paraId="7A23B3A8" w14:textId="77777777" w:rsidR="00F81584" w:rsidRPr="00F81584" w:rsidRDefault="00F81584" w:rsidP="00F81584">
      <w:pPr>
        <w:pStyle w:val="NoSpacing"/>
        <w:numPr>
          <w:ilvl w:val="0"/>
          <w:numId w:val="15"/>
        </w:numPr>
      </w:pPr>
      <w:r w:rsidRPr="00F81584">
        <w:t xml:space="preserve">In Studio, create a string, </w:t>
      </w:r>
      <w:proofErr w:type="spellStart"/>
      <w:r w:rsidRPr="00F81584">
        <w:t>boolean</w:t>
      </w:r>
      <w:proofErr w:type="spellEnd"/>
      <w:r w:rsidRPr="00F81584">
        <w:t xml:space="preserve"> or integer variable, depending on the type of asset you want to use from Orchestrator. For example, if you want to work with a string asset, create a string variable.</w:t>
      </w:r>
    </w:p>
    <w:p w14:paraId="46B03655" w14:textId="77777777" w:rsidR="00F81584" w:rsidRPr="00F81584" w:rsidRDefault="00F81584" w:rsidP="00F81584">
      <w:pPr>
        <w:pStyle w:val="NoSpacing"/>
        <w:numPr>
          <w:ilvl w:val="0"/>
          <w:numId w:val="15"/>
        </w:numPr>
      </w:pPr>
      <w:r w:rsidRPr="00F81584">
        <w:t>From the </w:t>
      </w:r>
      <w:r w:rsidRPr="00F81584">
        <w:rPr>
          <w:b/>
          <w:bCs/>
        </w:rPr>
        <w:t>Activities</w:t>
      </w:r>
      <w:r w:rsidRPr="00F81584">
        <w:t> panel, drag a </w:t>
      </w:r>
      <w:r w:rsidRPr="00F81584">
        <w:rPr>
          <w:b/>
          <w:bCs/>
        </w:rPr>
        <w:t>Get Asset</w:t>
      </w:r>
      <w:r w:rsidRPr="00F81584">
        <w:t> activity to the </w:t>
      </w:r>
      <w:r w:rsidRPr="00F81584">
        <w:rPr>
          <w:b/>
          <w:bCs/>
        </w:rPr>
        <w:t>Main</w:t>
      </w:r>
      <w:r w:rsidRPr="00F81584">
        <w:t> panel.</w:t>
      </w:r>
    </w:p>
    <w:p w14:paraId="71212FEB" w14:textId="77777777" w:rsidR="00F81584" w:rsidRPr="00F81584" w:rsidRDefault="00F81584" w:rsidP="00F81584">
      <w:pPr>
        <w:pStyle w:val="NoSpacing"/>
        <w:numPr>
          <w:ilvl w:val="0"/>
          <w:numId w:val="15"/>
        </w:numPr>
      </w:pPr>
      <w:r w:rsidRPr="00F81584">
        <w:t>In the </w:t>
      </w:r>
      <w:r w:rsidRPr="00F81584">
        <w:rPr>
          <w:b/>
          <w:bCs/>
        </w:rPr>
        <w:t>Properties</w:t>
      </w:r>
      <w:r w:rsidRPr="00F81584">
        <w:t> panel, in the </w:t>
      </w:r>
      <w:proofErr w:type="spellStart"/>
      <w:r w:rsidRPr="00F81584">
        <w:rPr>
          <w:b/>
          <w:bCs/>
        </w:rPr>
        <w:t>AssetName</w:t>
      </w:r>
      <w:proofErr w:type="spellEnd"/>
      <w:r w:rsidRPr="00F81584">
        <w:t> field, type the name of the Orchestrator asset you want to use, and place it between quotation marks. For example, if in Orchestrator the asset name is </w:t>
      </w:r>
      <w:proofErr w:type="spellStart"/>
      <w:r w:rsidRPr="00F81584">
        <w:t>StringAsset</w:t>
      </w:r>
      <w:proofErr w:type="spellEnd"/>
      <w:r w:rsidRPr="00F81584">
        <w:t>, write "</w:t>
      </w:r>
      <w:proofErr w:type="spellStart"/>
      <w:r w:rsidRPr="00F81584">
        <w:t>stringasset</w:t>
      </w:r>
      <w:proofErr w:type="spellEnd"/>
      <w:r w:rsidRPr="00F81584">
        <w:t>" in Studio.</w:t>
      </w:r>
    </w:p>
    <w:p w14:paraId="213850CB" w14:textId="77777777" w:rsidR="00F81584" w:rsidRPr="00F81584" w:rsidRDefault="00F81584" w:rsidP="00F81584">
      <w:pPr>
        <w:pStyle w:val="NoSpacing"/>
        <w:numPr>
          <w:ilvl w:val="0"/>
          <w:numId w:val="15"/>
        </w:numPr>
      </w:pPr>
      <w:r w:rsidRPr="00F81584">
        <w:t>In the </w:t>
      </w:r>
      <w:r w:rsidRPr="00F81584">
        <w:rPr>
          <w:b/>
          <w:bCs/>
        </w:rPr>
        <w:t>Properties</w:t>
      </w:r>
      <w:r w:rsidRPr="00F81584">
        <w:t> panel, in the </w:t>
      </w:r>
      <w:r w:rsidRPr="00F81584">
        <w:rPr>
          <w:b/>
          <w:bCs/>
        </w:rPr>
        <w:t>Value</w:t>
      </w:r>
      <w:r w:rsidRPr="00F81584">
        <w:t xml:space="preserve"> field, enter the variable created at step 2. </w:t>
      </w:r>
      <w:proofErr w:type="gramStart"/>
      <w:r w:rsidRPr="00F81584">
        <w:t>This variable stores</w:t>
      </w:r>
      <w:proofErr w:type="gramEnd"/>
      <w:r w:rsidRPr="00F81584">
        <w:t xml:space="preserve"> information from the specified Orchestrator asset, if the </w:t>
      </w:r>
      <w:proofErr w:type="spellStart"/>
      <w:r w:rsidRPr="00F81584">
        <w:rPr>
          <w:b/>
          <w:bCs/>
        </w:rPr>
        <w:t>AssetName</w:t>
      </w:r>
      <w:r w:rsidRPr="00F81584">
        <w:t>coincides</w:t>
      </w:r>
      <w:proofErr w:type="spellEnd"/>
      <w:r w:rsidRPr="00F81584">
        <w:t xml:space="preserve"> with the asset name that is stored in the Orchestrator database, and the Robot has the required permissions.</w:t>
      </w:r>
    </w:p>
    <w:p w14:paraId="0880507E" w14:textId="17A636D6" w:rsidR="00F81584" w:rsidRDefault="00F81584" w:rsidP="00F81584">
      <w:pPr>
        <w:spacing w:after="0" w:line="240" w:lineRule="auto"/>
        <w:jc w:val="center"/>
        <w:rPr>
          <w:rFonts w:ascii="Arial" w:hAnsi="Arial" w:cs="Arial"/>
          <w:color w:val="4C555A"/>
          <w:sz w:val="23"/>
          <w:szCs w:val="23"/>
        </w:rPr>
      </w:pPr>
      <w:r>
        <w:rPr>
          <w:rFonts w:ascii="Arial" w:hAnsi="Arial" w:cs="Arial"/>
          <w:noProof/>
          <w:color w:val="308DC6"/>
          <w:sz w:val="23"/>
          <w:szCs w:val="23"/>
        </w:rPr>
        <w:drawing>
          <wp:inline distT="0" distB="0" distL="0" distR="0" wp14:anchorId="59DCB119" wp14:editId="1E291A88">
            <wp:extent cx="4657725" cy="2486025"/>
            <wp:effectExtent l="0" t="0" r="9525" b="9525"/>
            <wp:docPr id="32" name="Picture 32" descr="https://files.readme.io/350509c-get_asset_propertie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readme.io/350509c-get_asset_propertie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486025"/>
                    </a:xfrm>
                    <a:prstGeom prst="rect">
                      <a:avLst/>
                    </a:prstGeom>
                    <a:noFill/>
                    <a:ln>
                      <a:noFill/>
                    </a:ln>
                  </pic:spPr>
                </pic:pic>
              </a:graphicData>
            </a:graphic>
          </wp:inline>
        </w:drawing>
      </w:r>
    </w:p>
    <w:p w14:paraId="5E926A8F" w14:textId="085549BB" w:rsidR="00F81584" w:rsidRDefault="00F81584" w:rsidP="00F81584">
      <w:pPr>
        <w:spacing w:after="0" w:line="240" w:lineRule="auto"/>
        <w:jc w:val="center"/>
        <w:rPr>
          <w:rFonts w:ascii="Arial" w:hAnsi="Arial" w:cs="Arial"/>
          <w:color w:val="4C555A"/>
          <w:sz w:val="23"/>
          <w:szCs w:val="23"/>
        </w:rPr>
      </w:pPr>
    </w:p>
    <w:p w14:paraId="4AFA4C6C" w14:textId="7F529BA1" w:rsidR="00F81584" w:rsidRDefault="00F81584" w:rsidP="00F81584">
      <w:pPr>
        <w:spacing w:after="0" w:line="240" w:lineRule="auto"/>
        <w:jc w:val="center"/>
        <w:rPr>
          <w:rFonts w:ascii="Arial" w:hAnsi="Arial" w:cs="Arial"/>
          <w:color w:val="4C555A"/>
          <w:sz w:val="23"/>
          <w:szCs w:val="23"/>
        </w:rPr>
      </w:pPr>
    </w:p>
    <w:p w14:paraId="1F296BDF" w14:textId="131C1192" w:rsidR="00F81584" w:rsidRDefault="00F81584" w:rsidP="00F81584">
      <w:pPr>
        <w:spacing w:after="0" w:line="240" w:lineRule="auto"/>
        <w:jc w:val="center"/>
        <w:rPr>
          <w:rFonts w:ascii="Arial" w:hAnsi="Arial" w:cs="Arial"/>
          <w:color w:val="4C555A"/>
          <w:sz w:val="23"/>
          <w:szCs w:val="23"/>
        </w:rPr>
      </w:pPr>
    </w:p>
    <w:p w14:paraId="36DAD36C" w14:textId="77777777" w:rsidR="00F81584" w:rsidRDefault="00F81584" w:rsidP="00F81584">
      <w:pPr>
        <w:spacing w:after="0" w:line="240" w:lineRule="auto"/>
        <w:jc w:val="center"/>
        <w:rPr>
          <w:rFonts w:ascii="Arial" w:hAnsi="Arial" w:cs="Arial"/>
          <w:color w:val="4C555A"/>
          <w:sz w:val="23"/>
          <w:szCs w:val="23"/>
        </w:rPr>
      </w:pPr>
    </w:p>
    <w:p w14:paraId="3D9CB5F5" w14:textId="77777777" w:rsidR="00F81584" w:rsidRDefault="00F81584" w:rsidP="00F81584">
      <w:pPr>
        <w:pStyle w:val="Heading1"/>
        <w:spacing w:after="120" w:afterAutospacing="0"/>
        <w:rPr>
          <w:rFonts w:ascii="Arial" w:hAnsi="Arial" w:cs="Arial"/>
          <w:color w:val="555555"/>
          <w:sz w:val="35"/>
          <w:szCs w:val="35"/>
        </w:rPr>
      </w:pPr>
      <w:r>
        <w:rPr>
          <w:rFonts w:ascii="Arial" w:hAnsi="Arial" w:cs="Arial"/>
          <w:color w:val="555555"/>
          <w:sz w:val="35"/>
          <w:szCs w:val="35"/>
        </w:rPr>
        <w:lastRenderedPageBreak/>
        <w:t>Using the Get Credential Activity</w:t>
      </w:r>
    </w:p>
    <w:p w14:paraId="3FFD5D15" w14:textId="77777777" w:rsidR="00F81584" w:rsidRDefault="00F81584" w:rsidP="00F81584">
      <w:pPr>
        <w:numPr>
          <w:ilvl w:val="0"/>
          <w:numId w:val="9"/>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In Orchestrator, create a </w:t>
      </w:r>
      <w:r>
        <w:rPr>
          <w:rStyle w:val="Strong"/>
          <w:rFonts w:ascii="Arial" w:hAnsi="Arial" w:cs="Arial"/>
          <w:color w:val="747C84"/>
          <w:sz w:val="21"/>
          <w:szCs w:val="21"/>
        </w:rPr>
        <w:t>Credential</w:t>
      </w:r>
      <w:r>
        <w:rPr>
          <w:rFonts w:ascii="Arial" w:hAnsi="Arial" w:cs="Arial"/>
          <w:color w:val="747C84"/>
          <w:sz w:val="21"/>
          <w:szCs w:val="21"/>
        </w:rPr>
        <w:t> asset.</w:t>
      </w:r>
    </w:p>
    <w:p w14:paraId="75E8C9BD" w14:textId="77777777" w:rsidR="00F81584" w:rsidRDefault="00F81584" w:rsidP="00F81584">
      <w:pPr>
        <w:numPr>
          <w:ilvl w:val="0"/>
          <w:numId w:val="10"/>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In Studio, create a String variable. This is used to store the username part of the credentials.</w:t>
      </w:r>
    </w:p>
    <w:p w14:paraId="7E905310" w14:textId="77777777" w:rsidR="00F81584" w:rsidRDefault="00F81584" w:rsidP="00F81584">
      <w:pPr>
        <w:numPr>
          <w:ilvl w:val="0"/>
          <w:numId w:val="11"/>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 xml:space="preserve">Create a </w:t>
      </w:r>
      <w:proofErr w:type="spellStart"/>
      <w:r>
        <w:rPr>
          <w:rFonts w:ascii="Arial" w:hAnsi="Arial" w:cs="Arial"/>
          <w:color w:val="747C84"/>
          <w:sz w:val="21"/>
          <w:szCs w:val="21"/>
        </w:rPr>
        <w:t>SecureString</w:t>
      </w:r>
      <w:proofErr w:type="spellEnd"/>
      <w:r>
        <w:rPr>
          <w:rFonts w:ascii="Arial" w:hAnsi="Arial" w:cs="Arial"/>
          <w:color w:val="747C84"/>
          <w:sz w:val="21"/>
          <w:szCs w:val="21"/>
        </w:rPr>
        <w:t xml:space="preserve"> variable. This is used to store the password. The </w:t>
      </w:r>
      <w:proofErr w:type="spellStart"/>
      <w:r>
        <w:rPr>
          <w:rFonts w:ascii="Arial" w:hAnsi="Arial" w:cs="Arial"/>
          <w:color w:val="747C84"/>
          <w:sz w:val="21"/>
          <w:szCs w:val="21"/>
        </w:rPr>
        <w:t>SecureString</w:t>
      </w:r>
      <w:proofErr w:type="spellEnd"/>
      <w:r>
        <w:rPr>
          <w:rFonts w:ascii="Arial" w:hAnsi="Arial" w:cs="Arial"/>
          <w:color w:val="747C84"/>
          <w:sz w:val="21"/>
          <w:szCs w:val="21"/>
        </w:rPr>
        <w:t xml:space="preserve"> is a special .NET Framework variable type that is encrypted within the framework.</w:t>
      </w:r>
    </w:p>
    <w:p w14:paraId="01CF9350" w14:textId="77777777" w:rsidR="00F81584" w:rsidRDefault="00F81584" w:rsidP="00F81584">
      <w:pPr>
        <w:numPr>
          <w:ilvl w:val="0"/>
          <w:numId w:val="12"/>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In the </w:t>
      </w:r>
      <w:r>
        <w:rPr>
          <w:rStyle w:val="Strong"/>
          <w:rFonts w:ascii="Arial" w:hAnsi="Arial" w:cs="Arial"/>
          <w:color w:val="747C84"/>
          <w:sz w:val="21"/>
          <w:szCs w:val="21"/>
        </w:rPr>
        <w:t>Properties</w:t>
      </w:r>
      <w:r>
        <w:rPr>
          <w:rFonts w:ascii="Arial" w:hAnsi="Arial" w:cs="Arial"/>
          <w:color w:val="747C84"/>
          <w:sz w:val="21"/>
          <w:szCs w:val="21"/>
        </w:rPr>
        <w:t> panel, in the </w:t>
      </w:r>
      <w:proofErr w:type="spellStart"/>
      <w:r>
        <w:rPr>
          <w:rStyle w:val="Strong"/>
          <w:rFonts w:ascii="Arial" w:hAnsi="Arial" w:cs="Arial"/>
          <w:color w:val="747C84"/>
          <w:sz w:val="21"/>
          <w:szCs w:val="21"/>
        </w:rPr>
        <w:t>AssetName</w:t>
      </w:r>
      <w:proofErr w:type="spellEnd"/>
      <w:r>
        <w:rPr>
          <w:rFonts w:ascii="Arial" w:hAnsi="Arial" w:cs="Arial"/>
          <w:color w:val="747C84"/>
          <w:sz w:val="21"/>
          <w:szCs w:val="21"/>
        </w:rPr>
        <w:t> field, type the name of the credential asset, as it is in Orchestrator, and place it between quotation marks. For example, </w:t>
      </w:r>
      <w:r>
        <w:rPr>
          <w:rStyle w:val="HTMLCode"/>
          <w:rFonts w:eastAsiaTheme="majorEastAsia"/>
          <w:color w:val="555555"/>
          <w:sz w:val="17"/>
          <w:szCs w:val="17"/>
        </w:rPr>
        <w:t>"</w:t>
      </w:r>
      <w:proofErr w:type="spellStart"/>
      <w:r>
        <w:rPr>
          <w:rStyle w:val="HTMLCode"/>
          <w:rFonts w:eastAsiaTheme="majorEastAsia"/>
          <w:color w:val="555555"/>
          <w:sz w:val="17"/>
          <w:szCs w:val="17"/>
        </w:rPr>
        <w:t>amazon_login</w:t>
      </w:r>
      <w:proofErr w:type="spellEnd"/>
      <w:r>
        <w:rPr>
          <w:rStyle w:val="HTMLCode"/>
          <w:rFonts w:eastAsiaTheme="majorEastAsia"/>
          <w:color w:val="555555"/>
          <w:sz w:val="17"/>
          <w:szCs w:val="17"/>
        </w:rPr>
        <w:t>"</w:t>
      </w:r>
      <w:r>
        <w:rPr>
          <w:rFonts w:ascii="Arial" w:hAnsi="Arial" w:cs="Arial"/>
          <w:color w:val="747C84"/>
          <w:sz w:val="21"/>
          <w:szCs w:val="21"/>
        </w:rPr>
        <w:t>.</w:t>
      </w:r>
    </w:p>
    <w:p w14:paraId="13531957" w14:textId="77777777" w:rsidR="00F81584" w:rsidRDefault="00F81584" w:rsidP="00F81584">
      <w:pPr>
        <w:numPr>
          <w:ilvl w:val="0"/>
          <w:numId w:val="13"/>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In the </w:t>
      </w:r>
      <w:r>
        <w:rPr>
          <w:rStyle w:val="Strong"/>
          <w:rFonts w:ascii="Arial" w:hAnsi="Arial" w:cs="Arial"/>
          <w:color w:val="747C84"/>
          <w:sz w:val="21"/>
          <w:szCs w:val="21"/>
        </w:rPr>
        <w:t>Properties</w:t>
      </w:r>
      <w:r>
        <w:rPr>
          <w:rFonts w:ascii="Arial" w:hAnsi="Arial" w:cs="Arial"/>
          <w:color w:val="747C84"/>
          <w:sz w:val="21"/>
          <w:szCs w:val="21"/>
        </w:rPr>
        <w:t> panel, in the </w:t>
      </w:r>
      <w:r>
        <w:rPr>
          <w:rStyle w:val="Strong"/>
          <w:rFonts w:ascii="Arial" w:hAnsi="Arial" w:cs="Arial"/>
          <w:color w:val="747C84"/>
          <w:sz w:val="21"/>
          <w:szCs w:val="21"/>
        </w:rPr>
        <w:t>Password</w:t>
      </w:r>
      <w:r>
        <w:rPr>
          <w:rFonts w:ascii="Arial" w:hAnsi="Arial" w:cs="Arial"/>
          <w:color w:val="747C84"/>
          <w:sz w:val="21"/>
          <w:szCs w:val="21"/>
        </w:rPr>
        <w:t xml:space="preserve"> field, enter the </w:t>
      </w:r>
      <w:proofErr w:type="spellStart"/>
      <w:r>
        <w:rPr>
          <w:rFonts w:ascii="Arial" w:hAnsi="Arial" w:cs="Arial"/>
          <w:color w:val="747C84"/>
          <w:sz w:val="21"/>
          <w:szCs w:val="21"/>
        </w:rPr>
        <w:t>SecureString</w:t>
      </w:r>
      <w:proofErr w:type="spellEnd"/>
      <w:r>
        <w:rPr>
          <w:rFonts w:ascii="Arial" w:hAnsi="Arial" w:cs="Arial"/>
          <w:color w:val="747C84"/>
          <w:sz w:val="21"/>
          <w:szCs w:val="21"/>
        </w:rPr>
        <w:t xml:space="preserve"> variable.</w:t>
      </w:r>
    </w:p>
    <w:p w14:paraId="75FFD7B3" w14:textId="77777777" w:rsidR="00F81584" w:rsidRDefault="00F81584" w:rsidP="00F81584">
      <w:pPr>
        <w:numPr>
          <w:ilvl w:val="0"/>
          <w:numId w:val="14"/>
        </w:numPr>
        <w:spacing w:before="100" w:beforeAutospacing="1" w:after="168" w:line="390" w:lineRule="atLeast"/>
        <w:ind w:left="300"/>
        <w:rPr>
          <w:rFonts w:ascii="Arial" w:hAnsi="Arial" w:cs="Arial"/>
          <w:color w:val="747C84"/>
          <w:sz w:val="21"/>
          <w:szCs w:val="21"/>
        </w:rPr>
      </w:pPr>
      <w:r>
        <w:rPr>
          <w:rFonts w:ascii="Arial" w:hAnsi="Arial" w:cs="Arial"/>
          <w:color w:val="747C84"/>
          <w:sz w:val="21"/>
          <w:szCs w:val="21"/>
        </w:rPr>
        <w:t>In the </w:t>
      </w:r>
      <w:r>
        <w:rPr>
          <w:rStyle w:val="Strong"/>
          <w:rFonts w:ascii="Arial" w:hAnsi="Arial" w:cs="Arial"/>
          <w:color w:val="747C84"/>
          <w:sz w:val="21"/>
          <w:szCs w:val="21"/>
        </w:rPr>
        <w:t>Properties</w:t>
      </w:r>
      <w:r>
        <w:rPr>
          <w:rFonts w:ascii="Arial" w:hAnsi="Arial" w:cs="Arial"/>
          <w:color w:val="747C84"/>
          <w:sz w:val="21"/>
          <w:szCs w:val="21"/>
        </w:rPr>
        <w:t> panel, in the </w:t>
      </w:r>
      <w:r>
        <w:rPr>
          <w:rStyle w:val="Strong"/>
          <w:rFonts w:ascii="Arial" w:hAnsi="Arial" w:cs="Arial"/>
          <w:color w:val="747C84"/>
          <w:sz w:val="21"/>
          <w:szCs w:val="21"/>
        </w:rPr>
        <w:t>Username</w:t>
      </w:r>
      <w:r>
        <w:rPr>
          <w:rFonts w:ascii="Arial" w:hAnsi="Arial" w:cs="Arial"/>
          <w:color w:val="747C84"/>
          <w:sz w:val="21"/>
          <w:szCs w:val="21"/>
        </w:rPr>
        <w:t xml:space="preserve"> field, enter the string variable. The credential asset stored in Orchestrator can be used by the Robot too, </w:t>
      </w:r>
      <w:proofErr w:type="gramStart"/>
      <w:r>
        <w:rPr>
          <w:rFonts w:ascii="Arial" w:hAnsi="Arial" w:cs="Arial"/>
          <w:color w:val="747C84"/>
          <w:sz w:val="21"/>
          <w:szCs w:val="21"/>
        </w:rPr>
        <w:t>as long as</w:t>
      </w:r>
      <w:proofErr w:type="gramEnd"/>
      <w:r>
        <w:rPr>
          <w:rFonts w:ascii="Arial" w:hAnsi="Arial" w:cs="Arial"/>
          <w:color w:val="747C84"/>
          <w:sz w:val="21"/>
          <w:szCs w:val="21"/>
        </w:rPr>
        <w:t xml:space="preserve"> the </w:t>
      </w:r>
      <w:proofErr w:type="spellStart"/>
      <w:r>
        <w:rPr>
          <w:rStyle w:val="Strong"/>
          <w:rFonts w:ascii="Arial" w:hAnsi="Arial" w:cs="Arial"/>
          <w:color w:val="747C84"/>
          <w:sz w:val="21"/>
          <w:szCs w:val="21"/>
        </w:rPr>
        <w:t>AssetName</w:t>
      </w:r>
      <w:r>
        <w:rPr>
          <w:rFonts w:ascii="Arial" w:hAnsi="Arial" w:cs="Arial"/>
          <w:color w:val="747C84"/>
          <w:sz w:val="21"/>
          <w:szCs w:val="21"/>
        </w:rPr>
        <w:t>coincides</w:t>
      </w:r>
      <w:proofErr w:type="spellEnd"/>
      <w:r>
        <w:rPr>
          <w:rFonts w:ascii="Arial" w:hAnsi="Arial" w:cs="Arial"/>
          <w:color w:val="747C84"/>
          <w:sz w:val="21"/>
          <w:szCs w:val="21"/>
        </w:rPr>
        <w:t xml:space="preserve"> with the asset name that is stored in the Orchestrator database, and the Robot has the required permissions.</w:t>
      </w:r>
    </w:p>
    <w:p w14:paraId="7302EE9A" w14:textId="526B745C" w:rsidR="00F81584" w:rsidRDefault="00F81584" w:rsidP="00F81584">
      <w:pPr>
        <w:spacing w:after="0" w:line="240" w:lineRule="auto"/>
        <w:jc w:val="center"/>
        <w:rPr>
          <w:rFonts w:ascii="Arial" w:hAnsi="Arial" w:cs="Arial"/>
          <w:color w:val="4C555A"/>
          <w:sz w:val="23"/>
          <w:szCs w:val="23"/>
        </w:rPr>
      </w:pPr>
      <w:r>
        <w:rPr>
          <w:rFonts w:ascii="Arial" w:hAnsi="Arial" w:cs="Arial"/>
          <w:noProof/>
          <w:color w:val="308DC6"/>
          <w:sz w:val="23"/>
          <w:szCs w:val="23"/>
        </w:rPr>
        <w:drawing>
          <wp:inline distT="0" distB="0" distL="0" distR="0" wp14:anchorId="0282F98E" wp14:editId="2FDD289A">
            <wp:extent cx="4657725" cy="2933700"/>
            <wp:effectExtent l="0" t="0" r="9525" b="0"/>
            <wp:docPr id="24" name="Picture 24" descr="https://files.readme.io/b246bda-get_credential_propertie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readme.io/b246bda-get_credential_propertie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933700"/>
                    </a:xfrm>
                    <a:prstGeom prst="rect">
                      <a:avLst/>
                    </a:prstGeom>
                    <a:noFill/>
                    <a:ln>
                      <a:noFill/>
                    </a:ln>
                  </pic:spPr>
                </pic:pic>
              </a:graphicData>
            </a:graphic>
          </wp:inline>
        </w:drawing>
      </w:r>
    </w:p>
    <w:p w14:paraId="7C1B7A17" w14:textId="03EDB7B8" w:rsidR="00F81584" w:rsidRDefault="00F81584" w:rsidP="008A2CDD">
      <w:pPr>
        <w:ind w:left="360"/>
      </w:pPr>
    </w:p>
    <w:p w14:paraId="51ADCD62" w14:textId="13AD03A4" w:rsidR="00F81584" w:rsidRDefault="00F81584" w:rsidP="008A2CDD">
      <w:pPr>
        <w:ind w:left="360"/>
      </w:pPr>
    </w:p>
    <w:p w14:paraId="6F7178A7" w14:textId="6F2E82D8" w:rsidR="00F81584" w:rsidRDefault="00F81584" w:rsidP="008A2CDD">
      <w:pPr>
        <w:ind w:left="360"/>
      </w:pPr>
    </w:p>
    <w:p w14:paraId="665E9320" w14:textId="553F19CD" w:rsidR="00F81584" w:rsidRDefault="00F81584" w:rsidP="008A2CDD">
      <w:pPr>
        <w:ind w:left="360"/>
      </w:pPr>
    </w:p>
    <w:p w14:paraId="70CDABE1" w14:textId="1B5E5A75" w:rsidR="00F81584" w:rsidRPr="00F81584" w:rsidRDefault="00F81584" w:rsidP="00F81584">
      <w:pPr>
        <w:rPr>
          <w:b/>
        </w:rPr>
      </w:pPr>
      <w:r w:rsidRPr="00F81584">
        <w:rPr>
          <w:b/>
          <w:highlight w:val="yellow"/>
        </w:rPr>
        <w:lastRenderedPageBreak/>
        <w:t>Exercise: on Get Asset Activity</w:t>
      </w:r>
      <w:r w:rsidRPr="00F81584">
        <w:rPr>
          <w:b/>
        </w:rPr>
        <w:t xml:space="preserve"> </w:t>
      </w:r>
    </w:p>
    <w:p w14:paraId="674A3617" w14:textId="7773EFAB" w:rsidR="00F81584" w:rsidRDefault="00F81584" w:rsidP="00F81584">
      <w:pPr>
        <w:pStyle w:val="ListParagraph"/>
        <w:numPr>
          <w:ilvl w:val="0"/>
          <w:numId w:val="16"/>
        </w:numPr>
      </w:pPr>
      <w:r>
        <w:t xml:space="preserve">Select the Get Asset Activity from the Activities </w:t>
      </w:r>
    </w:p>
    <w:p w14:paraId="6B77D386" w14:textId="35BE6DDB" w:rsidR="00F81584" w:rsidRDefault="00F81584" w:rsidP="00F81584">
      <w:r>
        <w:rPr>
          <w:noProof/>
        </w:rPr>
        <w:drawing>
          <wp:inline distT="0" distB="0" distL="0" distR="0" wp14:anchorId="7A2945B9" wp14:editId="4F8EB617">
            <wp:extent cx="25146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714500"/>
                    </a:xfrm>
                    <a:prstGeom prst="rect">
                      <a:avLst/>
                    </a:prstGeom>
                  </pic:spPr>
                </pic:pic>
              </a:graphicData>
            </a:graphic>
          </wp:inline>
        </w:drawing>
      </w:r>
    </w:p>
    <w:p w14:paraId="6589326A" w14:textId="2E2C3358" w:rsidR="00F81584" w:rsidRDefault="00D64048" w:rsidP="00F81584">
      <w:pPr>
        <w:pStyle w:val="ListParagraph"/>
        <w:numPr>
          <w:ilvl w:val="0"/>
          <w:numId w:val="16"/>
        </w:numPr>
      </w:pPr>
      <w:r>
        <w:t>Create the Asset of type ‘</w:t>
      </w:r>
      <w:proofErr w:type="gramStart"/>
      <w:r>
        <w:t>Text ’</w:t>
      </w:r>
      <w:proofErr w:type="gramEnd"/>
      <w:r>
        <w:t xml:space="preserve"> from the Orchestrator </w:t>
      </w:r>
    </w:p>
    <w:p w14:paraId="0253DF29" w14:textId="160FA582" w:rsidR="00D64048" w:rsidRDefault="00D64048" w:rsidP="00D64048">
      <w:pPr>
        <w:ind w:left="360"/>
      </w:pPr>
      <w:r>
        <w:rPr>
          <w:noProof/>
        </w:rPr>
        <w:drawing>
          <wp:inline distT="0" distB="0" distL="0" distR="0" wp14:anchorId="714D1D27" wp14:editId="412476ED">
            <wp:extent cx="5943600" cy="2190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0750"/>
                    </a:xfrm>
                    <a:prstGeom prst="rect">
                      <a:avLst/>
                    </a:prstGeom>
                  </pic:spPr>
                </pic:pic>
              </a:graphicData>
            </a:graphic>
          </wp:inline>
        </w:drawing>
      </w:r>
    </w:p>
    <w:p w14:paraId="231DC967" w14:textId="42CE4081" w:rsidR="00F81584" w:rsidRDefault="00D64048" w:rsidP="00D64048">
      <w:pPr>
        <w:pStyle w:val="ListParagraph"/>
        <w:numPr>
          <w:ilvl w:val="0"/>
          <w:numId w:val="16"/>
        </w:numPr>
      </w:pPr>
      <w:r>
        <w:t xml:space="preserve">Invoke the Activity Get Asset in the project -&gt; Specify the asset name mentioned in Orchestrator </w:t>
      </w:r>
      <w:r w:rsidR="009A3A64">
        <w:t xml:space="preserve">using quotation marks (example: Asset name:  Search in Orchestrator should be defined in “Search ” in get assert activity Assert name)  - &gt; specify the value based on Asset Type mentioned in orchestrator (currently we used string for the type ‘Text’) and that’s it </w:t>
      </w:r>
    </w:p>
    <w:p w14:paraId="1F60B9BF" w14:textId="722E803E" w:rsidR="00D64048" w:rsidRDefault="00D64048" w:rsidP="00D64048">
      <w:pPr>
        <w:ind w:left="360"/>
      </w:pPr>
      <w:r>
        <w:rPr>
          <w:noProof/>
        </w:rPr>
        <w:drawing>
          <wp:inline distT="0" distB="0" distL="0" distR="0" wp14:anchorId="22C97A6F" wp14:editId="3D9AAEBE">
            <wp:extent cx="5943600" cy="15716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1625"/>
                    </a:xfrm>
                    <a:prstGeom prst="rect">
                      <a:avLst/>
                    </a:prstGeom>
                  </pic:spPr>
                </pic:pic>
              </a:graphicData>
            </a:graphic>
          </wp:inline>
        </w:drawing>
      </w:r>
    </w:p>
    <w:p w14:paraId="1AE4688C" w14:textId="7D15EED8" w:rsidR="009A3A64" w:rsidRDefault="009A3A64" w:rsidP="009A3A64">
      <w:pPr>
        <w:pStyle w:val="ListParagraph"/>
        <w:numPr>
          <w:ilvl w:val="0"/>
          <w:numId w:val="16"/>
        </w:numPr>
      </w:pPr>
      <w:r>
        <w:t xml:space="preserve">Update the package in the orchestrator once after publish (shown in above screen shot on how to use the latest package and run the jobs -&gt; it should get expected </w:t>
      </w:r>
      <w:proofErr w:type="gramStart"/>
      <w:r>
        <w:t>result )</w:t>
      </w:r>
      <w:proofErr w:type="gramEnd"/>
      <w:r>
        <w:t xml:space="preserve"> </w:t>
      </w:r>
    </w:p>
    <w:p w14:paraId="4D78D6C5" w14:textId="40EC8C1E" w:rsidR="004974DC" w:rsidRDefault="004974DC" w:rsidP="004974DC">
      <w:pPr>
        <w:pStyle w:val="ListParagraph"/>
      </w:pPr>
      <w:r>
        <w:t xml:space="preserve">For more information please refer:- </w:t>
      </w:r>
      <w:hyperlink r:id="rId16" w:history="1">
        <w:r w:rsidRPr="00D6504F">
          <w:rPr>
            <w:rStyle w:val="Hyperlink"/>
          </w:rPr>
          <w:t>https://orchestrator.uipath.com/docs/</w:t>
        </w:r>
      </w:hyperlink>
    </w:p>
    <w:p w14:paraId="60C54C25" w14:textId="1B3745DC" w:rsidR="007B0A8F" w:rsidRDefault="007B0A8F">
      <w:r>
        <w:rPr>
          <w:noProof/>
        </w:rPr>
        <w:lastRenderedPageBreak/>
        <w:drawing>
          <wp:inline distT="0" distB="0" distL="0" distR="0" wp14:anchorId="327FC012" wp14:editId="53F36120">
            <wp:extent cx="5943600" cy="2234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4565"/>
                    </a:xfrm>
                    <a:prstGeom prst="rect">
                      <a:avLst/>
                    </a:prstGeom>
                  </pic:spPr>
                </pic:pic>
              </a:graphicData>
            </a:graphic>
          </wp:inline>
        </w:drawing>
      </w:r>
    </w:p>
    <w:p w14:paraId="5E50F2A7" w14:textId="77777777" w:rsidR="005029EF" w:rsidRDefault="005029EF"/>
    <w:sectPr w:rsidR="0050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256"/>
    <w:multiLevelType w:val="multilevel"/>
    <w:tmpl w:val="2CB0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53390"/>
    <w:multiLevelType w:val="hybridMultilevel"/>
    <w:tmpl w:val="F19A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E504E"/>
    <w:multiLevelType w:val="multilevel"/>
    <w:tmpl w:val="E8D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B7BEA"/>
    <w:multiLevelType w:val="multilevel"/>
    <w:tmpl w:val="135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526F14"/>
    <w:multiLevelType w:val="multilevel"/>
    <w:tmpl w:val="5B1E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875E9"/>
    <w:multiLevelType w:val="hybridMultilevel"/>
    <w:tmpl w:val="6A1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37854"/>
    <w:multiLevelType w:val="hybridMultilevel"/>
    <w:tmpl w:val="181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BF"/>
    <w:rsid w:val="00074406"/>
    <w:rsid w:val="000A21C6"/>
    <w:rsid w:val="001D787D"/>
    <w:rsid w:val="001E2A41"/>
    <w:rsid w:val="002220BF"/>
    <w:rsid w:val="002E0184"/>
    <w:rsid w:val="002F697F"/>
    <w:rsid w:val="00345065"/>
    <w:rsid w:val="00356EB3"/>
    <w:rsid w:val="003657E6"/>
    <w:rsid w:val="003F3644"/>
    <w:rsid w:val="00421AE5"/>
    <w:rsid w:val="004974DC"/>
    <w:rsid w:val="004A6744"/>
    <w:rsid w:val="005029EF"/>
    <w:rsid w:val="00550030"/>
    <w:rsid w:val="0061044F"/>
    <w:rsid w:val="006174FF"/>
    <w:rsid w:val="00620337"/>
    <w:rsid w:val="007B0A8F"/>
    <w:rsid w:val="007C21DA"/>
    <w:rsid w:val="008261B9"/>
    <w:rsid w:val="008A24EE"/>
    <w:rsid w:val="008A2CDD"/>
    <w:rsid w:val="008F6C72"/>
    <w:rsid w:val="009368DB"/>
    <w:rsid w:val="009A3A64"/>
    <w:rsid w:val="009F28DC"/>
    <w:rsid w:val="00A64497"/>
    <w:rsid w:val="00B36C20"/>
    <w:rsid w:val="00BC4531"/>
    <w:rsid w:val="00CF36DF"/>
    <w:rsid w:val="00D64048"/>
    <w:rsid w:val="00DE55E8"/>
    <w:rsid w:val="00E8236A"/>
    <w:rsid w:val="00EA4BBE"/>
    <w:rsid w:val="00EF6741"/>
    <w:rsid w:val="00F81584"/>
    <w:rsid w:val="00FB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9959"/>
  <w15:chartTrackingRefBased/>
  <w15:docId w15:val="{2309F883-2D3A-424E-B2FC-6CABA2D4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815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97"/>
    <w:pPr>
      <w:ind w:left="720"/>
      <w:contextualSpacing/>
    </w:pPr>
  </w:style>
  <w:style w:type="character" w:styleId="Hyperlink">
    <w:name w:val="Hyperlink"/>
    <w:basedOn w:val="DefaultParagraphFont"/>
    <w:uiPriority w:val="99"/>
    <w:unhideWhenUsed/>
    <w:rsid w:val="00A64497"/>
    <w:rPr>
      <w:color w:val="0563C1" w:themeColor="hyperlink"/>
      <w:u w:val="single"/>
    </w:rPr>
  </w:style>
  <w:style w:type="character" w:styleId="UnresolvedMention">
    <w:name w:val="Unresolved Mention"/>
    <w:basedOn w:val="DefaultParagraphFont"/>
    <w:uiPriority w:val="99"/>
    <w:semiHidden/>
    <w:unhideWhenUsed/>
    <w:rsid w:val="00A64497"/>
    <w:rPr>
      <w:color w:val="605E5C"/>
      <w:shd w:val="clear" w:color="auto" w:fill="E1DFDD"/>
    </w:rPr>
  </w:style>
  <w:style w:type="character" w:customStyle="1" w:styleId="Heading1Char">
    <w:name w:val="Heading 1 Char"/>
    <w:basedOn w:val="DefaultParagraphFont"/>
    <w:link w:val="Heading1"/>
    <w:uiPriority w:val="9"/>
    <w:rsid w:val="008A2C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2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CDD"/>
    <w:rPr>
      <w:b/>
      <w:bCs/>
    </w:rPr>
  </w:style>
  <w:style w:type="paragraph" w:styleId="NoSpacing">
    <w:name w:val="No Spacing"/>
    <w:uiPriority w:val="1"/>
    <w:qFormat/>
    <w:rsid w:val="003F3644"/>
    <w:pPr>
      <w:spacing w:after="0" w:line="240" w:lineRule="auto"/>
    </w:pPr>
  </w:style>
  <w:style w:type="character" w:customStyle="1" w:styleId="Heading3Char">
    <w:name w:val="Heading 3 Char"/>
    <w:basedOn w:val="DefaultParagraphFont"/>
    <w:link w:val="Heading3"/>
    <w:uiPriority w:val="9"/>
    <w:semiHidden/>
    <w:rsid w:val="00F8158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815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84062">
      <w:bodyDiv w:val="1"/>
      <w:marLeft w:val="0"/>
      <w:marRight w:val="0"/>
      <w:marTop w:val="0"/>
      <w:marBottom w:val="0"/>
      <w:divBdr>
        <w:top w:val="none" w:sz="0" w:space="0" w:color="auto"/>
        <w:left w:val="none" w:sz="0" w:space="0" w:color="auto"/>
        <w:bottom w:val="none" w:sz="0" w:space="0" w:color="auto"/>
        <w:right w:val="none" w:sz="0" w:space="0" w:color="auto"/>
      </w:divBdr>
      <w:divsChild>
        <w:div w:id="68312895">
          <w:marLeft w:val="0"/>
          <w:marRight w:val="465"/>
          <w:marTop w:val="0"/>
          <w:marBottom w:val="0"/>
          <w:divBdr>
            <w:top w:val="none" w:sz="0" w:space="0" w:color="auto"/>
            <w:left w:val="none" w:sz="0" w:space="0" w:color="auto"/>
            <w:bottom w:val="none" w:sz="0" w:space="0" w:color="auto"/>
            <w:right w:val="none" w:sz="0" w:space="0" w:color="auto"/>
          </w:divBdr>
          <w:divsChild>
            <w:div w:id="1541436761">
              <w:marLeft w:val="0"/>
              <w:marRight w:val="0"/>
              <w:marTop w:val="0"/>
              <w:marBottom w:val="0"/>
              <w:divBdr>
                <w:top w:val="none" w:sz="0" w:space="0" w:color="auto"/>
                <w:left w:val="none" w:sz="0" w:space="0" w:color="auto"/>
                <w:bottom w:val="none" w:sz="0" w:space="0" w:color="auto"/>
                <w:right w:val="none" w:sz="0" w:space="0" w:color="auto"/>
              </w:divBdr>
            </w:div>
            <w:div w:id="2131969603">
              <w:marLeft w:val="0"/>
              <w:marRight w:val="0"/>
              <w:marTop w:val="0"/>
              <w:marBottom w:val="0"/>
              <w:divBdr>
                <w:top w:val="none" w:sz="0" w:space="0" w:color="auto"/>
                <w:left w:val="none" w:sz="0" w:space="0" w:color="auto"/>
                <w:bottom w:val="none" w:sz="0" w:space="0" w:color="auto"/>
                <w:right w:val="none" w:sz="0" w:space="0" w:color="auto"/>
              </w:divBdr>
            </w:div>
          </w:divsChild>
        </w:div>
        <w:div w:id="154878741">
          <w:marLeft w:val="0"/>
          <w:marRight w:val="0"/>
          <w:marTop w:val="0"/>
          <w:marBottom w:val="0"/>
          <w:divBdr>
            <w:top w:val="none" w:sz="0" w:space="0" w:color="auto"/>
            <w:left w:val="none" w:sz="0" w:space="0" w:color="auto"/>
            <w:bottom w:val="none" w:sz="0" w:space="0" w:color="auto"/>
            <w:right w:val="none" w:sz="0" w:space="0" w:color="auto"/>
          </w:divBdr>
          <w:divsChild>
            <w:div w:id="335693996">
              <w:marLeft w:val="0"/>
              <w:marRight w:val="0"/>
              <w:marTop w:val="0"/>
              <w:marBottom w:val="480"/>
              <w:divBdr>
                <w:top w:val="none" w:sz="0" w:space="0" w:color="auto"/>
                <w:left w:val="none" w:sz="0" w:space="0" w:color="auto"/>
                <w:bottom w:val="none" w:sz="0" w:space="0" w:color="auto"/>
                <w:right w:val="none" w:sz="0" w:space="0" w:color="auto"/>
              </w:divBdr>
            </w:div>
            <w:div w:id="1221747978">
              <w:marLeft w:val="465"/>
              <w:marRight w:val="0"/>
              <w:marTop w:val="0"/>
              <w:marBottom w:val="720"/>
              <w:divBdr>
                <w:top w:val="none" w:sz="0" w:space="10" w:color="5BC0DE"/>
                <w:left w:val="single" w:sz="24" w:space="17" w:color="5BC0DE"/>
                <w:bottom w:val="none" w:sz="0" w:space="10" w:color="5BC0DE"/>
                <w:right w:val="none" w:sz="0" w:space="10" w:color="5BC0DE"/>
              </w:divBdr>
              <w:divsChild>
                <w:div w:id="302126347">
                  <w:marLeft w:val="0"/>
                  <w:marRight w:val="0"/>
                  <w:marTop w:val="150"/>
                  <w:marBottom w:val="0"/>
                  <w:divBdr>
                    <w:top w:val="none" w:sz="0" w:space="0" w:color="auto"/>
                    <w:left w:val="none" w:sz="0" w:space="0" w:color="auto"/>
                    <w:bottom w:val="none" w:sz="0" w:space="0" w:color="auto"/>
                    <w:right w:val="none" w:sz="0" w:space="0" w:color="auto"/>
                  </w:divBdr>
                </w:div>
              </w:divsChild>
            </w:div>
            <w:div w:id="1770542896">
              <w:marLeft w:val="0"/>
              <w:marRight w:val="0"/>
              <w:marTop w:val="0"/>
              <w:marBottom w:val="480"/>
              <w:divBdr>
                <w:top w:val="none" w:sz="0" w:space="0" w:color="auto"/>
                <w:left w:val="none" w:sz="0" w:space="0" w:color="auto"/>
                <w:bottom w:val="none" w:sz="0" w:space="0" w:color="auto"/>
                <w:right w:val="none" w:sz="0" w:space="0" w:color="auto"/>
              </w:divBdr>
            </w:div>
            <w:div w:id="1624074044">
              <w:marLeft w:val="0"/>
              <w:marRight w:val="0"/>
              <w:marTop w:val="0"/>
              <w:marBottom w:val="720"/>
              <w:divBdr>
                <w:top w:val="none" w:sz="0" w:space="0" w:color="auto"/>
                <w:left w:val="none" w:sz="0" w:space="0" w:color="auto"/>
                <w:bottom w:val="none" w:sz="0" w:space="0" w:color="auto"/>
                <w:right w:val="none" w:sz="0" w:space="0" w:color="auto"/>
              </w:divBdr>
            </w:div>
            <w:div w:id="2077506979">
              <w:marLeft w:val="0"/>
              <w:marRight w:val="0"/>
              <w:marTop w:val="0"/>
              <w:marBottom w:val="480"/>
              <w:divBdr>
                <w:top w:val="none" w:sz="0" w:space="0" w:color="auto"/>
                <w:left w:val="none" w:sz="0" w:space="0" w:color="auto"/>
                <w:bottom w:val="none" w:sz="0" w:space="0" w:color="auto"/>
                <w:right w:val="none" w:sz="0" w:space="0" w:color="auto"/>
              </w:divBdr>
            </w:div>
            <w:div w:id="98798127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77102698">
      <w:bodyDiv w:val="1"/>
      <w:marLeft w:val="0"/>
      <w:marRight w:val="0"/>
      <w:marTop w:val="0"/>
      <w:marBottom w:val="0"/>
      <w:divBdr>
        <w:top w:val="none" w:sz="0" w:space="0" w:color="auto"/>
        <w:left w:val="none" w:sz="0" w:space="0" w:color="auto"/>
        <w:bottom w:val="none" w:sz="0" w:space="0" w:color="auto"/>
        <w:right w:val="none" w:sz="0" w:space="0" w:color="auto"/>
      </w:divBdr>
      <w:divsChild>
        <w:div w:id="75202473">
          <w:marLeft w:val="0"/>
          <w:marRight w:val="465"/>
          <w:marTop w:val="0"/>
          <w:marBottom w:val="0"/>
          <w:divBdr>
            <w:top w:val="none" w:sz="0" w:space="0" w:color="auto"/>
            <w:left w:val="none" w:sz="0" w:space="0" w:color="auto"/>
            <w:bottom w:val="none" w:sz="0" w:space="0" w:color="auto"/>
            <w:right w:val="none" w:sz="0" w:space="0" w:color="auto"/>
          </w:divBdr>
          <w:divsChild>
            <w:div w:id="1468470170">
              <w:marLeft w:val="0"/>
              <w:marRight w:val="0"/>
              <w:marTop w:val="0"/>
              <w:marBottom w:val="0"/>
              <w:divBdr>
                <w:top w:val="none" w:sz="0" w:space="0" w:color="auto"/>
                <w:left w:val="none" w:sz="0" w:space="0" w:color="auto"/>
                <w:bottom w:val="none" w:sz="0" w:space="0" w:color="auto"/>
                <w:right w:val="none" w:sz="0" w:space="0" w:color="auto"/>
              </w:divBdr>
            </w:div>
            <w:div w:id="241334557">
              <w:marLeft w:val="0"/>
              <w:marRight w:val="0"/>
              <w:marTop w:val="0"/>
              <w:marBottom w:val="0"/>
              <w:divBdr>
                <w:top w:val="none" w:sz="0" w:space="0" w:color="auto"/>
                <w:left w:val="none" w:sz="0" w:space="0" w:color="auto"/>
                <w:bottom w:val="none" w:sz="0" w:space="0" w:color="auto"/>
                <w:right w:val="none" w:sz="0" w:space="0" w:color="auto"/>
              </w:divBdr>
            </w:div>
          </w:divsChild>
        </w:div>
        <w:div w:id="452750589">
          <w:marLeft w:val="0"/>
          <w:marRight w:val="0"/>
          <w:marTop w:val="0"/>
          <w:marBottom w:val="0"/>
          <w:divBdr>
            <w:top w:val="none" w:sz="0" w:space="0" w:color="auto"/>
            <w:left w:val="none" w:sz="0" w:space="0" w:color="auto"/>
            <w:bottom w:val="none" w:sz="0" w:space="0" w:color="auto"/>
            <w:right w:val="none" w:sz="0" w:space="0" w:color="auto"/>
          </w:divBdr>
          <w:divsChild>
            <w:div w:id="417485373">
              <w:marLeft w:val="0"/>
              <w:marRight w:val="0"/>
              <w:marTop w:val="0"/>
              <w:marBottom w:val="480"/>
              <w:divBdr>
                <w:top w:val="none" w:sz="0" w:space="0" w:color="auto"/>
                <w:left w:val="none" w:sz="0" w:space="0" w:color="auto"/>
                <w:bottom w:val="none" w:sz="0" w:space="0" w:color="auto"/>
                <w:right w:val="none" w:sz="0" w:space="0" w:color="auto"/>
              </w:divBdr>
            </w:div>
            <w:div w:id="125436405">
              <w:marLeft w:val="0"/>
              <w:marRight w:val="0"/>
              <w:marTop w:val="0"/>
              <w:marBottom w:val="720"/>
              <w:divBdr>
                <w:top w:val="none" w:sz="0" w:space="0" w:color="auto"/>
                <w:left w:val="none" w:sz="0" w:space="0" w:color="auto"/>
                <w:bottom w:val="none" w:sz="0" w:space="0" w:color="auto"/>
                <w:right w:val="none" w:sz="0" w:space="0" w:color="auto"/>
              </w:divBdr>
            </w:div>
            <w:div w:id="18764318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4019236">
      <w:bodyDiv w:val="1"/>
      <w:marLeft w:val="0"/>
      <w:marRight w:val="0"/>
      <w:marTop w:val="0"/>
      <w:marBottom w:val="0"/>
      <w:divBdr>
        <w:top w:val="none" w:sz="0" w:space="0" w:color="auto"/>
        <w:left w:val="none" w:sz="0" w:space="0" w:color="auto"/>
        <w:bottom w:val="none" w:sz="0" w:space="0" w:color="auto"/>
        <w:right w:val="none" w:sz="0" w:space="0" w:color="auto"/>
      </w:divBdr>
      <w:divsChild>
        <w:div w:id="467086359">
          <w:marLeft w:val="0"/>
          <w:marRight w:val="465"/>
          <w:marTop w:val="0"/>
          <w:marBottom w:val="0"/>
          <w:divBdr>
            <w:top w:val="none" w:sz="0" w:space="0" w:color="auto"/>
            <w:left w:val="none" w:sz="0" w:space="0" w:color="auto"/>
            <w:bottom w:val="none" w:sz="0" w:space="0" w:color="auto"/>
            <w:right w:val="none" w:sz="0" w:space="0" w:color="auto"/>
          </w:divBdr>
          <w:divsChild>
            <w:div w:id="939798701">
              <w:marLeft w:val="0"/>
              <w:marRight w:val="0"/>
              <w:marTop w:val="0"/>
              <w:marBottom w:val="0"/>
              <w:divBdr>
                <w:top w:val="none" w:sz="0" w:space="0" w:color="auto"/>
                <w:left w:val="none" w:sz="0" w:space="0" w:color="auto"/>
                <w:bottom w:val="none" w:sz="0" w:space="0" w:color="auto"/>
                <w:right w:val="none" w:sz="0" w:space="0" w:color="auto"/>
              </w:divBdr>
            </w:div>
            <w:div w:id="1977292879">
              <w:marLeft w:val="0"/>
              <w:marRight w:val="0"/>
              <w:marTop w:val="0"/>
              <w:marBottom w:val="0"/>
              <w:divBdr>
                <w:top w:val="none" w:sz="0" w:space="0" w:color="auto"/>
                <w:left w:val="none" w:sz="0" w:space="0" w:color="auto"/>
                <w:bottom w:val="none" w:sz="0" w:space="0" w:color="auto"/>
                <w:right w:val="none" w:sz="0" w:space="0" w:color="auto"/>
              </w:divBdr>
            </w:div>
          </w:divsChild>
        </w:div>
        <w:div w:id="1395347944">
          <w:marLeft w:val="0"/>
          <w:marRight w:val="0"/>
          <w:marTop w:val="0"/>
          <w:marBottom w:val="0"/>
          <w:divBdr>
            <w:top w:val="none" w:sz="0" w:space="0" w:color="auto"/>
            <w:left w:val="none" w:sz="0" w:space="0" w:color="auto"/>
            <w:bottom w:val="none" w:sz="0" w:space="0" w:color="auto"/>
            <w:right w:val="none" w:sz="0" w:space="0" w:color="auto"/>
          </w:divBdr>
          <w:divsChild>
            <w:div w:id="1941832110">
              <w:marLeft w:val="0"/>
              <w:marRight w:val="0"/>
              <w:marTop w:val="0"/>
              <w:marBottom w:val="480"/>
              <w:divBdr>
                <w:top w:val="none" w:sz="0" w:space="0" w:color="auto"/>
                <w:left w:val="none" w:sz="0" w:space="0" w:color="auto"/>
                <w:bottom w:val="none" w:sz="0" w:space="0" w:color="auto"/>
                <w:right w:val="none" w:sz="0" w:space="0" w:color="auto"/>
              </w:divBdr>
            </w:div>
            <w:div w:id="1284773375">
              <w:marLeft w:val="465"/>
              <w:marRight w:val="0"/>
              <w:marTop w:val="0"/>
              <w:marBottom w:val="720"/>
              <w:divBdr>
                <w:top w:val="none" w:sz="0" w:space="10" w:color="5BC0DE"/>
                <w:left w:val="single" w:sz="24" w:space="17" w:color="5BC0DE"/>
                <w:bottom w:val="none" w:sz="0" w:space="10" w:color="5BC0DE"/>
                <w:right w:val="none" w:sz="0" w:space="10" w:color="5BC0DE"/>
              </w:divBdr>
              <w:divsChild>
                <w:div w:id="186338194">
                  <w:marLeft w:val="0"/>
                  <w:marRight w:val="0"/>
                  <w:marTop w:val="150"/>
                  <w:marBottom w:val="0"/>
                  <w:divBdr>
                    <w:top w:val="none" w:sz="0" w:space="0" w:color="auto"/>
                    <w:left w:val="none" w:sz="0" w:space="0" w:color="auto"/>
                    <w:bottom w:val="none" w:sz="0" w:space="0" w:color="auto"/>
                    <w:right w:val="none" w:sz="0" w:space="0" w:color="auto"/>
                  </w:divBdr>
                </w:div>
              </w:divsChild>
            </w:div>
            <w:div w:id="566690482">
              <w:marLeft w:val="0"/>
              <w:marRight w:val="0"/>
              <w:marTop w:val="0"/>
              <w:marBottom w:val="480"/>
              <w:divBdr>
                <w:top w:val="none" w:sz="0" w:space="0" w:color="auto"/>
                <w:left w:val="none" w:sz="0" w:space="0" w:color="auto"/>
                <w:bottom w:val="none" w:sz="0" w:space="0" w:color="auto"/>
                <w:right w:val="none" w:sz="0" w:space="0" w:color="auto"/>
              </w:divBdr>
            </w:div>
            <w:div w:id="1894384372">
              <w:marLeft w:val="0"/>
              <w:marRight w:val="0"/>
              <w:marTop w:val="0"/>
              <w:marBottom w:val="720"/>
              <w:divBdr>
                <w:top w:val="none" w:sz="0" w:space="0" w:color="auto"/>
                <w:left w:val="none" w:sz="0" w:space="0" w:color="auto"/>
                <w:bottom w:val="none" w:sz="0" w:space="0" w:color="auto"/>
                <w:right w:val="none" w:sz="0" w:space="0" w:color="auto"/>
              </w:divBdr>
            </w:div>
            <w:div w:id="1004013598">
              <w:marLeft w:val="0"/>
              <w:marRight w:val="0"/>
              <w:marTop w:val="0"/>
              <w:marBottom w:val="480"/>
              <w:divBdr>
                <w:top w:val="none" w:sz="0" w:space="0" w:color="auto"/>
                <w:left w:val="none" w:sz="0" w:space="0" w:color="auto"/>
                <w:bottom w:val="none" w:sz="0" w:space="0" w:color="auto"/>
                <w:right w:val="none" w:sz="0" w:space="0" w:color="auto"/>
              </w:divBdr>
            </w:div>
            <w:div w:id="187388120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hestrator.uipath.com/docs/managing-assets-in-studi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hestrator.uipath.com/docs/managing-assets-in-studio"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orchestrator.uipath.com/doc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les.readme.io/b246bda-get_credential_properties.png" TargetMode="External"/><Relationship Id="rId5" Type="http://schemas.openxmlformats.org/officeDocument/2006/relationships/hyperlink" Target="https://files.readme.io/15fec4f-assets_page.png"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les.readme.io/350509c-get_asset_properties.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EVRY INDIA</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V.</dc:creator>
  <cp:keywords/>
  <dc:description/>
  <cp:lastModifiedBy>Narendra V.</cp:lastModifiedBy>
  <cp:revision>3</cp:revision>
  <dcterms:created xsi:type="dcterms:W3CDTF">2018-10-25T06:42:00Z</dcterms:created>
  <dcterms:modified xsi:type="dcterms:W3CDTF">2018-10-25T06:44:00Z</dcterms:modified>
</cp:coreProperties>
</file>