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73082" w14:textId="77777777" w:rsidR="006B10E4" w:rsidRPr="006B10E4" w:rsidRDefault="006B10E4" w:rsidP="006B10E4">
      <w:pPr>
        <w:spacing w:after="75" w:line="450" w:lineRule="atLeast"/>
        <w:outlineLvl w:val="0"/>
        <w:rPr>
          <w:rFonts w:ascii="Times New Roman" w:eastAsia="Times New Roman" w:hAnsi="Times New Roman" w:cs="Times New Roman"/>
          <w:color w:val="33383C"/>
          <w:kern w:val="36"/>
          <w:sz w:val="45"/>
          <w:szCs w:val="45"/>
        </w:rPr>
      </w:pPr>
      <w:r w:rsidRPr="006B10E4">
        <w:rPr>
          <w:rFonts w:ascii="Times New Roman" w:eastAsia="Times New Roman" w:hAnsi="Times New Roman" w:cs="Times New Roman"/>
          <w:color w:val="33383C"/>
          <w:kern w:val="36"/>
          <w:sz w:val="45"/>
          <w:szCs w:val="45"/>
        </w:rPr>
        <w:t>Managing Queues in Studio</w:t>
      </w:r>
    </w:p>
    <w:p w14:paraId="297CD687" w14:textId="77777777" w:rsidR="006B10E4" w:rsidRPr="006B10E4" w:rsidRDefault="004D44CF" w:rsidP="006B10E4">
      <w:pPr>
        <w:spacing w:after="0" w:line="240" w:lineRule="auto"/>
        <w:rPr>
          <w:rFonts w:ascii="Times New Roman" w:eastAsia="Times New Roman" w:hAnsi="Times New Roman" w:cs="Times New Roman"/>
          <w:sz w:val="24"/>
          <w:szCs w:val="24"/>
        </w:rPr>
      </w:pPr>
      <w:hyperlink r:id="rId5" w:history="1">
        <w:r w:rsidR="006B10E4" w:rsidRPr="006B10E4">
          <w:rPr>
            <w:rFonts w:ascii="Times New Roman" w:eastAsia="Times New Roman" w:hAnsi="Times New Roman" w:cs="Times New Roman"/>
            <w:b/>
            <w:bCs/>
            <w:caps/>
            <w:color w:val="777777"/>
            <w:sz w:val="17"/>
            <w:szCs w:val="17"/>
          </w:rPr>
          <w:t>SUGGEST EDITS</w:t>
        </w:r>
      </w:hyperlink>
    </w:p>
    <w:p w14:paraId="353EB0B7" w14:textId="77777777" w:rsidR="006B10E4" w:rsidRPr="006B10E4" w:rsidRDefault="006B10E4" w:rsidP="006B10E4">
      <w:pPr>
        <w:spacing w:before="100" w:beforeAutospacing="1" w:after="120" w:line="240" w:lineRule="auto"/>
        <w:outlineLvl w:val="0"/>
        <w:rPr>
          <w:rFonts w:ascii="Arial" w:eastAsia="Times New Roman" w:hAnsi="Arial" w:cs="Arial"/>
          <w:b/>
          <w:bCs/>
          <w:color w:val="555555"/>
          <w:kern w:val="36"/>
          <w:sz w:val="35"/>
          <w:szCs w:val="35"/>
        </w:rPr>
      </w:pPr>
      <w:r w:rsidRPr="006B10E4">
        <w:rPr>
          <w:rFonts w:ascii="Arial" w:eastAsia="Times New Roman" w:hAnsi="Arial" w:cs="Arial"/>
          <w:b/>
          <w:bCs/>
          <w:color w:val="555555"/>
          <w:kern w:val="36"/>
          <w:sz w:val="35"/>
          <w:szCs w:val="35"/>
        </w:rPr>
        <w:t>Adding Items to a Queue</w:t>
      </w:r>
    </w:p>
    <w:p w14:paraId="410E34BF" w14:textId="77777777" w:rsidR="006B10E4" w:rsidRPr="006B10E4" w:rsidRDefault="006B10E4" w:rsidP="006B10E4">
      <w:pPr>
        <w:numPr>
          <w:ilvl w:val="0"/>
          <w:numId w:val="1"/>
        </w:numPr>
        <w:spacing w:before="100" w:beforeAutospacing="1" w:after="168" w:line="390" w:lineRule="atLeast"/>
        <w:ind w:left="300"/>
        <w:rPr>
          <w:rFonts w:ascii="Arial" w:eastAsia="Times New Roman" w:hAnsi="Arial" w:cs="Arial"/>
          <w:color w:val="747C84"/>
          <w:sz w:val="21"/>
          <w:szCs w:val="21"/>
        </w:rPr>
      </w:pPr>
      <w:r w:rsidRPr="006B10E4">
        <w:rPr>
          <w:rFonts w:ascii="Arial" w:eastAsia="Times New Roman" w:hAnsi="Arial" w:cs="Arial"/>
          <w:color w:val="747C84"/>
          <w:sz w:val="21"/>
          <w:szCs w:val="21"/>
        </w:rPr>
        <w:t>In the </w:t>
      </w:r>
      <w:r w:rsidRPr="006B10E4">
        <w:rPr>
          <w:rFonts w:ascii="Arial" w:eastAsia="Times New Roman" w:hAnsi="Arial" w:cs="Arial"/>
          <w:b/>
          <w:bCs/>
          <w:color w:val="747C84"/>
          <w:sz w:val="21"/>
          <w:szCs w:val="21"/>
        </w:rPr>
        <w:t>Queues</w:t>
      </w:r>
      <w:r w:rsidRPr="006B10E4">
        <w:rPr>
          <w:rFonts w:ascii="Arial" w:eastAsia="Times New Roman" w:hAnsi="Arial" w:cs="Arial"/>
          <w:color w:val="747C84"/>
          <w:sz w:val="21"/>
          <w:szCs w:val="21"/>
        </w:rPr>
        <w:t> page, create a queue.</w:t>
      </w:r>
    </w:p>
    <w:p w14:paraId="590A5C2D" w14:textId="77777777" w:rsidR="006B10E4" w:rsidRPr="006B10E4" w:rsidRDefault="006B10E4" w:rsidP="006B10E4">
      <w:pPr>
        <w:numPr>
          <w:ilvl w:val="0"/>
          <w:numId w:val="2"/>
        </w:numPr>
        <w:spacing w:before="100" w:beforeAutospacing="1" w:after="168" w:line="390" w:lineRule="atLeast"/>
        <w:ind w:left="300"/>
        <w:rPr>
          <w:rFonts w:ascii="Arial" w:eastAsia="Times New Roman" w:hAnsi="Arial" w:cs="Arial"/>
          <w:color w:val="747C84"/>
          <w:sz w:val="21"/>
          <w:szCs w:val="21"/>
        </w:rPr>
      </w:pPr>
      <w:r w:rsidRPr="006B10E4">
        <w:rPr>
          <w:rFonts w:ascii="Arial" w:eastAsia="Times New Roman" w:hAnsi="Arial" w:cs="Arial"/>
          <w:color w:val="747C84"/>
          <w:sz w:val="21"/>
          <w:szCs w:val="21"/>
        </w:rPr>
        <w:t>In Studio, create an automation project that, for example, collects certain figures from an Excel spreadsheet and stores them in a variable.</w:t>
      </w:r>
    </w:p>
    <w:p w14:paraId="7D7F0D8D" w14:textId="77777777" w:rsidR="006B10E4" w:rsidRPr="006B10E4" w:rsidRDefault="006B10E4" w:rsidP="006B10E4">
      <w:pPr>
        <w:numPr>
          <w:ilvl w:val="0"/>
          <w:numId w:val="3"/>
        </w:numPr>
        <w:spacing w:before="100" w:beforeAutospacing="1" w:after="168" w:line="390" w:lineRule="atLeast"/>
        <w:ind w:left="300"/>
        <w:rPr>
          <w:rFonts w:ascii="Arial" w:eastAsia="Times New Roman" w:hAnsi="Arial" w:cs="Arial"/>
          <w:color w:val="747C84"/>
          <w:sz w:val="21"/>
          <w:szCs w:val="21"/>
        </w:rPr>
      </w:pPr>
      <w:r w:rsidRPr="006B10E4">
        <w:rPr>
          <w:rFonts w:ascii="Arial" w:eastAsia="Times New Roman" w:hAnsi="Arial" w:cs="Arial"/>
          <w:color w:val="747C84"/>
          <w:sz w:val="21"/>
          <w:szCs w:val="21"/>
        </w:rPr>
        <w:t>From the </w:t>
      </w:r>
      <w:r w:rsidRPr="006B10E4">
        <w:rPr>
          <w:rFonts w:ascii="Arial" w:eastAsia="Times New Roman" w:hAnsi="Arial" w:cs="Arial"/>
          <w:b/>
          <w:bCs/>
          <w:color w:val="747C84"/>
          <w:sz w:val="21"/>
          <w:szCs w:val="21"/>
        </w:rPr>
        <w:t>Activities</w:t>
      </w:r>
      <w:r w:rsidRPr="006B10E4">
        <w:rPr>
          <w:rFonts w:ascii="Arial" w:eastAsia="Times New Roman" w:hAnsi="Arial" w:cs="Arial"/>
          <w:color w:val="747C84"/>
          <w:sz w:val="21"/>
          <w:szCs w:val="21"/>
        </w:rPr>
        <w:t> panel, drag an </w:t>
      </w:r>
      <w:r w:rsidRPr="006B10E4">
        <w:rPr>
          <w:rFonts w:ascii="Arial" w:eastAsia="Times New Roman" w:hAnsi="Arial" w:cs="Arial"/>
          <w:b/>
          <w:bCs/>
          <w:color w:val="747C84"/>
          <w:sz w:val="21"/>
          <w:szCs w:val="21"/>
        </w:rPr>
        <w:t>Add Queue Item</w:t>
      </w:r>
      <w:r w:rsidRPr="006B10E4">
        <w:rPr>
          <w:rFonts w:ascii="Arial" w:eastAsia="Times New Roman" w:hAnsi="Arial" w:cs="Arial"/>
          <w:color w:val="747C84"/>
          <w:sz w:val="21"/>
          <w:szCs w:val="21"/>
        </w:rPr>
        <w:t> activity to the </w:t>
      </w:r>
      <w:r w:rsidRPr="006B10E4">
        <w:rPr>
          <w:rFonts w:ascii="Arial" w:eastAsia="Times New Roman" w:hAnsi="Arial" w:cs="Arial"/>
          <w:b/>
          <w:bCs/>
          <w:color w:val="747C84"/>
          <w:sz w:val="21"/>
          <w:szCs w:val="21"/>
        </w:rPr>
        <w:t>Designer</w:t>
      </w:r>
      <w:r w:rsidRPr="006B10E4">
        <w:rPr>
          <w:rFonts w:ascii="Arial" w:eastAsia="Times New Roman" w:hAnsi="Arial" w:cs="Arial"/>
          <w:color w:val="747C84"/>
          <w:sz w:val="21"/>
          <w:szCs w:val="21"/>
        </w:rPr>
        <w:t> panel.</w:t>
      </w:r>
    </w:p>
    <w:p w14:paraId="0E37C6F2" w14:textId="77777777" w:rsidR="006B10E4" w:rsidRPr="006B10E4" w:rsidRDefault="006B10E4" w:rsidP="006B10E4">
      <w:pPr>
        <w:numPr>
          <w:ilvl w:val="0"/>
          <w:numId w:val="4"/>
        </w:numPr>
        <w:spacing w:before="100" w:beforeAutospacing="1" w:line="390" w:lineRule="atLeast"/>
        <w:ind w:left="300"/>
        <w:rPr>
          <w:rFonts w:ascii="Arial" w:eastAsia="Times New Roman" w:hAnsi="Arial" w:cs="Arial"/>
          <w:color w:val="747C84"/>
          <w:sz w:val="21"/>
          <w:szCs w:val="21"/>
        </w:rPr>
      </w:pPr>
      <w:r w:rsidRPr="006B10E4">
        <w:rPr>
          <w:rFonts w:ascii="Arial" w:eastAsia="Times New Roman" w:hAnsi="Arial" w:cs="Arial"/>
          <w:color w:val="747C84"/>
          <w:sz w:val="21"/>
          <w:szCs w:val="21"/>
        </w:rPr>
        <w:t>In the </w:t>
      </w:r>
      <w:r w:rsidRPr="006B10E4">
        <w:rPr>
          <w:rFonts w:ascii="Arial" w:eastAsia="Times New Roman" w:hAnsi="Arial" w:cs="Arial"/>
          <w:b/>
          <w:bCs/>
          <w:color w:val="747C84"/>
          <w:sz w:val="21"/>
          <w:szCs w:val="21"/>
        </w:rPr>
        <w:t>Properties</w:t>
      </w:r>
      <w:r w:rsidRPr="006B10E4">
        <w:rPr>
          <w:rFonts w:ascii="Arial" w:eastAsia="Times New Roman" w:hAnsi="Arial" w:cs="Arial"/>
          <w:color w:val="747C84"/>
          <w:sz w:val="21"/>
          <w:szCs w:val="21"/>
        </w:rPr>
        <w:t> panel, in the </w:t>
      </w:r>
      <w:proofErr w:type="spellStart"/>
      <w:r w:rsidRPr="006B10E4">
        <w:rPr>
          <w:rFonts w:ascii="Arial" w:eastAsia="Times New Roman" w:hAnsi="Arial" w:cs="Arial"/>
          <w:b/>
          <w:bCs/>
          <w:color w:val="747C84"/>
          <w:sz w:val="21"/>
          <w:szCs w:val="21"/>
        </w:rPr>
        <w:t>QueueName</w:t>
      </w:r>
      <w:proofErr w:type="spellEnd"/>
      <w:r w:rsidRPr="006B10E4">
        <w:rPr>
          <w:rFonts w:ascii="Arial" w:eastAsia="Times New Roman" w:hAnsi="Arial" w:cs="Arial"/>
          <w:color w:val="747C84"/>
          <w:sz w:val="21"/>
          <w:szCs w:val="21"/>
        </w:rPr>
        <w:t> field, type the name of the queue created at step 1, between quotation marks.</w:t>
      </w:r>
    </w:p>
    <w:p w14:paraId="0CD7FAF9" w14:textId="77777777" w:rsidR="006B10E4" w:rsidRPr="006B10E4" w:rsidRDefault="006B10E4" w:rsidP="006B10E4">
      <w:pPr>
        <w:shd w:val="clear" w:color="auto" w:fill="E3EDF2"/>
        <w:spacing w:before="100" w:beforeAutospacing="1" w:after="0" w:line="240" w:lineRule="auto"/>
        <w:outlineLvl w:val="2"/>
        <w:rPr>
          <w:rFonts w:ascii="Arial" w:eastAsia="Times New Roman" w:hAnsi="Arial" w:cs="Arial"/>
          <w:b/>
          <w:bCs/>
          <w:color w:val="5BC0DE"/>
          <w:sz w:val="23"/>
          <w:szCs w:val="23"/>
        </w:rPr>
      </w:pPr>
      <w:r w:rsidRPr="006B10E4">
        <w:rPr>
          <w:rFonts w:ascii="Arial" w:eastAsia="Times New Roman" w:hAnsi="Arial" w:cs="Arial"/>
          <w:b/>
          <w:bCs/>
          <w:color w:val="5BC0DE"/>
          <w:sz w:val="23"/>
          <w:szCs w:val="23"/>
        </w:rPr>
        <w:t>Note:</w:t>
      </w:r>
    </w:p>
    <w:p w14:paraId="54C3D9C1" w14:textId="77777777" w:rsidR="006B10E4" w:rsidRPr="006B10E4" w:rsidRDefault="006B10E4" w:rsidP="006B10E4">
      <w:pPr>
        <w:shd w:val="clear" w:color="auto" w:fill="E3EDF2"/>
        <w:spacing w:before="100" w:beforeAutospacing="1" w:line="360" w:lineRule="atLeast"/>
        <w:rPr>
          <w:rFonts w:ascii="Arial" w:eastAsia="Times New Roman" w:hAnsi="Arial" w:cs="Arial"/>
          <w:color w:val="4C555A"/>
          <w:sz w:val="21"/>
          <w:szCs w:val="21"/>
        </w:rPr>
      </w:pPr>
      <w:r w:rsidRPr="006B10E4">
        <w:rPr>
          <w:rFonts w:ascii="Arial" w:eastAsia="Times New Roman" w:hAnsi="Arial" w:cs="Arial"/>
          <w:color w:val="4C555A"/>
          <w:sz w:val="21"/>
          <w:szCs w:val="21"/>
        </w:rPr>
        <w:t>The queue names are not case sensitive. For example, "</w:t>
      </w:r>
      <w:proofErr w:type="spellStart"/>
      <w:r w:rsidRPr="006B10E4">
        <w:rPr>
          <w:rFonts w:ascii="Arial" w:eastAsia="Times New Roman" w:hAnsi="Arial" w:cs="Arial"/>
          <w:color w:val="4C555A"/>
          <w:sz w:val="21"/>
          <w:szCs w:val="21"/>
        </w:rPr>
        <w:t>Test_QuEuE</w:t>
      </w:r>
      <w:proofErr w:type="spellEnd"/>
      <w:r w:rsidRPr="006B10E4">
        <w:rPr>
          <w:rFonts w:ascii="Arial" w:eastAsia="Times New Roman" w:hAnsi="Arial" w:cs="Arial"/>
          <w:color w:val="4C555A"/>
          <w:sz w:val="21"/>
          <w:szCs w:val="21"/>
        </w:rPr>
        <w:t>" and “</w:t>
      </w:r>
      <w:proofErr w:type="spellStart"/>
      <w:r w:rsidRPr="006B10E4">
        <w:rPr>
          <w:rFonts w:ascii="Arial" w:eastAsia="Times New Roman" w:hAnsi="Arial" w:cs="Arial"/>
          <w:color w:val="4C555A"/>
          <w:sz w:val="21"/>
          <w:szCs w:val="21"/>
        </w:rPr>
        <w:t>test_queue</w:t>
      </w:r>
      <w:proofErr w:type="spellEnd"/>
      <w:r w:rsidRPr="006B10E4">
        <w:rPr>
          <w:rFonts w:ascii="Arial" w:eastAsia="Times New Roman" w:hAnsi="Arial" w:cs="Arial"/>
          <w:color w:val="4C555A"/>
          <w:sz w:val="21"/>
          <w:szCs w:val="21"/>
        </w:rPr>
        <w:t>” are the same.</w:t>
      </w:r>
    </w:p>
    <w:p w14:paraId="78859CE6" w14:textId="77777777" w:rsidR="006B10E4" w:rsidRPr="006B10E4" w:rsidRDefault="006B10E4" w:rsidP="006B10E4">
      <w:pPr>
        <w:numPr>
          <w:ilvl w:val="0"/>
          <w:numId w:val="5"/>
        </w:numPr>
        <w:spacing w:before="100" w:beforeAutospacing="1" w:after="168" w:line="390" w:lineRule="atLeast"/>
        <w:ind w:left="300"/>
        <w:rPr>
          <w:rFonts w:ascii="Arial" w:eastAsia="Times New Roman" w:hAnsi="Arial" w:cs="Arial"/>
          <w:color w:val="747C84"/>
          <w:sz w:val="21"/>
          <w:szCs w:val="21"/>
        </w:rPr>
      </w:pPr>
      <w:r w:rsidRPr="006B10E4">
        <w:rPr>
          <w:rFonts w:ascii="Arial" w:eastAsia="Times New Roman" w:hAnsi="Arial" w:cs="Arial"/>
          <w:color w:val="747C84"/>
          <w:sz w:val="21"/>
          <w:szCs w:val="21"/>
        </w:rPr>
        <w:t>From the </w:t>
      </w:r>
      <w:r w:rsidRPr="006B10E4">
        <w:rPr>
          <w:rFonts w:ascii="Arial" w:eastAsia="Times New Roman" w:hAnsi="Arial" w:cs="Arial"/>
          <w:b/>
          <w:bCs/>
          <w:color w:val="747C84"/>
          <w:sz w:val="21"/>
          <w:szCs w:val="21"/>
        </w:rPr>
        <w:t>Priority</w:t>
      </w:r>
      <w:r w:rsidRPr="006B10E4">
        <w:rPr>
          <w:rFonts w:ascii="Arial" w:eastAsia="Times New Roman" w:hAnsi="Arial" w:cs="Arial"/>
          <w:color w:val="747C84"/>
          <w:sz w:val="21"/>
          <w:szCs w:val="21"/>
        </w:rPr>
        <w:t> list, select </w:t>
      </w:r>
      <w:r w:rsidRPr="006B10E4">
        <w:rPr>
          <w:rFonts w:ascii="Arial" w:eastAsia="Times New Roman" w:hAnsi="Arial" w:cs="Arial"/>
          <w:b/>
          <w:bCs/>
          <w:color w:val="747C84"/>
          <w:sz w:val="21"/>
          <w:szCs w:val="21"/>
        </w:rPr>
        <w:t>Low</w:t>
      </w:r>
      <w:r w:rsidRPr="006B10E4">
        <w:rPr>
          <w:rFonts w:ascii="Arial" w:eastAsia="Times New Roman" w:hAnsi="Arial" w:cs="Arial"/>
          <w:color w:val="747C84"/>
          <w:sz w:val="21"/>
          <w:szCs w:val="21"/>
        </w:rPr>
        <w:t>, </w:t>
      </w:r>
      <w:r w:rsidRPr="006B10E4">
        <w:rPr>
          <w:rFonts w:ascii="Arial" w:eastAsia="Times New Roman" w:hAnsi="Arial" w:cs="Arial"/>
          <w:b/>
          <w:bCs/>
          <w:color w:val="747C84"/>
          <w:sz w:val="21"/>
          <w:szCs w:val="21"/>
        </w:rPr>
        <w:t>Normal</w:t>
      </w:r>
      <w:r w:rsidRPr="006B10E4">
        <w:rPr>
          <w:rFonts w:ascii="Arial" w:eastAsia="Times New Roman" w:hAnsi="Arial" w:cs="Arial"/>
          <w:color w:val="747C84"/>
          <w:sz w:val="21"/>
          <w:szCs w:val="21"/>
        </w:rPr>
        <w:t> or </w:t>
      </w:r>
      <w:r w:rsidRPr="006B10E4">
        <w:rPr>
          <w:rFonts w:ascii="Arial" w:eastAsia="Times New Roman" w:hAnsi="Arial" w:cs="Arial"/>
          <w:b/>
          <w:bCs/>
          <w:color w:val="747C84"/>
          <w:sz w:val="21"/>
          <w:szCs w:val="21"/>
        </w:rPr>
        <w:t>High</w:t>
      </w:r>
      <w:r w:rsidRPr="006B10E4">
        <w:rPr>
          <w:rFonts w:ascii="Arial" w:eastAsia="Times New Roman" w:hAnsi="Arial" w:cs="Arial"/>
          <w:color w:val="747C84"/>
          <w:sz w:val="21"/>
          <w:szCs w:val="21"/>
        </w:rPr>
        <w:t>, depending on the importance of the items that are added by this activity and how fast you want them to be processed.</w:t>
      </w:r>
    </w:p>
    <w:p w14:paraId="38E110F3" w14:textId="77777777" w:rsidR="006B10E4" w:rsidRPr="006B10E4" w:rsidRDefault="006B10E4" w:rsidP="006B10E4">
      <w:pPr>
        <w:numPr>
          <w:ilvl w:val="0"/>
          <w:numId w:val="6"/>
        </w:numPr>
        <w:spacing w:before="100" w:beforeAutospacing="1" w:line="390" w:lineRule="atLeast"/>
        <w:ind w:left="300"/>
        <w:rPr>
          <w:rFonts w:ascii="Arial" w:eastAsia="Times New Roman" w:hAnsi="Arial" w:cs="Arial"/>
          <w:color w:val="747C84"/>
          <w:sz w:val="21"/>
          <w:szCs w:val="21"/>
        </w:rPr>
      </w:pPr>
      <w:r w:rsidRPr="006B10E4">
        <w:rPr>
          <w:rFonts w:ascii="Arial" w:eastAsia="Times New Roman" w:hAnsi="Arial" w:cs="Arial"/>
          <w:color w:val="747C84"/>
          <w:sz w:val="21"/>
          <w:szCs w:val="21"/>
        </w:rPr>
        <w:t>(</w:t>
      </w:r>
      <w:r w:rsidRPr="006B10E4">
        <w:rPr>
          <w:rFonts w:ascii="Arial" w:eastAsia="Times New Roman" w:hAnsi="Arial" w:cs="Arial"/>
          <w:b/>
          <w:bCs/>
          <w:color w:val="747C84"/>
          <w:sz w:val="21"/>
          <w:szCs w:val="21"/>
        </w:rPr>
        <w:t>Optionally</w:t>
      </w:r>
      <w:r w:rsidRPr="006B10E4">
        <w:rPr>
          <w:rFonts w:ascii="Arial" w:eastAsia="Times New Roman" w:hAnsi="Arial" w:cs="Arial"/>
          <w:color w:val="747C84"/>
          <w:sz w:val="21"/>
          <w:szCs w:val="21"/>
        </w:rPr>
        <w:t>) In the </w:t>
      </w:r>
      <w:r w:rsidRPr="006B10E4">
        <w:rPr>
          <w:rFonts w:ascii="Arial" w:eastAsia="Times New Roman" w:hAnsi="Arial" w:cs="Arial"/>
          <w:b/>
          <w:bCs/>
          <w:color w:val="747C84"/>
          <w:sz w:val="21"/>
          <w:szCs w:val="21"/>
        </w:rPr>
        <w:t>Reference</w:t>
      </w:r>
      <w:r w:rsidRPr="006B10E4">
        <w:rPr>
          <w:rFonts w:ascii="Arial" w:eastAsia="Times New Roman" w:hAnsi="Arial" w:cs="Arial"/>
          <w:color w:val="747C84"/>
          <w:sz w:val="21"/>
          <w:szCs w:val="21"/>
        </w:rPr>
        <w:t> field, enter a string or string variable to act as an identifier for a queue item or a group of them. (The reference can be used to link your transactions to other applications used within an automation project. Additionally, this feature enables you to search for certain transactions, in Orchestrator, according to the provided custom reference.)</w:t>
      </w:r>
    </w:p>
    <w:p w14:paraId="2D541B9C" w14:textId="77777777" w:rsidR="006B10E4" w:rsidRPr="006B10E4" w:rsidRDefault="006B10E4" w:rsidP="006B10E4">
      <w:pPr>
        <w:shd w:val="clear" w:color="auto" w:fill="E3EDF2"/>
        <w:spacing w:before="100" w:beforeAutospacing="1" w:after="0" w:line="240" w:lineRule="auto"/>
        <w:outlineLvl w:val="2"/>
        <w:rPr>
          <w:rFonts w:ascii="Arial" w:eastAsia="Times New Roman" w:hAnsi="Arial" w:cs="Arial"/>
          <w:b/>
          <w:bCs/>
          <w:color w:val="5BC0DE"/>
          <w:sz w:val="23"/>
          <w:szCs w:val="23"/>
        </w:rPr>
      </w:pPr>
      <w:r w:rsidRPr="006B10E4">
        <w:rPr>
          <w:rFonts w:ascii="Arial" w:eastAsia="Times New Roman" w:hAnsi="Arial" w:cs="Arial"/>
          <w:b/>
          <w:bCs/>
          <w:color w:val="5BC0DE"/>
          <w:sz w:val="23"/>
          <w:szCs w:val="23"/>
        </w:rPr>
        <w:t>Important!</w:t>
      </w:r>
    </w:p>
    <w:p w14:paraId="0EB407A4" w14:textId="77777777" w:rsidR="006B10E4" w:rsidRPr="006B10E4" w:rsidRDefault="006B10E4" w:rsidP="006B10E4">
      <w:pPr>
        <w:shd w:val="clear" w:color="auto" w:fill="E3EDF2"/>
        <w:spacing w:before="100" w:beforeAutospacing="1" w:line="360" w:lineRule="atLeast"/>
        <w:rPr>
          <w:rFonts w:ascii="Arial" w:eastAsia="Times New Roman" w:hAnsi="Arial" w:cs="Arial"/>
          <w:color w:val="4C555A"/>
          <w:sz w:val="21"/>
          <w:szCs w:val="21"/>
        </w:rPr>
      </w:pPr>
      <w:r w:rsidRPr="006B10E4">
        <w:rPr>
          <w:rFonts w:ascii="Arial" w:eastAsia="Times New Roman" w:hAnsi="Arial" w:cs="Arial"/>
          <w:color w:val="4C555A"/>
          <w:sz w:val="21"/>
          <w:szCs w:val="21"/>
        </w:rPr>
        <w:t>References are not compatible with the 2016.2 or lower versions of Orchestrator or Robot.</w:t>
      </w:r>
    </w:p>
    <w:p w14:paraId="2B95DB7F" w14:textId="77777777" w:rsidR="006B10E4" w:rsidRPr="006B10E4" w:rsidRDefault="006B10E4" w:rsidP="006B10E4">
      <w:pPr>
        <w:numPr>
          <w:ilvl w:val="0"/>
          <w:numId w:val="7"/>
        </w:numPr>
        <w:spacing w:before="100" w:beforeAutospacing="1" w:after="168" w:line="390" w:lineRule="atLeast"/>
        <w:ind w:left="300"/>
        <w:rPr>
          <w:rFonts w:ascii="Arial" w:eastAsia="Times New Roman" w:hAnsi="Arial" w:cs="Arial"/>
          <w:color w:val="747C84"/>
          <w:sz w:val="21"/>
          <w:szCs w:val="21"/>
        </w:rPr>
      </w:pPr>
      <w:r w:rsidRPr="006B10E4">
        <w:rPr>
          <w:rFonts w:ascii="Arial" w:eastAsia="Times New Roman" w:hAnsi="Arial" w:cs="Arial"/>
          <w:color w:val="747C84"/>
          <w:sz w:val="21"/>
          <w:szCs w:val="21"/>
        </w:rPr>
        <w:t>(</w:t>
      </w:r>
      <w:r w:rsidRPr="006B10E4">
        <w:rPr>
          <w:rFonts w:ascii="Arial" w:eastAsia="Times New Roman" w:hAnsi="Arial" w:cs="Arial"/>
          <w:b/>
          <w:bCs/>
          <w:color w:val="747C84"/>
          <w:sz w:val="21"/>
          <w:szCs w:val="21"/>
        </w:rPr>
        <w:t>Optionally</w:t>
      </w:r>
      <w:r w:rsidRPr="006B10E4">
        <w:rPr>
          <w:rFonts w:ascii="Arial" w:eastAsia="Times New Roman" w:hAnsi="Arial" w:cs="Arial"/>
          <w:color w:val="747C84"/>
          <w:sz w:val="21"/>
          <w:szCs w:val="21"/>
        </w:rPr>
        <w:t>) In the </w:t>
      </w:r>
      <w:r w:rsidRPr="006B10E4">
        <w:rPr>
          <w:rFonts w:ascii="Arial" w:eastAsia="Times New Roman" w:hAnsi="Arial" w:cs="Arial"/>
          <w:b/>
          <w:bCs/>
          <w:color w:val="747C84"/>
          <w:sz w:val="21"/>
          <w:szCs w:val="21"/>
        </w:rPr>
        <w:t>Deadline</w:t>
      </w:r>
      <w:r w:rsidRPr="006B10E4">
        <w:rPr>
          <w:rFonts w:ascii="Arial" w:eastAsia="Times New Roman" w:hAnsi="Arial" w:cs="Arial"/>
          <w:color w:val="747C84"/>
          <w:sz w:val="21"/>
          <w:szCs w:val="21"/>
        </w:rPr>
        <w:t> field, add a date until which the items must be processed.</w:t>
      </w:r>
    </w:p>
    <w:p w14:paraId="2F126477" w14:textId="77777777" w:rsidR="006B10E4" w:rsidRPr="006B10E4" w:rsidRDefault="006B10E4" w:rsidP="006B10E4">
      <w:pPr>
        <w:numPr>
          <w:ilvl w:val="0"/>
          <w:numId w:val="8"/>
        </w:numPr>
        <w:spacing w:before="100" w:beforeAutospacing="1" w:after="168" w:line="390" w:lineRule="atLeast"/>
        <w:ind w:left="300"/>
        <w:rPr>
          <w:rFonts w:ascii="Arial" w:eastAsia="Times New Roman" w:hAnsi="Arial" w:cs="Arial"/>
          <w:color w:val="747C84"/>
          <w:sz w:val="21"/>
          <w:szCs w:val="21"/>
        </w:rPr>
      </w:pPr>
      <w:r w:rsidRPr="006B10E4">
        <w:rPr>
          <w:rFonts w:ascii="Arial" w:eastAsia="Times New Roman" w:hAnsi="Arial" w:cs="Arial"/>
          <w:color w:val="747C84"/>
          <w:sz w:val="21"/>
          <w:szCs w:val="21"/>
        </w:rPr>
        <w:t>(</w:t>
      </w:r>
      <w:r w:rsidRPr="006B10E4">
        <w:rPr>
          <w:rFonts w:ascii="Arial" w:eastAsia="Times New Roman" w:hAnsi="Arial" w:cs="Arial"/>
          <w:b/>
          <w:bCs/>
          <w:color w:val="747C84"/>
          <w:sz w:val="21"/>
          <w:szCs w:val="21"/>
        </w:rPr>
        <w:t>Optionally</w:t>
      </w:r>
      <w:r w:rsidRPr="006B10E4">
        <w:rPr>
          <w:rFonts w:ascii="Arial" w:eastAsia="Times New Roman" w:hAnsi="Arial" w:cs="Arial"/>
          <w:color w:val="747C84"/>
          <w:sz w:val="21"/>
          <w:szCs w:val="21"/>
        </w:rPr>
        <w:t>) In the </w:t>
      </w:r>
      <w:r w:rsidRPr="006B10E4">
        <w:rPr>
          <w:rFonts w:ascii="Arial" w:eastAsia="Times New Roman" w:hAnsi="Arial" w:cs="Arial"/>
          <w:b/>
          <w:bCs/>
          <w:color w:val="747C84"/>
          <w:sz w:val="21"/>
          <w:szCs w:val="21"/>
        </w:rPr>
        <w:t>Postpone</w:t>
      </w:r>
      <w:r w:rsidRPr="006B10E4">
        <w:rPr>
          <w:rFonts w:ascii="Arial" w:eastAsia="Times New Roman" w:hAnsi="Arial" w:cs="Arial"/>
          <w:color w:val="747C84"/>
          <w:sz w:val="21"/>
          <w:szCs w:val="21"/>
        </w:rPr>
        <w:t> field, add a date when to start processing the queue items.</w:t>
      </w:r>
    </w:p>
    <w:p w14:paraId="6FA4EE16" w14:textId="30CB080D" w:rsidR="006B10E4" w:rsidRPr="006B10E4" w:rsidRDefault="006B10E4" w:rsidP="006B10E4">
      <w:pPr>
        <w:numPr>
          <w:ilvl w:val="0"/>
          <w:numId w:val="9"/>
        </w:numPr>
        <w:spacing w:before="100" w:beforeAutospacing="1" w:line="390" w:lineRule="atLeast"/>
        <w:ind w:left="300"/>
        <w:rPr>
          <w:rFonts w:ascii="Arial" w:eastAsia="Times New Roman" w:hAnsi="Arial" w:cs="Arial"/>
          <w:color w:val="747C84"/>
          <w:sz w:val="21"/>
          <w:szCs w:val="21"/>
        </w:rPr>
      </w:pPr>
      <w:r w:rsidRPr="006B10E4">
        <w:rPr>
          <w:rFonts w:ascii="Arial" w:eastAsia="Times New Roman" w:hAnsi="Arial" w:cs="Arial"/>
          <w:color w:val="747C84"/>
          <w:sz w:val="21"/>
          <w:szCs w:val="21"/>
        </w:rPr>
        <w:t>Next to the </w:t>
      </w:r>
      <w:proofErr w:type="spellStart"/>
      <w:r w:rsidRPr="006B10E4">
        <w:rPr>
          <w:rFonts w:ascii="Arial" w:eastAsia="Times New Roman" w:hAnsi="Arial" w:cs="Arial"/>
          <w:b/>
          <w:bCs/>
          <w:color w:val="747C84"/>
          <w:sz w:val="21"/>
          <w:szCs w:val="21"/>
        </w:rPr>
        <w:t>ItemInformation</w:t>
      </w:r>
      <w:proofErr w:type="spellEnd"/>
      <w:r w:rsidRPr="006B10E4">
        <w:rPr>
          <w:rFonts w:ascii="Arial" w:eastAsia="Times New Roman" w:hAnsi="Arial" w:cs="Arial"/>
          <w:color w:val="747C84"/>
          <w:sz w:val="21"/>
          <w:szCs w:val="21"/>
        </w:rPr>
        <w:t> field, click the </w:t>
      </w:r>
      <w:r w:rsidRPr="006B10E4">
        <w:rPr>
          <w:rFonts w:ascii="Arial" w:eastAsia="Times New Roman" w:hAnsi="Arial" w:cs="Arial"/>
          <w:b/>
          <w:bCs/>
          <w:color w:val="747C84"/>
          <w:sz w:val="21"/>
          <w:szCs w:val="21"/>
        </w:rPr>
        <w:t>Browse</w:t>
      </w:r>
      <w:r w:rsidRPr="006B10E4">
        <w:rPr>
          <w:rFonts w:ascii="Arial" w:eastAsia="Times New Roman" w:hAnsi="Arial" w:cs="Arial"/>
          <w:color w:val="747C84"/>
          <w:sz w:val="21"/>
          <w:szCs w:val="21"/>
        </w:rPr>
        <w:t> </w:t>
      </w:r>
      <w:r w:rsidRPr="006B10E4">
        <w:rPr>
          <w:rFonts w:ascii="Arial" w:eastAsia="Times New Roman" w:hAnsi="Arial" w:cs="Arial"/>
          <w:noProof/>
          <w:color w:val="747C84"/>
          <w:sz w:val="21"/>
          <w:szCs w:val="21"/>
        </w:rPr>
        <w:drawing>
          <wp:inline distT="0" distB="0" distL="0" distR="0" wp14:anchorId="232ED21B" wp14:editId="115624B6">
            <wp:extent cx="190500" cy="190500"/>
            <wp:effectExtent l="0" t="0" r="0" b="0"/>
            <wp:docPr id="3" name="Picture 3" descr="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s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B10E4">
        <w:rPr>
          <w:rFonts w:ascii="Arial" w:eastAsia="Times New Roman" w:hAnsi="Arial" w:cs="Arial"/>
          <w:color w:val="747C84"/>
          <w:sz w:val="21"/>
          <w:szCs w:val="21"/>
        </w:rPr>
        <w:t> button. The </w:t>
      </w:r>
      <w:proofErr w:type="spellStart"/>
      <w:r w:rsidRPr="006B10E4">
        <w:rPr>
          <w:rFonts w:ascii="Arial" w:eastAsia="Times New Roman" w:hAnsi="Arial" w:cs="Arial"/>
          <w:b/>
          <w:bCs/>
          <w:color w:val="747C84"/>
          <w:sz w:val="21"/>
          <w:szCs w:val="21"/>
        </w:rPr>
        <w:t>ItemInformation</w:t>
      </w:r>
      <w:r w:rsidRPr="006B10E4">
        <w:rPr>
          <w:rFonts w:ascii="Arial" w:eastAsia="Times New Roman" w:hAnsi="Arial" w:cs="Arial"/>
          <w:color w:val="747C84"/>
          <w:sz w:val="21"/>
          <w:szCs w:val="21"/>
        </w:rPr>
        <w:t>window</w:t>
      </w:r>
      <w:proofErr w:type="spellEnd"/>
      <w:r w:rsidRPr="006B10E4">
        <w:rPr>
          <w:rFonts w:ascii="Arial" w:eastAsia="Times New Roman" w:hAnsi="Arial" w:cs="Arial"/>
          <w:color w:val="747C84"/>
          <w:sz w:val="21"/>
          <w:szCs w:val="21"/>
        </w:rPr>
        <w:t xml:space="preserve"> is displayed, that enables you to add data to each created queue item.</w:t>
      </w:r>
    </w:p>
    <w:p w14:paraId="254EBF6D" w14:textId="665A1D40" w:rsidR="006B10E4" w:rsidRPr="006B10E4" w:rsidRDefault="006B10E4" w:rsidP="006B10E4">
      <w:pPr>
        <w:spacing w:line="240" w:lineRule="auto"/>
        <w:jc w:val="center"/>
        <w:rPr>
          <w:rFonts w:ascii="Arial" w:eastAsia="Times New Roman" w:hAnsi="Arial" w:cs="Arial"/>
          <w:color w:val="4C555A"/>
          <w:sz w:val="23"/>
          <w:szCs w:val="23"/>
        </w:rPr>
      </w:pPr>
      <w:r w:rsidRPr="006B10E4">
        <w:rPr>
          <w:rFonts w:ascii="Arial" w:eastAsia="Times New Roman" w:hAnsi="Arial" w:cs="Arial"/>
          <w:noProof/>
          <w:color w:val="308DC6"/>
          <w:sz w:val="23"/>
          <w:szCs w:val="23"/>
        </w:rPr>
        <w:lastRenderedPageBreak/>
        <w:drawing>
          <wp:inline distT="0" distB="0" distL="0" distR="0" wp14:anchorId="563F16C5" wp14:editId="003AAF0C">
            <wp:extent cx="5943600" cy="1671955"/>
            <wp:effectExtent l="0" t="0" r="0" b="4445"/>
            <wp:docPr id="2" name="Picture 2" descr="https://files.readme.io/1f69575-queue_item_information.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les.readme.io/1f69575-queue_item_information.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71955"/>
                    </a:xfrm>
                    <a:prstGeom prst="rect">
                      <a:avLst/>
                    </a:prstGeom>
                    <a:noFill/>
                    <a:ln>
                      <a:noFill/>
                    </a:ln>
                  </pic:spPr>
                </pic:pic>
              </a:graphicData>
            </a:graphic>
          </wp:inline>
        </w:drawing>
      </w:r>
    </w:p>
    <w:p w14:paraId="59126EC5" w14:textId="77777777" w:rsidR="006B10E4" w:rsidRPr="006B10E4" w:rsidRDefault="006B10E4" w:rsidP="006B10E4">
      <w:pPr>
        <w:shd w:val="clear" w:color="auto" w:fill="E3EDF2"/>
        <w:spacing w:before="100" w:beforeAutospacing="1" w:after="0" w:line="240" w:lineRule="auto"/>
        <w:outlineLvl w:val="2"/>
        <w:rPr>
          <w:rFonts w:ascii="Arial" w:eastAsia="Times New Roman" w:hAnsi="Arial" w:cs="Arial"/>
          <w:b/>
          <w:bCs/>
          <w:color w:val="5BC0DE"/>
          <w:sz w:val="23"/>
          <w:szCs w:val="23"/>
        </w:rPr>
      </w:pPr>
      <w:r w:rsidRPr="006B10E4">
        <w:rPr>
          <w:rFonts w:ascii="Arial" w:eastAsia="Times New Roman" w:hAnsi="Arial" w:cs="Arial"/>
          <w:b/>
          <w:bCs/>
          <w:color w:val="5BC0DE"/>
          <w:sz w:val="23"/>
          <w:szCs w:val="23"/>
        </w:rPr>
        <w:t>Note:</w:t>
      </w:r>
    </w:p>
    <w:p w14:paraId="333061EB" w14:textId="77777777" w:rsidR="006B10E4" w:rsidRPr="006B10E4" w:rsidRDefault="006B10E4" w:rsidP="006B10E4">
      <w:pPr>
        <w:shd w:val="clear" w:color="auto" w:fill="E3EDF2"/>
        <w:spacing w:before="100" w:beforeAutospacing="1" w:line="360" w:lineRule="atLeast"/>
        <w:rPr>
          <w:rFonts w:ascii="Arial" w:eastAsia="Times New Roman" w:hAnsi="Arial" w:cs="Arial"/>
          <w:color w:val="4C555A"/>
          <w:sz w:val="21"/>
          <w:szCs w:val="21"/>
        </w:rPr>
      </w:pPr>
      <w:r w:rsidRPr="006B10E4">
        <w:rPr>
          <w:rFonts w:ascii="Arial" w:eastAsia="Times New Roman" w:hAnsi="Arial" w:cs="Arial"/>
          <w:color w:val="4C555A"/>
          <w:sz w:val="21"/>
          <w:szCs w:val="21"/>
        </w:rPr>
        <w:t>The value of the string arguments added in the </w:t>
      </w:r>
      <w:proofErr w:type="spellStart"/>
      <w:r w:rsidRPr="006B10E4">
        <w:rPr>
          <w:rFonts w:ascii="Arial" w:eastAsia="Times New Roman" w:hAnsi="Arial" w:cs="Arial"/>
          <w:b/>
          <w:bCs/>
          <w:color w:val="4C555A"/>
          <w:sz w:val="21"/>
          <w:szCs w:val="21"/>
        </w:rPr>
        <w:t>ItemInformation</w:t>
      </w:r>
      <w:proofErr w:type="spellEnd"/>
      <w:r w:rsidRPr="006B10E4">
        <w:rPr>
          <w:rFonts w:ascii="Arial" w:eastAsia="Times New Roman" w:hAnsi="Arial" w:cs="Arial"/>
          <w:color w:val="4C555A"/>
          <w:sz w:val="21"/>
          <w:szCs w:val="21"/>
        </w:rPr>
        <w:t> window cannot contain the following characters: </w:t>
      </w:r>
      <w:r w:rsidRPr="006B10E4">
        <w:rPr>
          <w:rFonts w:ascii="Courier New" w:eastAsia="Times New Roman" w:hAnsi="Courier New" w:cs="Courier New"/>
          <w:color w:val="555555"/>
          <w:sz w:val="17"/>
          <w:szCs w:val="17"/>
        </w:rPr>
        <w:t>[</w:t>
      </w:r>
      <w:r w:rsidRPr="006B10E4">
        <w:rPr>
          <w:rFonts w:ascii="Arial" w:eastAsia="Times New Roman" w:hAnsi="Arial" w:cs="Arial"/>
          <w:color w:val="4C555A"/>
          <w:sz w:val="21"/>
          <w:szCs w:val="21"/>
        </w:rPr>
        <w:t> and </w:t>
      </w:r>
      <w:r w:rsidRPr="006B10E4">
        <w:rPr>
          <w:rFonts w:ascii="Courier New" w:eastAsia="Times New Roman" w:hAnsi="Courier New" w:cs="Courier New"/>
          <w:color w:val="555555"/>
          <w:sz w:val="17"/>
          <w:szCs w:val="17"/>
        </w:rPr>
        <w:t>" "</w:t>
      </w:r>
      <w:r w:rsidRPr="006B10E4">
        <w:rPr>
          <w:rFonts w:ascii="Arial" w:eastAsia="Times New Roman" w:hAnsi="Arial" w:cs="Arial"/>
          <w:color w:val="4C555A"/>
          <w:sz w:val="21"/>
          <w:szCs w:val="21"/>
        </w:rPr>
        <w:t>.</w:t>
      </w:r>
    </w:p>
    <w:p w14:paraId="622952DB" w14:textId="77777777" w:rsidR="006B10E4" w:rsidRPr="006B10E4" w:rsidRDefault="006B10E4" w:rsidP="006B10E4">
      <w:pPr>
        <w:numPr>
          <w:ilvl w:val="0"/>
          <w:numId w:val="10"/>
        </w:numPr>
        <w:spacing w:before="100" w:beforeAutospacing="1" w:after="168" w:line="390" w:lineRule="atLeast"/>
        <w:ind w:left="300"/>
        <w:rPr>
          <w:rFonts w:ascii="Arial" w:eastAsia="Times New Roman" w:hAnsi="Arial" w:cs="Arial"/>
          <w:color w:val="747C84"/>
          <w:sz w:val="21"/>
          <w:szCs w:val="21"/>
        </w:rPr>
      </w:pPr>
      <w:r w:rsidRPr="006B10E4">
        <w:rPr>
          <w:rFonts w:ascii="Arial" w:eastAsia="Times New Roman" w:hAnsi="Arial" w:cs="Arial"/>
          <w:color w:val="747C84"/>
          <w:sz w:val="21"/>
          <w:szCs w:val="21"/>
        </w:rPr>
        <w:t>Click </w:t>
      </w:r>
      <w:r w:rsidRPr="006B10E4">
        <w:rPr>
          <w:rFonts w:ascii="Arial" w:eastAsia="Times New Roman" w:hAnsi="Arial" w:cs="Arial"/>
          <w:b/>
          <w:bCs/>
          <w:color w:val="747C84"/>
          <w:sz w:val="21"/>
          <w:szCs w:val="21"/>
        </w:rPr>
        <w:t>Create Argument</w:t>
      </w:r>
      <w:r w:rsidRPr="006B10E4">
        <w:rPr>
          <w:rFonts w:ascii="Arial" w:eastAsia="Times New Roman" w:hAnsi="Arial" w:cs="Arial"/>
          <w:color w:val="747C84"/>
          <w:sz w:val="21"/>
          <w:szCs w:val="21"/>
        </w:rPr>
        <w:t>. A new blank argument is created.</w:t>
      </w:r>
    </w:p>
    <w:p w14:paraId="665C7745" w14:textId="77777777" w:rsidR="006B10E4" w:rsidRPr="006B10E4" w:rsidRDefault="006B10E4" w:rsidP="006B10E4">
      <w:pPr>
        <w:numPr>
          <w:ilvl w:val="0"/>
          <w:numId w:val="11"/>
        </w:numPr>
        <w:spacing w:before="100" w:beforeAutospacing="1" w:after="168" w:line="390" w:lineRule="atLeast"/>
        <w:ind w:left="300"/>
        <w:rPr>
          <w:rFonts w:ascii="Arial" w:eastAsia="Times New Roman" w:hAnsi="Arial" w:cs="Arial"/>
          <w:color w:val="747C84"/>
          <w:sz w:val="21"/>
          <w:szCs w:val="21"/>
        </w:rPr>
      </w:pPr>
      <w:r w:rsidRPr="006B10E4">
        <w:rPr>
          <w:rFonts w:ascii="Arial" w:eastAsia="Times New Roman" w:hAnsi="Arial" w:cs="Arial"/>
          <w:color w:val="747C84"/>
          <w:sz w:val="21"/>
          <w:szCs w:val="21"/>
        </w:rPr>
        <w:t>Change the name of the argument to something more suggestive for your needs.</w:t>
      </w:r>
    </w:p>
    <w:p w14:paraId="0458787F" w14:textId="77777777" w:rsidR="006B10E4" w:rsidRPr="006B10E4" w:rsidRDefault="006B10E4" w:rsidP="006B10E4">
      <w:pPr>
        <w:numPr>
          <w:ilvl w:val="0"/>
          <w:numId w:val="12"/>
        </w:numPr>
        <w:spacing w:before="100" w:beforeAutospacing="1" w:after="168" w:line="390" w:lineRule="atLeast"/>
        <w:ind w:left="300"/>
        <w:rPr>
          <w:rFonts w:ascii="Arial" w:eastAsia="Times New Roman" w:hAnsi="Arial" w:cs="Arial"/>
          <w:color w:val="747C84"/>
          <w:sz w:val="21"/>
          <w:szCs w:val="21"/>
        </w:rPr>
      </w:pPr>
      <w:r w:rsidRPr="006B10E4">
        <w:rPr>
          <w:rFonts w:ascii="Arial" w:eastAsia="Times New Roman" w:hAnsi="Arial" w:cs="Arial"/>
          <w:color w:val="747C84"/>
          <w:sz w:val="21"/>
          <w:szCs w:val="21"/>
        </w:rPr>
        <w:t>Change the </w:t>
      </w:r>
      <w:r w:rsidRPr="006B10E4">
        <w:rPr>
          <w:rFonts w:ascii="Arial" w:eastAsia="Times New Roman" w:hAnsi="Arial" w:cs="Arial"/>
          <w:b/>
          <w:bCs/>
          <w:color w:val="747C84"/>
          <w:sz w:val="21"/>
          <w:szCs w:val="21"/>
        </w:rPr>
        <w:t>Type</w:t>
      </w:r>
      <w:r w:rsidRPr="006B10E4">
        <w:rPr>
          <w:rFonts w:ascii="Arial" w:eastAsia="Times New Roman" w:hAnsi="Arial" w:cs="Arial"/>
          <w:color w:val="747C84"/>
          <w:sz w:val="21"/>
          <w:szCs w:val="21"/>
        </w:rPr>
        <w:t> of the argument to what you need. For example, if you want to store numerical values from transactions, select </w:t>
      </w:r>
      <w:r w:rsidRPr="006B10E4">
        <w:rPr>
          <w:rFonts w:ascii="Arial" w:eastAsia="Times New Roman" w:hAnsi="Arial" w:cs="Arial"/>
          <w:b/>
          <w:bCs/>
          <w:color w:val="747C84"/>
          <w:sz w:val="21"/>
          <w:szCs w:val="21"/>
        </w:rPr>
        <w:t>Int32</w:t>
      </w:r>
      <w:r w:rsidRPr="006B10E4">
        <w:rPr>
          <w:rFonts w:ascii="Arial" w:eastAsia="Times New Roman" w:hAnsi="Arial" w:cs="Arial"/>
          <w:color w:val="747C84"/>
          <w:sz w:val="21"/>
          <w:szCs w:val="21"/>
        </w:rPr>
        <w:t>.</w:t>
      </w:r>
    </w:p>
    <w:p w14:paraId="51135F3A" w14:textId="77777777" w:rsidR="006B10E4" w:rsidRPr="006B10E4" w:rsidRDefault="006B10E4" w:rsidP="006B10E4">
      <w:pPr>
        <w:numPr>
          <w:ilvl w:val="0"/>
          <w:numId w:val="13"/>
        </w:numPr>
        <w:spacing w:before="100" w:beforeAutospacing="1" w:after="168" w:line="390" w:lineRule="atLeast"/>
        <w:ind w:left="300"/>
        <w:rPr>
          <w:rFonts w:ascii="Arial" w:eastAsia="Times New Roman" w:hAnsi="Arial" w:cs="Arial"/>
          <w:color w:val="747C84"/>
          <w:sz w:val="21"/>
          <w:szCs w:val="21"/>
        </w:rPr>
      </w:pPr>
      <w:r w:rsidRPr="006B10E4">
        <w:rPr>
          <w:rFonts w:ascii="Arial" w:eastAsia="Times New Roman" w:hAnsi="Arial" w:cs="Arial"/>
          <w:color w:val="747C84"/>
          <w:sz w:val="21"/>
          <w:szCs w:val="21"/>
        </w:rPr>
        <w:t>In the </w:t>
      </w:r>
      <w:r w:rsidRPr="006B10E4">
        <w:rPr>
          <w:rFonts w:ascii="Arial" w:eastAsia="Times New Roman" w:hAnsi="Arial" w:cs="Arial"/>
          <w:b/>
          <w:bCs/>
          <w:color w:val="747C84"/>
          <w:sz w:val="21"/>
          <w:szCs w:val="21"/>
        </w:rPr>
        <w:t>Value</w:t>
      </w:r>
      <w:r w:rsidRPr="006B10E4">
        <w:rPr>
          <w:rFonts w:ascii="Arial" w:eastAsia="Times New Roman" w:hAnsi="Arial" w:cs="Arial"/>
          <w:color w:val="747C84"/>
          <w:sz w:val="21"/>
          <w:szCs w:val="21"/>
        </w:rPr>
        <w:t> field, enter the value that you want to add to queue items or a variable that you use to store a specific value.</w:t>
      </w:r>
    </w:p>
    <w:p w14:paraId="6F390BA9" w14:textId="77777777" w:rsidR="006B10E4" w:rsidRPr="006B10E4" w:rsidRDefault="006B10E4" w:rsidP="006B10E4">
      <w:pPr>
        <w:numPr>
          <w:ilvl w:val="0"/>
          <w:numId w:val="14"/>
        </w:numPr>
        <w:spacing w:before="100" w:beforeAutospacing="1" w:line="390" w:lineRule="atLeast"/>
        <w:ind w:left="300"/>
        <w:rPr>
          <w:rFonts w:ascii="Arial" w:eastAsia="Times New Roman" w:hAnsi="Arial" w:cs="Arial"/>
          <w:color w:val="747C84"/>
          <w:sz w:val="21"/>
          <w:szCs w:val="21"/>
        </w:rPr>
      </w:pPr>
      <w:r w:rsidRPr="006B10E4">
        <w:rPr>
          <w:rFonts w:ascii="Arial" w:eastAsia="Times New Roman" w:hAnsi="Arial" w:cs="Arial"/>
          <w:color w:val="747C84"/>
          <w:sz w:val="21"/>
          <w:szCs w:val="21"/>
        </w:rPr>
        <w:t>Click </w:t>
      </w:r>
      <w:r w:rsidRPr="006B10E4">
        <w:rPr>
          <w:rFonts w:ascii="Arial" w:eastAsia="Times New Roman" w:hAnsi="Arial" w:cs="Arial"/>
          <w:b/>
          <w:bCs/>
          <w:color w:val="747C84"/>
          <w:sz w:val="21"/>
          <w:szCs w:val="21"/>
        </w:rPr>
        <w:t>OK</w:t>
      </w:r>
      <w:r w:rsidRPr="006B10E4">
        <w:rPr>
          <w:rFonts w:ascii="Arial" w:eastAsia="Times New Roman" w:hAnsi="Arial" w:cs="Arial"/>
          <w:color w:val="747C84"/>
          <w:sz w:val="21"/>
          <w:szCs w:val="21"/>
        </w:rPr>
        <w:t>. Your settings are saved.</w:t>
      </w:r>
    </w:p>
    <w:p w14:paraId="7A813931" w14:textId="77777777" w:rsidR="006B10E4" w:rsidRPr="006B10E4" w:rsidRDefault="006B10E4" w:rsidP="006B10E4">
      <w:pPr>
        <w:shd w:val="clear" w:color="auto" w:fill="E3EDF2"/>
        <w:spacing w:before="100" w:beforeAutospacing="1" w:after="0" w:line="240" w:lineRule="auto"/>
        <w:outlineLvl w:val="2"/>
        <w:rPr>
          <w:rFonts w:ascii="Arial" w:eastAsia="Times New Roman" w:hAnsi="Arial" w:cs="Arial"/>
          <w:b/>
          <w:bCs/>
          <w:color w:val="5BC0DE"/>
          <w:sz w:val="23"/>
          <w:szCs w:val="23"/>
        </w:rPr>
      </w:pPr>
      <w:r w:rsidRPr="006B10E4">
        <w:rPr>
          <w:rFonts w:ascii="Arial" w:eastAsia="Times New Roman" w:hAnsi="Arial" w:cs="Arial"/>
          <w:b/>
          <w:bCs/>
          <w:color w:val="5BC0DE"/>
          <w:sz w:val="23"/>
          <w:szCs w:val="23"/>
        </w:rPr>
        <w:t>Important!</w:t>
      </w:r>
    </w:p>
    <w:p w14:paraId="4A7C1518" w14:textId="77777777" w:rsidR="006B10E4" w:rsidRPr="006B10E4" w:rsidRDefault="006B10E4" w:rsidP="006B10E4">
      <w:pPr>
        <w:shd w:val="clear" w:color="auto" w:fill="E3EDF2"/>
        <w:spacing w:before="100" w:beforeAutospacing="1" w:line="360" w:lineRule="atLeast"/>
        <w:rPr>
          <w:rFonts w:ascii="Arial" w:eastAsia="Times New Roman" w:hAnsi="Arial" w:cs="Arial"/>
          <w:color w:val="4C555A"/>
          <w:sz w:val="21"/>
          <w:szCs w:val="21"/>
        </w:rPr>
      </w:pPr>
      <w:r w:rsidRPr="006B10E4">
        <w:rPr>
          <w:rFonts w:ascii="Arial" w:eastAsia="Times New Roman" w:hAnsi="Arial" w:cs="Arial"/>
          <w:color w:val="4C555A"/>
          <w:sz w:val="21"/>
          <w:szCs w:val="21"/>
        </w:rPr>
        <w:t>Place these types of automation projects in a loop. Otherwise, only one item is created and populated in Orchestrator.</w:t>
      </w:r>
    </w:p>
    <w:p w14:paraId="15422325" w14:textId="77777777" w:rsidR="006B10E4" w:rsidRPr="006B10E4" w:rsidRDefault="006B10E4" w:rsidP="006B10E4">
      <w:pPr>
        <w:spacing w:before="100" w:beforeAutospacing="1" w:after="100" w:afterAutospacing="1" w:line="360" w:lineRule="atLeast"/>
        <w:rPr>
          <w:rFonts w:ascii="Arial" w:eastAsia="Times New Roman" w:hAnsi="Arial" w:cs="Arial"/>
          <w:color w:val="747C84"/>
          <w:sz w:val="21"/>
          <w:szCs w:val="21"/>
        </w:rPr>
      </w:pPr>
      <w:r w:rsidRPr="006B10E4">
        <w:rPr>
          <w:rFonts w:ascii="Arial" w:eastAsia="Times New Roman" w:hAnsi="Arial" w:cs="Arial"/>
          <w:color w:val="747C84"/>
          <w:sz w:val="21"/>
          <w:szCs w:val="21"/>
        </w:rPr>
        <w:t>The data added in the </w:t>
      </w:r>
      <w:proofErr w:type="spellStart"/>
      <w:r w:rsidRPr="006B10E4">
        <w:rPr>
          <w:rFonts w:ascii="Arial" w:eastAsia="Times New Roman" w:hAnsi="Arial" w:cs="Arial"/>
          <w:b/>
          <w:bCs/>
          <w:color w:val="747C84"/>
          <w:sz w:val="21"/>
          <w:szCs w:val="21"/>
        </w:rPr>
        <w:t>ItemInformation</w:t>
      </w:r>
      <w:proofErr w:type="spellEnd"/>
      <w:r w:rsidRPr="006B10E4">
        <w:rPr>
          <w:rFonts w:ascii="Arial" w:eastAsia="Times New Roman" w:hAnsi="Arial" w:cs="Arial"/>
          <w:color w:val="747C84"/>
          <w:sz w:val="21"/>
          <w:szCs w:val="21"/>
        </w:rPr>
        <w:t> window in Studio is displayed in the </w:t>
      </w:r>
      <w:r w:rsidRPr="006B10E4">
        <w:rPr>
          <w:rFonts w:ascii="Arial" w:eastAsia="Times New Roman" w:hAnsi="Arial" w:cs="Arial"/>
          <w:b/>
          <w:bCs/>
          <w:color w:val="747C84"/>
          <w:sz w:val="21"/>
          <w:szCs w:val="21"/>
        </w:rPr>
        <w:t xml:space="preserve">Item </w:t>
      </w:r>
      <w:proofErr w:type="spellStart"/>
      <w:r w:rsidRPr="006B10E4">
        <w:rPr>
          <w:rFonts w:ascii="Arial" w:eastAsia="Times New Roman" w:hAnsi="Arial" w:cs="Arial"/>
          <w:b/>
          <w:bCs/>
          <w:color w:val="747C84"/>
          <w:sz w:val="21"/>
          <w:szCs w:val="21"/>
        </w:rPr>
        <w:t>Details</w:t>
      </w:r>
      <w:r w:rsidRPr="006B10E4">
        <w:rPr>
          <w:rFonts w:ascii="Arial" w:eastAsia="Times New Roman" w:hAnsi="Arial" w:cs="Arial"/>
          <w:color w:val="747C84"/>
          <w:sz w:val="21"/>
          <w:szCs w:val="21"/>
        </w:rPr>
        <w:t>window</w:t>
      </w:r>
      <w:proofErr w:type="spellEnd"/>
      <w:r w:rsidRPr="006B10E4">
        <w:rPr>
          <w:rFonts w:ascii="Arial" w:eastAsia="Times New Roman" w:hAnsi="Arial" w:cs="Arial"/>
          <w:color w:val="747C84"/>
          <w:sz w:val="21"/>
          <w:szCs w:val="21"/>
        </w:rPr>
        <w:t>, under </w:t>
      </w:r>
      <w:r w:rsidRPr="006B10E4">
        <w:rPr>
          <w:rFonts w:ascii="Arial" w:eastAsia="Times New Roman" w:hAnsi="Arial" w:cs="Arial"/>
          <w:b/>
          <w:bCs/>
          <w:color w:val="747C84"/>
          <w:sz w:val="21"/>
          <w:szCs w:val="21"/>
        </w:rPr>
        <w:t>Specific Data</w:t>
      </w:r>
      <w:r w:rsidRPr="006B10E4">
        <w:rPr>
          <w:rFonts w:ascii="Arial" w:eastAsia="Times New Roman" w:hAnsi="Arial" w:cs="Arial"/>
          <w:color w:val="747C84"/>
          <w:sz w:val="21"/>
          <w:szCs w:val="21"/>
        </w:rPr>
        <w:t>, in Orchestrator. All items added to queues have the status set to </w:t>
      </w:r>
      <w:r w:rsidRPr="006B10E4">
        <w:rPr>
          <w:rFonts w:ascii="Arial" w:eastAsia="Times New Roman" w:hAnsi="Arial" w:cs="Arial"/>
          <w:b/>
          <w:bCs/>
          <w:color w:val="747C84"/>
          <w:sz w:val="21"/>
          <w:szCs w:val="21"/>
        </w:rPr>
        <w:t>New</w:t>
      </w:r>
      <w:r w:rsidRPr="006B10E4">
        <w:rPr>
          <w:rFonts w:ascii="Arial" w:eastAsia="Times New Roman" w:hAnsi="Arial" w:cs="Arial"/>
          <w:color w:val="747C84"/>
          <w:sz w:val="21"/>
          <w:szCs w:val="21"/>
        </w:rPr>
        <w:t>.</w:t>
      </w:r>
    </w:p>
    <w:p w14:paraId="254B0BB9" w14:textId="0D524157" w:rsidR="006B10E4" w:rsidRPr="006B10E4" w:rsidRDefault="006B10E4" w:rsidP="006B10E4">
      <w:pPr>
        <w:spacing w:line="240" w:lineRule="auto"/>
        <w:jc w:val="center"/>
        <w:rPr>
          <w:rFonts w:ascii="Arial" w:eastAsia="Times New Roman" w:hAnsi="Arial" w:cs="Arial"/>
          <w:color w:val="4C555A"/>
          <w:sz w:val="23"/>
          <w:szCs w:val="23"/>
        </w:rPr>
      </w:pPr>
      <w:r w:rsidRPr="006B10E4">
        <w:rPr>
          <w:rFonts w:ascii="Arial" w:eastAsia="Times New Roman" w:hAnsi="Arial" w:cs="Arial"/>
          <w:noProof/>
          <w:color w:val="308DC6"/>
          <w:sz w:val="23"/>
          <w:szCs w:val="23"/>
        </w:rPr>
        <w:lastRenderedPageBreak/>
        <w:drawing>
          <wp:inline distT="0" distB="0" distL="0" distR="0" wp14:anchorId="4D596FEA" wp14:editId="7F2D70ED">
            <wp:extent cx="4048125" cy="1533525"/>
            <wp:effectExtent l="0" t="0" r="9525" b="9525"/>
            <wp:docPr id="1" name="Picture 1" descr="https://files.readme.io/cc6e0c6-item_details_window_specific_data.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iles.readme.io/cc6e0c6-item_details_window_specific_data.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125" cy="1533525"/>
                    </a:xfrm>
                    <a:prstGeom prst="rect">
                      <a:avLst/>
                    </a:prstGeom>
                    <a:noFill/>
                    <a:ln>
                      <a:noFill/>
                    </a:ln>
                  </pic:spPr>
                </pic:pic>
              </a:graphicData>
            </a:graphic>
          </wp:inline>
        </w:drawing>
      </w:r>
    </w:p>
    <w:p w14:paraId="308324A6" w14:textId="4CFC10A3" w:rsidR="004A6744" w:rsidRDefault="004A6744"/>
    <w:p w14:paraId="7D172E5A" w14:textId="6EA23F1F" w:rsidR="006B10E4" w:rsidRDefault="006B10E4">
      <w:r>
        <w:t xml:space="preserve">Screen shots </w:t>
      </w:r>
    </w:p>
    <w:p w14:paraId="615C77AE" w14:textId="64908E64" w:rsidR="006B10E4" w:rsidRDefault="006B10E4">
      <w:r>
        <w:rPr>
          <w:noProof/>
        </w:rPr>
        <w:drawing>
          <wp:inline distT="0" distB="0" distL="0" distR="0" wp14:anchorId="123FD5A0" wp14:editId="35038EF8">
            <wp:extent cx="5943600" cy="3054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54985"/>
                    </a:xfrm>
                    <a:prstGeom prst="rect">
                      <a:avLst/>
                    </a:prstGeom>
                  </pic:spPr>
                </pic:pic>
              </a:graphicData>
            </a:graphic>
          </wp:inline>
        </w:drawing>
      </w:r>
    </w:p>
    <w:p w14:paraId="18B38B6A" w14:textId="6A33BBAC" w:rsidR="006B10E4" w:rsidRPr="006B10E4" w:rsidRDefault="006B10E4">
      <w:pPr>
        <w:rPr>
          <w:b/>
        </w:rPr>
      </w:pPr>
    </w:p>
    <w:p w14:paraId="5DB3A8CC" w14:textId="2472E745" w:rsidR="006B10E4" w:rsidRDefault="006B10E4">
      <w:pPr>
        <w:rPr>
          <w:b/>
        </w:rPr>
      </w:pPr>
      <w:r w:rsidRPr="006B10E4">
        <w:rPr>
          <w:b/>
          <w:highlight w:val="yellow"/>
        </w:rPr>
        <w:t>After publishing from Ui Studio -&gt; navigate to Orchestrator -&gt; use the update package (we can update the package by using ‘use’ option in view process in process Tab</w:t>
      </w:r>
      <w:r w:rsidRPr="006B10E4">
        <w:rPr>
          <w:b/>
        </w:rPr>
        <w:t xml:space="preserve"> </w:t>
      </w:r>
    </w:p>
    <w:p w14:paraId="671F04C0" w14:textId="2C062CEB" w:rsidR="006B10E4" w:rsidRDefault="006B10E4">
      <w:pPr>
        <w:rPr>
          <w:b/>
        </w:rPr>
      </w:pPr>
    </w:p>
    <w:p w14:paraId="03F5EDD2" w14:textId="1523F32E" w:rsidR="006B10E4" w:rsidRDefault="00FC3B5E">
      <w:pPr>
        <w:rPr>
          <w:b/>
        </w:rPr>
      </w:pPr>
      <w:r>
        <w:rPr>
          <w:noProof/>
        </w:rPr>
        <w:drawing>
          <wp:inline distT="0" distB="0" distL="0" distR="0" wp14:anchorId="68DB1732" wp14:editId="2EBFF4ED">
            <wp:extent cx="5943600" cy="170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1800"/>
                    </a:xfrm>
                    <a:prstGeom prst="rect">
                      <a:avLst/>
                    </a:prstGeom>
                  </pic:spPr>
                </pic:pic>
              </a:graphicData>
            </a:graphic>
          </wp:inline>
        </w:drawing>
      </w:r>
    </w:p>
    <w:p w14:paraId="1F34DF57" w14:textId="45C39125" w:rsidR="00FC3B5E" w:rsidRDefault="00FC3B5E">
      <w:pPr>
        <w:rPr>
          <w:b/>
        </w:rPr>
      </w:pPr>
      <w:r>
        <w:rPr>
          <w:b/>
          <w:noProof/>
        </w:rPr>
        <w:lastRenderedPageBreak/>
        <w:drawing>
          <wp:inline distT="0" distB="0" distL="0" distR="0" wp14:anchorId="2590AB69" wp14:editId="703E9291">
            <wp:extent cx="5934075" cy="2038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038350"/>
                    </a:xfrm>
                    <a:prstGeom prst="rect">
                      <a:avLst/>
                    </a:prstGeom>
                    <a:noFill/>
                    <a:ln>
                      <a:noFill/>
                    </a:ln>
                  </pic:spPr>
                </pic:pic>
              </a:graphicData>
            </a:graphic>
          </wp:inline>
        </w:drawing>
      </w:r>
    </w:p>
    <w:p w14:paraId="7AA40996" w14:textId="77ABADC1" w:rsidR="00150C84" w:rsidRDefault="00150C84">
      <w:pPr>
        <w:rPr>
          <w:b/>
        </w:rPr>
      </w:pPr>
      <w:r>
        <w:rPr>
          <w:b/>
          <w:noProof/>
        </w:rPr>
        <w:drawing>
          <wp:inline distT="0" distB="0" distL="0" distR="0" wp14:anchorId="3717F0DE" wp14:editId="05CFBF6D">
            <wp:extent cx="5943600" cy="1737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37360"/>
                    </a:xfrm>
                    <a:prstGeom prst="rect">
                      <a:avLst/>
                    </a:prstGeom>
                    <a:noFill/>
                    <a:ln>
                      <a:noFill/>
                    </a:ln>
                  </pic:spPr>
                </pic:pic>
              </a:graphicData>
            </a:graphic>
          </wp:inline>
        </w:drawing>
      </w:r>
    </w:p>
    <w:p w14:paraId="1035CC70" w14:textId="7AF099F5" w:rsidR="002A38E9" w:rsidRDefault="002A38E9">
      <w:pPr>
        <w:rPr>
          <w:b/>
        </w:rPr>
      </w:pPr>
    </w:p>
    <w:p w14:paraId="7B4F51D3" w14:textId="14A77315" w:rsidR="002A38E9" w:rsidRDefault="002A38E9">
      <w:pPr>
        <w:rPr>
          <w:b/>
        </w:rPr>
      </w:pPr>
      <w:r>
        <w:rPr>
          <w:b/>
          <w:noProof/>
        </w:rPr>
        <w:drawing>
          <wp:inline distT="0" distB="0" distL="0" distR="0" wp14:anchorId="5F9B64FA" wp14:editId="46CBD497">
            <wp:extent cx="5943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332CF967" w14:textId="7A6365D7" w:rsidR="00AE7D02" w:rsidRDefault="00AE7D02">
      <w:pPr>
        <w:rPr>
          <w:b/>
        </w:rPr>
      </w:pPr>
      <w:r>
        <w:rPr>
          <w:b/>
        </w:rPr>
        <w:t xml:space="preserve">Sample code of the above can be find below </w:t>
      </w:r>
    </w:p>
    <w:p w14:paraId="307B0D58" w14:textId="531828F2" w:rsidR="00FC3B5E" w:rsidRDefault="00AE7D02">
      <w:pPr>
        <w:rPr>
          <w:b/>
        </w:rPr>
      </w:pPr>
      <w:r w:rsidRPr="00AE7D02">
        <w:rPr>
          <w:b/>
        </w:rPr>
        <w:object w:dxaOrig="915" w:dyaOrig="765" w14:anchorId="78C76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38.25pt" o:ole="">
            <v:imagedata r:id="rId16" o:title=""/>
          </v:shape>
          <o:OLEObject Type="Embed" ProgID="Package" ShapeID="_x0000_i1025" DrawAspect="Content" ObjectID="_1602319001" r:id="rId17"/>
        </w:object>
      </w:r>
    </w:p>
    <w:p w14:paraId="60E7B9FB" w14:textId="34D6CBDE" w:rsidR="00EE3CEF" w:rsidRDefault="00EE3CEF">
      <w:pPr>
        <w:rPr>
          <w:b/>
        </w:rPr>
      </w:pPr>
    </w:p>
    <w:p w14:paraId="2F57DCE4" w14:textId="58C1D71E" w:rsidR="00EE3CEF" w:rsidRDefault="00EE3CEF">
      <w:pPr>
        <w:rPr>
          <w:b/>
        </w:rPr>
      </w:pPr>
    </w:p>
    <w:p w14:paraId="03B6E38D" w14:textId="77777777" w:rsidR="00EE3CEF" w:rsidRDefault="00EE3CEF" w:rsidP="00EE3CEF">
      <w:pPr>
        <w:pStyle w:val="Heading1"/>
        <w:spacing w:after="120" w:afterAutospacing="0"/>
        <w:rPr>
          <w:rFonts w:ascii="Arial" w:hAnsi="Arial" w:cs="Arial"/>
          <w:color w:val="555555"/>
          <w:sz w:val="35"/>
          <w:szCs w:val="35"/>
        </w:rPr>
      </w:pPr>
      <w:r>
        <w:rPr>
          <w:rFonts w:ascii="Arial" w:hAnsi="Arial" w:cs="Arial"/>
          <w:color w:val="555555"/>
          <w:sz w:val="35"/>
          <w:szCs w:val="35"/>
        </w:rPr>
        <w:lastRenderedPageBreak/>
        <w:t>Getting Items from a Queue and Changing their Status</w:t>
      </w:r>
    </w:p>
    <w:p w14:paraId="1A445BA9" w14:textId="77777777" w:rsidR="00EE3CEF" w:rsidRDefault="00EE3CEF" w:rsidP="00EE3CEF">
      <w:pPr>
        <w:numPr>
          <w:ilvl w:val="0"/>
          <w:numId w:val="15"/>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t>In Orchestrator, consider you have a queue populated with items.</w:t>
      </w:r>
    </w:p>
    <w:p w14:paraId="4B7D2827" w14:textId="77777777" w:rsidR="00EE3CEF" w:rsidRDefault="00EE3CEF" w:rsidP="00EE3CEF">
      <w:pPr>
        <w:numPr>
          <w:ilvl w:val="0"/>
          <w:numId w:val="16"/>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t>In Studio, from the </w:t>
      </w:r>
      <w:r>
        <w:rPr>
          <w:rStyle w:val="Strong"/>
          <w:rFonts w:ascii="Arial" w:hAnsi="Arial" w:cs="Arial"/>
          <w:color w:val="747C84"/>
          <w:sz w:val="21"/>
          <w:szCs w:val="21"/>
        </w:rPr>
        <w:t>Activities</w:t>
      </w:r>
      <w:r>
        <w:rPr>
          <w:rFonts w:ascii="Arial" w:hAnsi="Arial" w:cs="Arial"/>
          <w:color w:val="747C84"/>
          <w:sz w:val="21"/>
          <w:szCs w:val="21"/>
        </w:rPr>
        <w:t> panel, drag a </w:t>
      </w:r>
      <w:r>
        <w:rPr>
          <w:rStyle w:val="Strong"/>
          <w:rFonts w:ascii="Arial" w:hAnsi="Arial" w:cs="Arial"/>
          <w:color w:val="747C84"/>
          <w:sz w:val="21"/>
          <w:szCs w:val="21"/>
        </w:rPr>
        <w:t>Get Transaction Item</w:t>
      </w:r>
      <w:r>
        <w:rPr>
          <w:rFonts w:ascii="Arial" w:hAnsi="Arial" w:cs="Arial"/>
          <w:color w:val="747C84"/>
          <w:sz w:val="21"/>
          <w:szCs w:val="21"/>
        </w:rPr>
        <w:t> activity to the </w:t>
      </w:r>
      <w:proofErr w:type="spellStart"/>
      <w:r>
        <w:rPr>
          <w:rStyle w:val="Strong"/>
          <w:rFonts w:ascii="Arial" w:hAnsi="Arial" w:cs="Arial"/>
          <w:color w:val="747C84"/>
          <w:sz w:val="21"/>
          <w:szCs w:val="21"/>
        </w:rPr>
        <w:t>Designer</w:t>
      </w:r>
      <w:r>
        <w:rPr>
          <w:rFonts w:ascii="Arial" w:hAnsi="Arial" w:cs="Arial"/>
          <w:color w:val="747C84"/>
          <w:sz w:val="21"/>
          <w:szCs w:val="21"/>
        </w:rPr>
        <w:t>panel</w:t>
      </w:r>
      <w:proofErr w:type="spellEnd"/>
      <w:r>
        <w:rPr>
          <w:rFonts w:ascii="Arial" w:hAnsi="Arial" w:cs="Arial"/>
          <w:color w:val="747C84"/>
          <w:sz w:val="21"/>
          <w:szCs w:val="21"/>
        </w:rPr>
        <w:t>.</w:t>
      </w:r>
    </w:p>
    <w:p w14:paraId="1B7A3E21" w14:textId="77777777" w:rsidR="00EE3CEF" w:rsidRDefault="00EE3CEF" w:rsidP="00EE3CEF">
      <w:pPr>
        <w:numPr>
          <w:ilvl w:val="0"/>
          <w:numId w:val="17"/>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t>In the </w:t>
      </w:r>
      <w:r>
        <w:rPr>
          <w:rStyle w:val="Strong"/>
          <w:rFonts w:ascii="Arial" w:hAnsi="Arial" w:cs="Arial"/>
          <w:color w:val="747C84"/>
          <w:sz w:val="21"/>
          <w:szCs w:val="21"/>
        </w:rPr>
        <w:t>Properties</w:t>
      </w:r>
      <w:r>
        <w:rPr>
          <w:rFonts w:ascii="Arial" w:hAnsi="Arial" w:cs="Arial"/>
          <w:color w:val="747C84"/>
          <w:sz w:val="21"/>
          <w:szCs w:val="21"/>
        </w:rPr>
        <w:t> panel, in the </w:t>
      </w:r>
      <w:proofErr w:type="spellStart"/>
      <w:r>
        <w:rPr>
          <w:rStyle w:val="Strong"/>
          <w:rFonts w:ascii="Arial" w:hAnsi="Arial" w:cs="Arial"/>
          <w:color w:val="747C84"/>
          <w:sz w:val="21"/>
          <w:szCs w:val="21"/>
        </w:rPr>
        <w:t>QueueName</w:t>
      </w:r>
      <w:proofErr w:type="spellEnd"/>
      <w:r>
        <w:rPr>
          <w:rFonts w:ascii="Arial" w:hAnsi="Arial" w:cs="Arial"/>
          <w:color w:val="747C84"/>
          <w:sz w:val="21"/>
          <w:szCs w:val="21"/>
        </w:rPr>
        <w:t> field, type the name of the populated queue from Orchestrator, between quotation marks.</w:t>
      </w:r>
    </w:p>
    <w:p w14:paraId="3BAE4949" w14:textId="77777777" w:rsidR="00EE3CEF" w:rsidRDefault="00EE3CEF" w:rsidP="00EE3CEF">
      <w:pPr>
        <w:pStyle w:val="Heading3"/>
        <w:shd w:val="clear" w:color="auto" w:fill="E3EDF2"/>
        <w:spacing w:after="0" w:afterAutospacing="0"/>
        <w:rPr>
          <w:rFonts w:ascii="Arial" w:hAnsi="Arial" w:cs="Arial"/>
          <w:color w:val="5BC0DE"/>
          <w:sz w:val="23"/>
          <w:szCs w:val="23"/>
        </w:rPr>
      </w:pPr>
      <w:r>
        <w:rPr>
          <w:rFonts w:ascii="Arial" w:hAnsi="Arial" w:cs="Arial"/>
          <w:color w:val="5BC0DE"/>
          <w:sz w:val="23"/>
          <w:szCs w:val="23"/>
        </w:rPr>
        <w:t>Note:</w:t>
      </w:r>
    </w:p>
    <w:p w14:paraId="283E526F" w14:textId="77777777" w:rsidR="00EE3CEF" w:rsidRDefault="00EE3CEF" w:rsidP="00EE3CEF">
      <w:pPr>
        <w:pStyle w:val="NormalWeb"/>
        <w:shd w:val="clear" w:color="auto" w:fill="E3EDF2"/>
        <w:spacing w:after="0" w:afterAutospacing="0" w:line="360" w:lineRule="atLeast"/>
        <w:rPr>
          <w:rFonts w:ascii="Arial" w:hAnsi="Arial" w:cs="Arial"/>
          <w:color w:val="4C555A"/>
          <w:sz w:val="21"/>
          <w:szCs w:val="21"/>
        </w:rPr>
      </w:pPr>
      <w:r>
        <w:rPr>
          <w:rFonts w:ascii="Arial" w:hAnsi="Arial" w:cs="Arial"/>
          <w:color w:val="4C555A"/>
          <w:sz w:val="21"/>
          <w:szCs w:val="21"/>
        </w:rPr>
        <w:t>The queue names are not case sensitive. For example, "</w:t>
      </w:r>
      <w:proofErr w:type="spellStart"/>
      <w:r>
        <w:rPr>
          <w:rFonts w:ascii="Arial" w:hAnsi="Arial" w:cs="Arial"/>
          <w:color w:val="4C555A"/>
          <w:sz w:val="21"/>
          <w:szCs w:val="21"/>
        </w:rPr>
        <w:t>New_QueUe</w:t>
      </w:r>
      <w:proofErr w:type="spellEnd"/>
      <w:r>
        <w:rPr>
          <w:rFonts w:ascii="Arial" w:hAnsi="Arial" w:cs="Arial"/>
          <w:color w:val="4C555A"/>
          <w:sz w:val="21"/>
          <w:szCs w:val="21"/>
        </w:rPr>
        <w:t>" and “</w:t>
      </w:r>
      <w:proofErr w:type="spellStart"/>
      <w:r>
        <w:rPr>
          <w:rFonts w:ascii="Arial" w:hAnsi="Arial" w:cs="Arial"/>
          <w:color w:val="4C555A"/>
          <w:sz w:val="21"/>
          <w:szCs w:val="21"/>
        </w:rPr>
        <w:t>new_queue</w:t>
      </w:r>
      <w:proofErr w:type="spellEnd"/>
      <w:r>
        <w:rPr>
          <w:rFonts w:ascii="Arial" w:hAnsi="Arial" w:cs="Arial"/>
          <w:color w:val="4C555A"/>
          <w:sz w:val="21"/>
          <w:szCs w:val="21"/>
        </w:rPr>
        <w:t>” are the same.</w:t>
      </w:r>
    </w:p>
    <w:p w14:paraId="79ED28CA" w14:textId="77777777" w:rsidR="00EE3CEF" w:rsidRDefault="00EE3CEF" w:rsidP="00EE3CEF">
      <w:pPr>
        <w:numPr>
          <w:ilvl w:val="0"/>
          <w:numId w:val="18"/>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t xml:space="preserve">Create a </w:t>
      </w:r>
      <w:proofErr w:type="spellStart"/>
      <w:r>
        <w:rPr>
          <w:rFonts w:ascii="Arial" w:hAnsi="Arial" w:cs="Arial"/>
          <w:color w:val="747C84"/>
          <w:sz w:val="21"/>
          <w:szCs w:val="21"/>
        </w:rPr>
        <w:t>QueueItem</w:t>
      </w:r>
      <w:proofErr w:type="spellEnd"/>
      <w:r>
        <w:rPr>
          <w:rFonts w:ascii="Arial" w:hAnsi="Arial" w:cs="Arial"/>
          <w:color w:val="747C84"/>
          <w:sz w:val="21"/>
          <w:szCs w:val="21"/>
        </w:rPr>
        <w:t xml:space="preserve"> variable. This variable stores the first item from a queue, according to its priority and deadline. When placed in a loop, the Robot iterates through all queue items. After a queue item passes through this activity it is NOT processed, and the status of the item changes to </w:t>
      </w:r>
      <w:r>
        <w:rPr>
          <w:rStyle w:val="Strong"/>
          <w:rFonts w:ascii="Arial" w:hAnsi="Arial" w:cs="Arial"/>
          <w:color w:val="747C84"/>
          <w:sz w:val="21"/>
          <w:szCs w:val="21"/>
        </w:rPr>
        <w:t>In Progress</w:t>
      </w:r>
      <w:r>
        <w:rPr>
          <w:rFonts w:ascii="Arial" w:hAnsi="Arial" w:cs="Arial"/>
          <w:color w:val="747C84"/>
          <w:sz w:val="21"/>
          <w:szCs w:val="21"/>
        </w:rPr>
        <w:t>.</w:t>
      </w:r>
    </w:p>
    <w:p w14:paraId="1A42BDA1" w14:textId="77777777" w:rsidR="00EE3CEF" w:rsidRDefault="00EE3CEF" w:rsidP="00EE3CEF">
      <w:pPr>
        <w:numPr>
          <w:ilvl w:val="0"/>
          <w:numId w:val="19"/>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t>In the </w:t>
      </w:r>
      <w:proofErr w:type="spellStart"/>
      <w:r>
        <w:rPr>
          <w:rStyle w:val="Strong"/>
          <w:rFonts w:ascii="Arial" w:hAnsi="Arial" w:cs="Arial"/>
          <w:color w:val="747C84"/>
          <w:sz w:val="21"/>
          <w:szCs w:val="21"/>
        </w:rPr>
        <w:t>TransactionItem</w:t>
      </w:r>
      <w:proofErr w:type="spellEnd"/>
      <w:r>
        <w:rPr>
          <w:rFonts w:ascii="Arial" w:hAnsi="Arial" w:cs="Arial"/>
          <w:color w:val="747C84"/>
          <w:sz w:val="21"/>
          <w:szCs w:val="21"/>
        </w:rPr>
        <w:t xml:space="preserve"> field, enter the </w:t>
      </w:r>
      <w:proofErr w:type="spellStart"/>
      <w:r>
        <w:rPr>
          <w:rFonts w:ascii="Arial" w:hAnsi="Arial" w:cs="Arial"/>
          <w:color w:val="747C84"/>
          <w:sz w:val="21"/>
          <w:szCs w:val="21"/>
        </w:rPr>
        <w:t>QueueItem</w:t>
      </w:r>
      <w:proofErr w:type="spellEnd"/>
      <w:r>
        <w:rPr>
          <w:rFonts w:ascii="Arial" w:hAnsi="Arial" w:cs="Arial"/>
          <w:color w:val="747C84"/>
          <w:sz w:val="21"/>
          <w:szCs w:val="21"/>
        </w:rPr>
        <w:t xml:space="preserve"> variable created previously.</w:t>
      </w:r>
    </w:p>
    <w:p w14:paraId="0D7180DD" w14:textId="77777777" w:rsidR="00EE3CEF" w:rsidRDefault="00EE3CEF" w:rsidP="00EE3CEF">
      <w:pPr>
        <w:numPr>
          <w:ilvl w:val="0"/>
          <w:numId w:val="20"/>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t>From the </w:t>
      </w:r>
      <w:r>
        <w:rPr>
          <w:rStyle w:val="Strong"/>
          <w:rFonts w:ascii="Arial" w:hAnsi="Arial" w:cs="Arial"/>
          <w:color w:val="747C84"/>
          <w:sz w:val="21"/>
          <w:szCs w:val="21"/>
        </w:rPr>
        <w:t>Activities</w:t>
      </w:r>
      <w:r>
        <w:rPr>
          <w:rFonts w:ascii="Arial" w:hAnsi="Arial" w:cs="Arial"/>
          <w:color w:val="747C84"/>
          <w:sz w:val="21"/>
          <w:szCs w:val="21"/>
        </w:rPr>
        <w:t> panel, drag a </w:t>
      </w:r>
      <w:r>
        <w:rPr>
          <w:rStyle w:val="Strong"/>
          <w:rFonts w:ascii="Arial" w:hAnsi="Arial" w:cs="Arial"/>
          <w:color w:val="747C84"/>
          <w:sz w:val="21"/>
          <w:szCs w:val="21"/>
        </w:rPr>
        <w:t>Decision</w:t>
      </w:r>
      <w:r>
        <w:rPr>
          <w:rFonts w:ascii="Arial" w:hAnsi="Arial" w:cs="Arial"/>
          <w:color w:val="747C84"/>
          <w:sz w:val="21"/>
          <w:szCs w:val="21"/>
        </w:rPr>
        <w:t> activity under the </w:t>
      </w:r>
      <w:r>
        <w:rPr>
          <w:rStyle w:val="Strong"/>
          <w:rFonts w:ascii="Arial" w:hAnsi="Arial" w:cs="Arial"/>
          <w:color w:val="747C84"/>
          <w:sz w:val="21"/>
          <w:szCs w:val="21"/>
        </w:rPr>
        <w:t xml:space="preserve">Get Transaction </w:t>
      </w:r>
      <w:proofErr w:type="spellStart"/>
      <w:r>
        <w:rPr>
          <w:rStyle w:val="Strong"/>
          <w:rFonts w:ascii="Arial" w:hAnsi="Arial" w:cs="Arial"/>
          <w:color w:val="747C84"/>
          <w:sz w:val="21"/>
          <w:szCs w:val="21"/>
        </w:rPr>
        <w:t>Item</w:t>
      </w:r>
      <w:r>
        <w:rPr>
          <w:rFonts w:ascii="Arial" w:hAnsi="Arial" w:cs="Arial"/>
          <w:color w:val="747C84"/>
          <w:sz w:val="21"/>
          <w:szCs w:val="21"/>
        </w:rPr>
        <w:t>activity</w:t>
      </w:r>
      <w:proofErr w:type="spellEnd"/>
      <w:r>
        <w:rPr>
          <w:rFonts w:ascii="Arial" w:hAnsi="Arial" w:cs="Arial"/>
          <w:color w:val="747C84"/>
          <w:sz w:val="21"/>
          <w:szCs w:val="21"/>
        </w:rPr>
        <w:t>.</w:t>
      </w:r>
    </w:p>
    <w:p w14:paraId="56695AAD" w14:textId="77777777" w:rsidR="00EE3CEF" w:rsidRDefault="00EE3CEF" w:rsidP="00EE3CEF">
      <w:pPr>
        <w:numPr>
          <w:ilvl w:val="0"/>
          <w:numId w:val="21"/>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t>Create your automation requirements. For example, add the transaction items to an Excel spreadsheet and send e-mails with this information.</w:t>
      </w:r>
    </w:p>
    <w:p w14:paraId="22C88820" w14:textId="77777777" w:rsidR="00EE3CEF" w:rsidRDefault="00EE3CEF" w:rsidP="00EE3CEF">
      <w:pPr>
        <w:numPr>
          <w:ilvl w:val="0"/>
          <w:numId w:val="22"/>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t>In the </w:t>
      </w:r>
      <w:r>
        <w:rPr>
          <w:rStyle w:val="Strong"/>
          <w:rFonts w:ascii="Arial" w:hAnsi="Arial" w:cs="Arial"/>
          <w:color w:val="747C84"/>
          <w:sz w:val="21"/>
          <w:szCs w:val="21"/>
        </w:rPr>
        <w:t>Properties</w:t>
      </w:r>
      <w:r>
        <w:rPr>
          <w:rFonts w:ascii="Arial" w:hAnsi="Arial" w:cs="Arial"/>
          <w:color w:val="747C84"/>
          <w:sz w:val="21"/>
          <w:szCs w:val="21"/>
        </w:rPr>
        <w:t> panel, in the </w:t>
      </w:r>
      <w:r>
        <w:rPr>
          <w:rStyle w:val="Strong"/>
          <w:rFonts w:ascii="Arial" w:hAnsi="Arial" w:cs="Arial"/>
          <w:color w:val="747C84"/>
          <w:sz w:val="21"/>
          <w:szCs w:val="21"/>
        </w:rPr>
        <w:t>Condition</w:t>
      </w:r>
      <w:r>
        <w:rPr>
          <w:rFonts w:ascii="Arial" w:hAnsi="Arial" w:cs="Arial"/>
          <w:color w:val="747C84"/>
          <w:sz w:val="21"/>
          <w:szCs w:val="21"/>
        </w:rPr>
        <w:t> field, type a condition (for example, the queue item is empty) based on which the status of the item can change.</w:t>
      </w:r>
    </w:p>
    <w:p w14:paraId="021AEEF9" w14:textId="77777777" w:rsidR="00EE3CEF" w:rsidRDefault="00EE3CEF" w:rsidP="00EE3CEF">
      <w:pPr>
        <w:numPr>
          <w:ilvl w:val="0"/>
          <w:numId w:val="23"/>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t>From the </w:t>
      </w:r>
      <w:r>
        <w:rPr>
          <w:rStyle w:val="Strong"/>
          <w:rFonts w:ascii="Arial" w:hAnsi="Arial" w:cs="Arial"/>
          <w:color w:val="747C84"/>
          <w:sz w:val="21"/>
          <w:szCs w:val="21"/>
        </w:rPr>
        <w:t>Activities</w:t>
      </w:r>
      <w:r>
        <w:rPr>
          <w:rFonts w:ascii="Arial" w:hAnsi="Arial" w:cs="Arial"/>
          <w:color w:val="747C84"/>
          <w:sz w:val="21"/>
          <w:szCs w:val="21"/>
        </w:rPr>
        <w:t> panel, drag a </w:t>
      </w:r>
      <w:r>
        <w:rPr>
          <w:rStyle w:val="Strong"/>
          <w:rFonts w:ascii="Arial" w:hAnsi="Arial" w:cs="Arial"/>
          <w:color w:val="747C84"/>
          <w:sz w:val="21"/>
          <w:szCs w:val="21"/>
        </w:rPr>
        <w:t>Set Transaction Status</w:t>
      </w:r>
      <w:r>
        <w:rPr>
          <w:rFonts w:ascii="Arial" w:hAnsi="Arial" w:cs="Arial"/>
          <w:color w:val="747C84"/>
          <w:sz w:val="21"/>
          <w:szCs w:val="21"/>
        </w:rPr>
        <w:t> activity and connect it to the </w:t>
      </w:r>
      <w:r>
        <w:rPr>
          <w:rStyle w:val="Strong"/>
          <w:rFonts w:ascii="Arial" w:hAnsi="Arial" w:cs="Arial"/>
          <w:color w:val="747C84"/>
          <w:sz w:val="21"/>
          <w:szCs w:val="21"/>
        </w:rPr>
        <w:t>False</w:t>
      </w:r>
      <w:r>
        <w:rPr>
          <w:rFonts w:ascii="Arial" w:hAnsi="Arial" w:cs="Arial"/>
          <w:color w:val="747C84"/>
          <w:sz w:val="21"/>
          <w:szCs w:val="21"/>
        </w:rPr>
        <w:t> branch of the </w:t>
      </w:r>
      <w:r>
        <w:rPr>
          <w:rStyle w:val="Strong"/>
          <w:rFonts w:ascii="Arial" w:hAnsi="Arial" w:cs="Arial"/>
          <w:color w:val="747C84"/>
          <w:sz w:val="21"/>
          <w:szCs w:val="21"/>
        </w:rPr>
        <w:t>Decision</w:t>
      </w:r>
      <w:r>
        <w:rPr>
          <w:rFonts w:ascii="Arial" w:hAnsi="Arial" w:cs="Arial"/>
          <w:color w:val="747C84"/>
          <w:sz w:val="21"/>
          <w:szCs w:val="21"/>
        </w:rPr>
        <w:t> activity. All transaction items that pass through this activity do not meet the condition added at step 7.</w:t>
      </w:r>
    </w:p>
    <w:p w14:paraId="5E4E7489" w14:textId="77777777" w:rsidR="00EE3CEF" w:rsidRDefault="00EE3CEF" w:rsidP="00EE3CEF">
      <w:pPr>
        <w:numPr>
          <w:ilvl w:val="0"/>
          <w:numId w:val="24"/>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t>In the </w:t>
      </w:r>
      <w:r>
        <w:rPr>
          <w:rStyle w:val="Strong"/>
          <w:rFonts w:ascii="Arial" w:hAnsi="Arial" w:cs="Arial"/>
          <w:color w:val="747C84"/>
          <w:sz w:val="21"/>
          <w:szCs w:val="21"/>
        </w:rPr>
        <w:t>Properties</w:t>
      </w:r>
      <w:r>
        <w:rPr>
          <w:rFonts w:ascii="Arial" w:hAnsi="Arial" w:cs="Arial"/>
          <w:color w:val="747C84"/>
          <w:sz w:val="21"/>
          <w:szCs w:val="21"/>
        </w:rPr>
        <w:t> panel, from the </w:t>
      </w:r>
      <w:r>
        <w:rPr>
          <w:rStyle w:val="Strong"/>
          <w:rFonts w:ascii="Arial" w:hAnsi="Arial" w:cs="Arial"/>
          <w:color w:val="747C84"/>
          <w:sz w:val="21"/>
          <w:szCs w:val="21"/>
        </w:rPr>
        <w:t>Status</w:t>
      </w:r>
      <w:r>
        <w:rPr>
          <w:rFonts w:ascii="Arial" w:hAnsi="Arial" w:cs="Arial"/>
          <w:color w:val="747C84"/>
          <w:sz w:val="21"/>
          <w:szCs w:val="21"/>
        </w:rPr>
        <w:t> drop-down list, select </w:t>
      </w:r>
      <w:r>
        <w:rPr>
          <w:rStyle w:val="Strong"/>
          <w:rFonts w:ascii="Arial" w:hAnsi="Arial" w:cs="Arial"/>
          <w:color w:val="747C84"/>
          <w:sz w:val="21"/>
          <w:szCs w:val="21"/>
        </w:rPr>
        <w:t>Successful</w:t>
      </w:r>
      <w:r>
        <w:rPr>
          <w:rFonts w:ascii="Arial" w:hAnsi="Arial" w:cs="Arial"/>
          <w:color w:val="747C84"/>
          <w:sz w:val="21"/>
          <w:szCs w:val="21"/>
        </w:rPr>
        <w:t>. This status is applied to all queue items that pass through this activity.</w:t>
      </w:r>
    </w:p>
    <w:p w14:paraId="02D9A0D0" w14:textId="77777777" w:rsidR="00EE3CEF" w:rsidRDefault="00EE3CEF" w:rsidP="00EE3CEF">
      <w:pPr>
        <w:numPr>
          <w:ilvl w:val="0"/>
          <w:numId w:val="25"/>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t>In the </w:t>
      </w:r>
      <w:proofErr w:type="spellStart"/>
      <w:r>
        <w:rPr>
          <w:rStyle w:val="Strong"/>
          <w:rFonts w:ascii="Arial" w:hAnsi="Arial" w:cs="Arial"/>
          <w:color w:val="747C84"/>
          <w:sz w:val="21"/>
          <w:szCs w:val="21"/>
        </w:rPr>
        <w:t>TransactionItem</w:t>
      </w:r>
      <w:proofErr w:type="spellEnd"/>
      <w:r>
        <w:rPr>
          <w:rFonts w:ascii="Arial" w:hAnsi="Arial" w:cs="Arial"/>
          <w:color w:val="747C84"/>
          <w:sz w:val="21"/>
          <w:szCs w:val="21"/>
        </w:rPr>
        <w:t xml:space="preserve"> field, enter the </w:t>
      </w:r>
      <w:proofErr w:type="spellStart"/>
      <w:r>
        <w:rPr>
          <w:rFonts w:ascii="Arial" w:hAnsi="Arial" w:cs="Arial"/>
          <w:color w:val="747C84"/>
          <w:sz w:val="21"/>
          <w:szCs w:val="21"/>
        </w:rPr>
        <w:t>QueueItem</w:t>
      </w:r>
      <w:proofErr w:type="spellEnd"/>
      <w:r>
        <w:rPr>
          <w:rFonts w:ascii="Arial" w:hAnsi="Arial" w:cs="Arial"/>
          <w:color w:val="747C84"/>
          <w:sz w:val="21"/>
          <w:szCs w:val="21"/>
        </w:rPr>
        <w:t xml:space="preserve"> variable used at step 5.</w:t>
      </w:r>
    </w:p>
    <w:p w14:paraId="71FB0B66" w14:textId="52D4CA30" w:rsidR="00EE3CEF" w:rsidRDefault="00EE3CEF" w:rsidP="00EE3CEF">
      <w:pPr>
        <w:numPr>
          <w:ilvl w:val="0"/>
          <w:numId w:val="26"/>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lastRenderedPageBreak/>
        <w:t>(</w:t>
      </w:r>
      <w:r>
        <w:rPr>
          <w:rStyle w:val="Strong"/>
          <w:rFonts w:ascii="Arial" w:hAnsi="Arial" w:cs="Arial"/>
          <w:color w:val="747C84"/>
          <w:sz w:val="21"/>
          <w:szCs w:val="21"/>
        </w:rPr>
        <w:t>Optionally</w:t>
      </w:r>
      <w:r>
        <w:rPr>
          <w:rFonts w:ascii="Arial" w:hAnsi="Arial" w:cs="Arial"/>
          <w:color w:val="747C84"/>
          <w:sz w:val="21"/>
          <w:szCs w:val="21"/>
        </w:rPr>
        <w:t>) Click the </w:t>
      </w:r>
      <w:r>
        <w:rPr>
          <w:rStyle w:val="Strong"/>
          <w:rFonts w:ascii="Arial" w:hAnsi="Arial" w:cs="Arial"/>
          <w:color w:val="747C84"/>
          <w:sz w:val="21"/>
          <w:szCs w:val="21"/>
        </w:rPr>
        <w:t>Browse</w:t>
      </w:r>
      <w:r>
        <w:rPr>
          <w:rFonts w:ascii="Arial" w:hAnsi="Arial" w:cs="Arial"/>
          <w:color w:val="747C84"/>
          <w:sz w:val="21"/>
          <w:szCs w:val="21"/>
        </w:rPr>
        <w:t> </w:t>
      </w:r>
      <w:r>
        <w:rPr>
          <w:rFonts w:ascii="Arial" w:hAnsi="Arial" w:cs="Arial"/>
          <w:noProof/>
          <w:color w:val="747C84"/>
          <w:sz w:val="21"/>
          <w:szCs w:val="21"/>
        </w:rPr>
        <w:drawing>
          <wp:inline distT="0" distB="0" distL="0" distR="0" wp14:anchorId="7E4BBAA5" wp14:editId="2C625147">
            <wp:extent cx="190500" cy="190500"/>
            <wp:effectExtent l="0" t="0" r="0" b="0"/>
            <wp:docPr id="13" name="Picture 13" descr="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rows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Arial" w:hAnsi="Arial" w:cs="Arial"/>
          <w:color w:val="747C84"/>
          <w:sz w:val="21"/>
          <w:szCs w:val="21"/>
        </w:rPr>
        <w:t> button next to the </w:t>
      </w:r>
      <w:r>
        <w:rPr>
          <w:rStyle w:val="Strong"/>
          <w:rFonts w:ascii="Arial" w:hAnsi="Arial" w:cs="Arial"/>
          <w:color w:val="747C84"/>
          <w:sz w:val="21"/>
          <w:szCs w:val="21"/>
        </w:rPr>
        <w:t>Output</w:t>
      </w:r>
      <w:r>
        <w:rPr>
          <w:rFonts w:ascii="Arial" w:hAnsi="Arial" w:cs="Arial"/>
          <w:color w:val="747C84"/>
          <w:sz w:val="21"/>
          <w:szCs w:val="21"/>
        </w:rPr>
        <w:t> field and enter the data that you want to be displayed in the </w:t>
      </w:r>
      <w:r>
        <w:rPr>
          <w:rStyle w:val="Strong"/>
          <w:rFonts w:ascii="Arial" w:hAnsi="Arial" w:cs="Arial"/>
          <w:color w:val="747C84"/>
          <w:sz w:val="21"/>
          <w:szCs w:val="21"/>
        </w:rPr>
        <w:t>Item Details</w:t>
      </w:r>
      <w:r>
        <w:rPr>
          <w:rFonts w:ascii="Arial" w:hAnsi="Arial" w:cs="Arial"/>
          <w:color w:val="747C84"/>
          <w:sz w:val="21"/>
          <w:szCs w:val="21"/>
        </w:rPr>
        <w:t> window, in the </w:t>
      </w:r>
      <w:r>
        <w:rPr>
          <w:rStyle w:val="Strong"/>
          <w:rFonts w:ascii="Arial" w:hAnsi="Arial" w:cs="Arial"/>
          <w:color w:val="747C84"/>
          <w:sz w:val="21"/>
          <w:szCs w:val="21"/>
        </w:rPr>
        <w:t>Output</w:t>
      </w:r>
      <w:r>
        <w:rPr>
          <w:rFonts w:ascii="Arial" w:hAnsi="Arial" w:cs="Arial"/>
          <w:color w:val="747C84"/>
          <w:sz w:val="21"/>
          <w:szCs w:val="21"/>
        </w:rPr>
        <w:t> field.</w:t>
      </w:r>
    </w:p>
    <w:p w14:paraId="46F13EF8" w14:textId="77777777" w:rsidR="00EE3CEF" w:rsidRDefault="00EE3CEF" w:rsidP="00EE3CEF">
      <w:pPr>
        <w:pStyle w:val="Heading3"/>
        <w:shd w:val="clear" w:color="auto" w:fill="E3EDF2"/>
        <w:spacing w:after="0" w:afterAutospacing="0"/>
        <w:rPr>
          <w:rFonts w:ascii="Arial" w:hAnsi="Arial" w:cs="Arial"/>
          <w:color w:val="5BC0DE"/>
          <w:sz w:val="23"/>
          <w:szCs w:val="23"/>
        </w:rPr>
      </w:pPr>
      <w:r>
        <w:rPr>
          <w:rFonts w:ascii="Arial" w:hAnsi="Arial" w:cs="Arial"/>
          <w:color w:val="5BC0DE"/>
          <w:sz w:val="23"/>
          <w:szCs w:val="23"/>
        </w:rPr>
        <w:t>Note:</w:t>
      </w:r>
    </w:p>
    <w:p w14:paraId="300984B0" w14:textId="77777777" w:rsidR="00EE3CEF" w:rsidRDefault="00EE3CEF" w:rsidP="00EE3CEF">
      <w:pPr>
        <w:pStyle w:val="NormalWeb"/>
        <w:shd w:val="clear" w:color="auto" w:fill="E3EDF2"/>
        <w:spacing w:after="0" w:afterAutospacing="0" w:line="360" w:lineRule="atLeast"/>
        <w:rPr>
          <w:rFonts w:ascii="Arial" w:hAnsi="Arial" w:cs="Arial"/>
          <w:color w:val="4C555A"/>
          <w:sz w:val="21"/>
          <w:szCs w:val="21"/>
        </w:rPr>
      </w:pPr>
      <w:r>
        <w:rPr>
          <w:rFonts w:ascii="Arial" w:hAnsi="Arial" w:cs="Arial"/>
          <w:color w:val="4C555A"/>
          <w:sz w:val="21"/>
          <w:szCs w:val="21"/>
        </w:rPr>
        <w:t>This information is only displayed if the queue item is processed successfully.</w:t>
      </w:r>
    </w:p>
    <w:p w14:paraId="7834308C" w14:textId="77777777" w:rsidR="00EE3CEF" w:rsidRDefault="00EE3CEF" w:rsidP="00EE3CEF">
      <w:pPr>
        <w:numPr>
          <w:ilvl w:val="0"/>
          <w:numId w:val="27"/>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t>Drag another </w:t>
      </w:r>
      <w:r>
        <w:rPr>
          <w:rStyle w:val="Strong"/>
          <w:rFonts w:ascii="Arial" w:hAnsi="Arial" w:cs="Arial"/>
          <w:color w:val="747C84"/>
          <w:sz w:val="21"/>
          <w:szCs w:val="21"/>
        </w:rPr>
        <w:t>Set Transaction Status</w:t>
      </w:r>
      <w:r>
        <w:rPr>
          <w:rFonts w:ascii="Arial" w:hAnsi="Arial" w:cs="Arial"/>
          <w:color w:val="747C84"/>
          <w:sz w:val="21"/>
          <w:szCs w:val="21"/>
        </w:rPr>
        <w:t> activity to the </w:t>
      </w:r>
      <w:r>
        <w:rPr>
          <w:rStyle w:val="Strong"/>
          <w:rFonts w:ascii="Arial" w:hAnsi="Arial" w:cs="Arial"/>
          <w:color w:val="747C84"/>
          <w:sz w:val="21"/>
          <w:szCs w:val="21"/>
        </w:rPr>
        <w:t>Designer</w:t>
      </w:r>
      <w:r>
        <w:rPr>
          <w:rFonts w:ascii="Arial" w:hAnsi="Arial" w:cs="Arial"/>
          <w:color w:val="747C84"/>
          <w:sz w:val="21"/>
          <w:szCs w:val="21"/>
        </w:rPr>
        <w:t> panel and connect it to the </w:t>
      </w:r>
      <w:r>
        <w:rPr>
          <w:rStyle w:val="Strong"/>
          <w:rFonts w:ascii="Arial" w:hAnsi="Arial" w:cs="Arial"/>
          <w:color w:val="747C84"/>
          <w:sz w:val="21"/>
          <w:szCs w:val="21"/>
        </w:rPr>
        <w:t>True</w:t>
      </w:r>
      <w:r>
        <w:rPr>
          <w:rFonts w:ascii="Arial" w:hAnsi="Arial" w:cs="Arial"/>
          <w:color w:val="747C84"/>
          <w:sz w:val="21"/>
          <w:szCs w:val="21"/>
        </w:rPr>
        <w:t> branch of the </w:t>
      </w:r>
      <w:r>
        <w:rPr>
          <w:rStyle w:val="Strong"/>
          <w:rFonts w:ascii="Arial" w:hAnsi="Arial" w:cs="Arial"/>
          <w:color w:val="747C84"/>
          <w:sz w:val="21"/>
          <w:szCs w:val="21"/>
        </w:rPr>
        <w:t>Decision</w:t>
      </w:r>
      <w:r>
        <w:rPr>
          <w:rFonts w:ascii="Arial" w:hAnsi="Arial" w:cs="Arial"/>
          <w:color w:val="747C84"/>
          <w:sz w:val="21"/>
          <w:szCs w:val="21"/>
        </w:rPr>
        <w:t> activity. All queue items that pass through this activity meet the condition added at step 7.</w:t>
      </w:r>
    </w:p>
    <w:p w14:paraId="0537582F" w14:textId="77777777" w:rsidR="00EE3CEF" w:rsidRDefault="00EE3CEF" w:rsidP="00EE3CEF">
      <w:pPr>
        <w:numPr>
          <w:ilvl w:val="0"/>
          <w:numId w:val="28"/>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t>In the </w:t>
      </w:r>
      <w:r>
        <w:rPr>
          <w:rStyle w:val="Strong"/>
          <w:rFonts w:ascii="Arial" w:hAnsi="Arial" w:cs="Arial"/>
          <w:color w:val="747C84"/>
          <w:sz w:val="21"/>
          <w:szCs w:val="21"/>
        </w:rPr>
        <w:t>Properties</w:t>
      </w:r>
      <w:r>
        <w:rPr>
          <w:rFonts w:ascii="Arial" w:hAnsi="Arial" w:cs="Arial"/>
          <w:color w:val="747C84"/>
          <w:sz w:val="21"/>
          <w:szCs w:val="21"/>
        </w:rPr>
        <w:t> panel, from the </w:t>
      </w:r>
      <w:r>
        <w:rPr>
          <w:rStyle w:val="Strong"/>
          <w:rFonts w:ascii="Arial" w:hAnsi="Arial" w:cs="Arial"/>
          <w:color w:val="747C84"/>
          <w:sz w:val="21"/>
          <w:szCs w:val="21"/>
        </w:rPr>
        <w:t>Status</w:t>
      </w:r>
      <w:r>
        <w:rPr>
          <w:rFonts w:ascii="Arial" w:hAnsi="Arial" w:cs="Arial"/>
          <w:color w:val="747C84"/>
          <w:sz w:val="21"/>
          <w:szCs w:val="21"/>
        </w:rPr>
        <w:t> field, select </w:t>
      </w:r>
      <w:r>
        <w:rPr>
          <w:rStyle w:val="Strong"/>
          <w:rFonts w:ascii="Arial" w:hAnsi="Arial" w:cs="Arial"/>
          <w:color w:val="747C84"/>
          <w:sz w:val="21"/>
          <w:szCs w:val="21"/>
        </w:rPr>
        <w:t>Failed</w:t>
      </w:r>
      <w:r>
        <w:rPr>
          <w:rFonts w:ascii="Arial" w:hAnsi="Arial" w:cs="Arial"/>
          <w:color w:val="747C84"/>
          <w:sz w:val="21"/>
          <w:szCs w:val="21"/>
        </w:rPr>
        <w:t>. This status is applied to all queue items that pass through this activity.</w:t>
      </w:r>
    </w:p>
    <w:p w14:paraId="373EB726" w14:textId="77777777" w:rsidR="00EE3CEF" w:rsidRDefault="00EE3CEF" w:rsidP="00EE3CEF">
      <w:pPr>
        <w:numPr>
          <w:ilvl w:val="0"/>
          <w:numId w:val="29"/>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t>In the </w:t>
      </w:r>
      <w:proofErr w:type="spellStart"/>
      <w:r>
        <w:rPr>
          <w:rStyle w:val="Strong"/>
          <w:rFonts w:ascii="Arial" w:hAnsi="Arial" w:cs="Arial"/>
          <w:color w:val="747C84"/>
          <w:sz w:val="21"/>
          <w:szCs w:val="21"/>
        </w:rPr>
        <w:t>TransactionItem</w:t>
      </w:r>
      <w:proofErr w:type="spellEnd"/>
      <w:r>
        <w:rPr>
          <w:rFonts w:ascii="Arial" w:hAnsi="Arial" w:cs="Arial"/>
          <w:color w:val="747C84"/>
          <w:sz w:val="21"/>
          <w:szCs w:val="21"/>
        </w:rPr>
        <w:t xml:space="preserve"> field, enter the </w:t>
      </w:r>
      <w:proofErr w:type="spellStart"/>
      <w:r>
        <w:rPr>
          <w:rFonts w:ascii="Arial" w:hAnsi="Arial" w:cs="Arial"/>
          <w:color w:val="747C84"/>
          <w:sz w:val="21"/>
          <w:szCs w:val="21"/>
        </w:rPr>
        <w:t>QueueItem</w:t>
      </w:r>
      <w:proofErr w:type="spellEnd"/>
      <w:r>
        <w:rPr>
          <w:rFonts w:ascii="Arial" w:hAnsi="Arial" w:cs="Arial"/>
          <w:color w:val="747C84"/>
          <w:sz w:val="21"/>
          <w:szCs w:val="21"/>
        </w:rPr>
        <w:t xml:space="preserve"> variable used at step 5.</w:t>
      </w:r>
    </w:p>
    <w:p w14:paraId="7C050FDB" w14:textId="77777777" w:rsidR="00EE3CEF" w:rsidRDefault="00EE3CEF" w:rsidP="00EE3CEF">
      <w:pPr>
        <w:numPr>
          <w:ilvl w:val="0"/>
          <w:numId w:val="30"/>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t>From the </w:t>
      </w:r>
      <w:proofErr w:type="spellStart"/>
      <w:r>
        <w:rPr>
          <w:rStyle w:val="Strong"/>
          <w:rFonts w:ascii="Arial" w:hAnsi="Arial" w:cs="Arial"/>
          <w:color w:val="747C84"/>
          <w:sz w:val="21"/>
          <w:szCs w:val="21"/>
        </w:rPr>
        <w:t>ErrorType</w:t>
      </w:r>
      <w:proofErr w:type="spellEnd"/>
      <w:r>
        <w:rPr>
          <w:rFonts w:ascii="Arial" w:hAnsi="Arial" w:cs="Arial"/>
          <w:color w:val="747C84"/>
          <w:sz w:val="21"/>
          <w:szCs w:val="21"/>
        </w:rPr>
        <w:t> list, select </w:t>
      </w:r>
      <w:r>
        <w:rPr>
          <w:rStyle w:val="Strong"/>
          <w:rFonts w:ascii="Arial" w:hAnsi="Arial" w:cs="Arial"/>
          <w:color w:val="747C84"/>
          <w:sz w:val="21"/>
          <w:szCs w:val="21"/>
        </w:rPr>
        <w:t>Business</w:t>
      </w:r>
      <w:r>
        <w:rPr>
          <w:rFonts w:ascii="Arial" w:hAnsi="Arial" w:cs="Arial"/>
          <w:color w:val="747C84"/>
          <w:sz w:val="21"/>
          <w:szCs w:val="21"/>
        </w:rPr>
        <w:t> or </w:t>
      </w:r>
      <w:r>
        <w:rPr>
          <w:rStyle w:val="Strong"/>
          <w:rFonts w:ascii="Arial" w:hAnsi="Arial" w:cs="Arial"/>
          <w:color w:val="747C84"/>
          <w:sz w:val="21"/>
          <w:szCs w:val="21"/>
        </w:rPr>
        <w:t>Application</w:t>
      </w:r>
      <w:r>
        <w:rPr>
          <w:rFonts w:ascii="Arial" w:hAnsi="Arial" w:cs="Arial"/>
          <w:color w:val="747C84"/>
          <w:sz w:val="21"/>
          <w:szCs w:val="21"/>
        </w:rPr>
        <w:t>, depending on the condition you put in the </w:t>
      </w:r>
      <w:r>
        <w:rPr>
          <w:rStyle w:val="Strong"/>
          <w:rFonts w:ascii="Arial" w:hAnsi="Arial" w:cs="Arial"/>
          <w:color w:val="747C84"/>
          <w:sz w:val="21"/>
          <w:szCs w:val="21"/>
        </w:rPr>
        <w:t>Decision</w:t>
      </w:r>
      <w:r>
        <w:rPr>
          <w:rFonts w:ascii="Arial" w:hAnsi="Arial" w:cs="Arial"/>
          <w:color w:val="747C84"/>
          <w:sz w:val="21"/>
          <w:szCs w:val="21"/>
        </w:rPr>
        <w:t> activity. For example, an empty queue item could be an application exception, while a transaction value being smaller than a standard value could be a business exception. For more information on this choice, see the </w:t>
      </w:r>
      <w:hyperlink r:id="rId18" w:history="1">
        <w:r>
          <w:rPr>
            <w:rStyle w:val="Hyperlink"/>
            <w:rFonts w:ascii="Arial" w:hAnsi="Arial" w:cs="Arial"/>
            <w:color w:val="308DC6"/>
            <w:sz w:val="21"/>
            <w:szCs w:val="21"/>
          </w:rPr>
          <w:t>Business Exception vs Application Exception</w:t>
        </w:r>
      </w:hyperlink>
      <w:r>
        <w:rPr>
          <w:rFonts w:ascii="Arial" w:hAnsi="Arial" w:cs="Arial"/>
          <w:color w:val="747C84"/>
          <w:sz w:val="21"/>
          <w:szCs w:val="21"/>
        </w:rPr>
        <w:t> article.</w:t>
      </w:r>
    </w:p>
    <w:p w14:paraId="693E49B4" w14:textId="77777777" w:rsidR="00EE3CEF" w:rsidRDefault="00EE3CEF" w:rsidP="00EE3CEF">
      <w:pPr>
        <w:numPr>
          <w:ilvl w:val="0"/>
          <w:numId w:val="31"/>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t>In the </w:t>
      </w:r>
      <w:r>
        <w:rPr>
          <w:rStyle w:val="Strong"/>
          <w:rFonts w:ascii="Arial" w:hAnsi="Arial" w:cs="Arial"/>
          <w:color w:val="747C84"/>
          <w:sz w:val="21"/>
          <w:szCs w:val="21"/>
        </w:rPr>
        <w:t>Reason</w:t>
      </w:r>
      <w:r>
        <w:rPr>
          <w:rFonts w:ascii="Arial" w:hAnsi="Arial" w:cs="Arial"/>
          <w:color w:val="747C84"/>
          <w:sz w:val="21"/>
          <w:szCs w:val="21"/>
        </w:rPr>
        <w:t> field, type a string to explain why the exception was triggered. After the project is executed, this information is displayed in the </w:t>
      </w:r>
      <w:r>
        <w:rPr>
          <w:rStyle w:val="Strong"/>
          <w:rFonts w:ascii="Arial" w:hAnsi="Arial" w:cs="Arial"/>
          <w:color w:val="747C84"/>
          <w:sz w:val="21"/>
          <w:szCs w:val="21"/>
        </w:rPr>
        <w:t>Item Details</w:t>
      </w:r>
      <w:r>
        <w:rPr>
          <w:rFonts w:ascii="Arial" w:hAnsi="Arial" w:cs="Arial"/>
          <w:color w:val="747C84"/>
          <w:sz w:val="21"/>
          <w:szCs w:val="21"/>
        </w:rPr>
        <w:t> window.</w:t>
      </w:r>
    </w:p>
    <w:p w14:paraId="159E760E" w14:textId="77777777" w:rsidR="00EE3CEF" w:rsidRDefault="00EE3CEF" w:rsidP="00EE3CEF">
      <w:pPr>
        <w:numPr>
          <w:ilvl w:val="0"/>
          <w:numId w:val="32"/>
        </w:numPr>
        <w:spacing w:before="100" w:beforeAutospacing="1" w:after="168" w:line="390" w:lineRule="atLeast"/>
        <w:ind w:left="300"/>
        <w:rPr>
          <w:rFonts w:ascii="Arial" w:hAnsi="Arial" w:cs="Arial"/>
          <w:color w:val="747C84"/>
          <w:sz w:val="21"/>
          <w:szCs w:val="21"/>
        </w:rPr>
      </w:pPr>
      <w:r>
        <w:rPr>
          <w:rFonts w:ascii="Arial" w:hAnsi="Arial" w:cs="Arial"/>
          <w:color w:val="747C84"/>
          <w:sz w:val="21"/>
          <w:szCs w:val="21"/>
        </w:rPr>
        <w:t>Connect both </w:t>
      </w:r>
      <w:r>
        <w:rPr>
          <w:rStyle w:val="Strong"/>
          <w:rFonts w:ascii="Arial" w:hAnsi="Arial" w:cs="Arial"/>
          <w:color w:val="747C84"/>
          <w:sz w:val="21"/>
          <w:szCs w:val="21"/>
        </w:rPr>
        <w:t>Set Transaction Status</w:t>
      </w:r>
      <w:r>
        <w:rPr>
          <w:rFonts w:ascii="Arial" w:hAnsi="Arial" w:cs="Arial"/>
          <w:color w:val="747C84"/>
          <w:sz w:val="21"/>
          <w:szCs w:val="21"/>
        </w:rPr>
        <w:t> activities to the </w:t>
      </w:r>
      <w:r>
        <w:rPr>
          <w:rStyle w:val="Strong"/>
          <w:rFonts w:ascii="Arial" w:hAnsi="Arial" w:cs="Arial"/>
          <w:color w:val="747C84"/>
          <w:sz w:val="21"/>
          <w:szCs w:val="21"/>
        </w:rPr>
        <w:t>Get Transaction Item</w:t>
      </w:r>
      <w:r>
        <w:rPr>
          <w:rFonts w:ascii="Arial" w:hAnsi="Arial" w:cs="Arial"/>
          <w:color w:val="747C84"/>
          <w:sz w:val="21"/>
          <w:szCs w:val="21"/>
        </w:rPr>
        <w:t> activity. This creates a loop and enables you to iterate through all queue items. A basic automation project should look as in the following screenshot.</w:t>
      </w:r>
    </w:p>
    <w:p w14:paraId="7B23ADA1" w14:textId="3CBDB700" w:rsidR="00EE3CEF" w:rsidRDefault="00EE3CEF" w:rsidP="00EE3CEF">
      <w:pPr>
        <w:spacing w:after="0" w:line="240" w:lineRule="auto"/>
        <w:jc w:val="center"/>
        <w:rPr>
          <w:rFonts w:ascii="Arial" w:hAnsi="Arial" w:cs="Arial"/>
          <w:color w:val="4C555A"/>
          <w:sz w:val="23"/>
          <w:szCs w:val="23"/>
        </w:rPr>
      </w:pPr>
      <w:r>
        <w:rPr>
          <w:rFonts w:ascii="Arial" w:hAnsi="Arial" w:cs="Arial"/>
          <w:noProof/>
          <w:color w:val="308DC6"/>
          <w:sz w:val="23"/>
          <w:szCs w:val="23"/>
        </w:rPr>
        <w:lastRenderedPageBreak/>
        <w:drawing>
          <wp:inline distT="0" distB="0" distL="0" distR="0" wp14:anchorId="3A44476D" wp14:editId="43700D5E">
            <wp:extent cx="5943600" cy="3049270"/>
            <wp:effectExtent l="0" t="0" r="0" b="0"/>
            <wp:docPr id="12" name="Picture 12" descr="https://files.readme.io/a06bdd6-getting_queue_item_setting_status.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iles.readme.io/a06bdd6-getting_queue_item_setting_status.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49270"/>
                    </a:xfrm>
                    <a:prstGeom prst="rect">
                      <a:avLst/>
                    </a:prstGeom>
                    <a:noFill/>
                    <a:ln>
                      <a:noFill/>
                    </a:ln>
                  </pic:spPr>
                </pic:pic>
              </a:graphicData>
            </a:graphic>
          </wp:inline>
        </w:drawing>
      </w:r>
    </w:p>
    <w:p w14:paraId="22C902AF" w14:textId="77777777" w:rsidR="00EE3CEF" w:rsidRDefault="00EE3CEF" w:rsidP="00EE3CEF">
      <w:pPr>
        <w:pStyle w:val="NormalWeb"/>
        <w:spacing w:line="360" w:lineRule="atLeast"/>
        <w:rPr>
          <w:rFonts w:ascii="Arial" w:hAnsi="Arial" w:cs="Arial"/>
          <w:color w:val="747C84"/>
          <w:sz w:val="21"/>
          <w:szCs w:val="21"/>
        </w:rPr>
      </w:pPr>
      <w:r>
        <w:rPr>
          <w:rFonts w:ascii="Arial" w:hAnsi="Arial" w:cs="Arial"/>
          <w:color w:val="747C84"/>
          <w:sz w:val="21"/>
          <w:szCs w:val="21"/>
        </w:rPr>
        <w:t>A mapping of the properties in the </w:t>
      </w:r>
      <w:r>
        <w:rPr>
          <w:rStyle w:val="Strong"/>
          <w:rFonts w:ascii="Arial" w:hAnsi="Arial" w:cs="Arial"/>
          <w:color w:val="747C84"/>
          <w:sz w:val="21"/>
          <w:szCs w:val="21"/>
        </w:rPr>
        <w:t>Set Transaction Status</w:t>
      </w:r>
      <w:r>
        <w:rPr>
          <w:rFonts w:ascii="Arial" w:hAnsi="Arial" w:cs="Arial"/>
          <w:color w:val="747C84"/>
          <w:sz w:val="21"/>
          <w:szCs w:val="21"/>
        </w:rPr>
        <w:t> activity (on the left) and their corresponding fields in the </w:t>
      </w:r>
      <w:r>
        <w:rPr>
          <w:rStyle w:val="Strong"/>
          <w:rFonts w:ascii="Arial" w:hAnsi="Arial" w:cs="Arial"/>
          <w:color w:val="747C84"/>
          <w:sz w:val="21"/>
          <w:szCs w:val="21"/>
        </w:rPr>
        <w:t>Item Details</w:t>
      </w:r>
      <w:r>
        <w:rPr>
          <w:rFonts w:ascii="Arial" w:hAnsi="Arial" w:cs="Arial"/>
          <w:color w:val="747C84"/>
          <w:sz w:val="21"/>
          <w:szCs w:val="21"/>
        </w:rPr>
        <w:t> window in Orchestrator.</w:t>
      </w:r>
    </w:p>
    <w:p w14:paraId="1478BD88" w14:textId="725AD004" w:rsidR="00EE3CEF" w:rsidRDefault="00EE3CEF" w:rsidP="00EE3CEF">
      <w:pPr>
        <w:jc w:val="center"/>
        <w:rPr>
          <w:rFonts w:ascii="Arial" w:hAnsi="Arial" w:cs="Arial"/>
          <w:color w:val="4C555A"/>
          <w:sz w:val="23"/>
          <w:szCs w:val="23"/>
        </w:rPr>
      </w:pPr>
      <w:r>
        <w:rPr>
          <w:rFonts w:ascii="Arial" w:hAnsi="Arial" w:cs="Arial"/>
          <w:noProof/>
          <w:color w:val="308DC6"/>
          <w:sz w:val="23"/>
          <w:szCs w:val="23"/>
        </w:rPr>
        <w:drawing>
          <wp:inline distT="0" distB="0" distL="0" distR="0" wp14:anchorId="6874E142" wp14:editId="23A7AB13">
            <wp:extent cx="5943600" cy="2014855"/>
            <wp:effectExtent l="0" t="0" r="0" b="4445"/>
            <wp:docPr id="11" name="Picture 11" descr="https://files.readme.io/5fef190-mapping_status.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iles.readme.io/5fef190-mapping_status.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14855"/>
                    </a:xfrm>
                    <a:prstGeom prst="rect">
                      <a:avLst/>
                    </a:prstGeom>
                    <a:noFill/>
                    <a:ln>
                      <a:noFill/>
                    </a:ln>
                  </pic:spPr>
                </pic:pic>
              </a:graphicData>
            </a:graphic>
          </wp:inline>
        </w:drawing>
      </w:r>
    </w:p>
    <w:p w14:paraId="770BC898" w14:textId="77777777" w:rsidR="00EE3CEF" w:rsidRDefault="00EE3CEF" w:rsidP="00EE3CEF">
      <w:pPr>
        <w:pStyle w:val="NormalWeb"/>
        <w:spacing w:line="360" w:lineRule="atLeast"/>
        <w:rPr>
          <w:rFonts w:ascii="Arial" w:hAnsi="Arial" w:cs="Arial"/>
          <w:color w:val="747C84"/>
          <w:sz w:val="21"/>
          <w:szCs w:val="21"/>
        </w:rPr>
      </w:pPr>
      <w:r>
        <w:rPr>
          <w:rFonts w:ascii="Arial" w:hAnsi="Arial" w:cs="Arial"/>
          <w:color w:val="747C84"/>
          <w:sz w:val="21"/>
          <w:szCs w:val="21"/>
        </w:rPr>
        <w:t>To retrieve specific data from a queue item, you can use the </w:t>
      </w:r>
      <w:proofErr w:type="spellStart"/>
      <w:proofErr w:type="gramStart"/>
      <w:r>
        <w:rPr>
          <w:rStyle w:val="HTMLCode"/>
          <w:color w:val="555555"/>
          <w:sz w:val="17"/>
          <w:szCs w:val="17"/>
        </w:rPr>
        <w:t>SpecificContent</w:t>
      </w:r>
      <w:proofErr w:type="spellEnd"/>
      <w:r>
        <w:rPr>
          <w:rStyle w:val="HTMLCode"/>
          <w:color w:val="555555"/>
          <w:sz w:val="17"/>
          <w:szCs w:val="17"/>
        </w:rPr>
        <w:t>(</w:t>
      </w:r>
      <w:proofErr w:type="gramEnd"/>
      <w:r>
        <w:rPr>
          <w:rStyle w:val="HTMLCode"/>
          <w:color w:val="555555"/>
          <w:sz w:val="17"/>
          <w:szCs w:val="17"/>
        </w:rPr>
        <w:t>)</w:t>
      </w:r>
      <w:r>
        <w:rPr>
          <w:rFonts w:ascii="Arial" w:hAnsi="Arial" w:cs="Arial"/>
          <w:color w:val="747C84"/>
          <w:sz w:val="21"/>
          <w:szCs w:val="21"/>
        </w:rPr>
        <w:t> function. Write the name of the argument that was used to add information to the queue between quotation marks in brackets.</w:t>
      </w:r>
    </w:p>
    <w:p w14:paraId="1A1B6648" w14:textId="7E772A20" w:rsidR="00EE3CEF" w:rsidRDefault="00EE3CEF" w:rsidP="00EE3CEF">
      <w:pPr>
        <w:jc w:val="center"/>
        <w:rPr>
          <w:rFonts w:ascii="Arial" w:hAnsi="Arial" w:cs="Arial"/>
          <w:color w:val="4C555A"/>
          <w:sz w:val="23"/>
          <w:szCs w:val="23"/>
        </w:rPr>
      </w:pPr>
      <w:r>
        <w:rPr>
          <w:rFonts w:ascii="Arial" w:hAnsi="Arial" w:cs="Arial"/>
          <w:noProof/>
          <w:color w:val="308DC6"/>
          <w:sz w:val="23"/>
          <w:szCs w:val="23"/>
        </w:rPr>
        <w:lastRenderedPageBreak/>
        <w:drawing>
          <wp:inline distT="0" distB="0" distL="0" distR="0" wp14:anchorId="66F297D0" wp14:editId="6E2AE3EF">
            <wp:extent cx="3429000" cy="1695450"/>
            <wp:effectExtent l="0" t="0" r="0" b="0"/>
            <wp:docPr id="10" name="Picture 10" descr="https://files.readme.io/0ca6a0d-specific_content_from_queue.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iles.readme.io/0ca6a0d-specific_content_from_queue.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1695450"/>
                    </a:xfrm>
                    <a:prstGeom prst="rect">
                      <a:avLst/>
                    </a:prstGeom>
                    <a:noFill/>
                    <a:ln>
                      <a:noFill/>
                    </a:ln>
                  </pic:spPr>
                </pic:pic>
              </a:graphicData>
            </a:graphic>
          </wp:inline>
        </w:drawing>
      </w:r>
    </w:p>
    <w:p w14:paraId="282FA3C3" w14:textId="77777777" w:rsidR="00EE3CEF" w:rsidRDefault="00EE3CEF" w:rsidP="00EE3CEF">
      <w:pPr>
        <w:pStyle w:val="NormalWeb"/>
        <w:spacing w:line="360" w:lineRule="atLeast"/>
        <w:rPr>
          <w:rFonts w:ascii="Arial" w:hAnsi="Arial" w:cs="Arial"/>
          <w:color w:val="747C84"/>
          <w:sz w:val="21"/>
          <w:szCs w:val="21"/>
        </w:rPr>
      </w:pPr>
      <w:r>
        <w:rPr>
          <w:rFonts w:ascii="Arial" w:hAnsi="Arial" w:cs="Arial"/>
          <w:color w:val="747C84"/>
          <w:sz w:val="21"/>
          <w:szCs w:val="21"/>
        </w:rPr>
        <w:t>For example, the screenshot above displays the </w:t>
      </w:r>
      <w:r>
        <w:rPr>
          <w:rStyle w:val="Strong"/>
          <w:rFonts w:ascii="Arial" w:hAnsi="Arial" w:cs="Arial"/>
          <w:color w:val="747C84"/>
          <w:sz w:val="21"/>
          <w:szCs w:val="21"/>
        </w:rPr>
        <w:t>Value</w:t>
      </w:r>
      <w:r>
        <w:rPr>
          <w:rFonts w:ascii="Arial" w:hAnsi="Arial" w:cs="Arial"/>
          <w:color w:val="747C84"/>
          <w:sz w:val="21"/>
          <w:szCs w:val="21"/>
        </w:rPr>
        <w:t> field of an </w:t>
      </w:r>
      <w:r>
        <w:rPr>
          <w:rStyle w:val="Strong"/>
          <w:rFonts w:ascii="Arial" w:hAnsi="Arial" w:cs="Arial"/>
          <w:color w:val="747C84"/>
          <w:sz w:val="21"/>
          <w:szCs w:val="21"/>
        </w:rPr>
        <w:t>Assign</w:t>
      </w:r>
      <w:r>
        <w:rPr>
          <w:rFonts w:ascii="Arial" w:hAnsi="Arial" w:cs="Arial"/>
          <w:color w:val="747C84"/>
          <w:sz w:val="21"/>
          <w:szCs w:val="21"/>
        </w:rPr>
        <w:t> activity. It enables you to retrieve the value attributed to a queue item (displayed in the </w:t>
      </w:r>
      <w:r>
        <w:rPr>
          <w:rStyle w:val="Strong"/>
          <w:rFonts w:ascii="Arial" w:hAnsi="Arial" w:cs="Arial"/>
          <w:color w:val="747C84"/>
          <w:sz w:val="21"/>
          <w:szCs w:val="21"/>
        </w:rPr>
        <w:t>Item Details</w:t>
      </w:r>
      <w:r>
        <w:rPr>
          <w:rFonts w:ascii="Arial" w:hAnsi="Arial" w:cs="Arial"/>
          <w:color w:val="747C84"/>
          <w:sz w:val="21"/>
          <w:szCs w:val="21"/>
        </w:rPr>
        <w:t> window, under </w:t>
      </w:r>
      <w:r>
        <w:rPr>
          <w:rStyle w:val="Strong"/>
          <w:rFonts w:ascii="Arial" w:hAnsi="Arial" w:cs="Arial"/>
          <w:color w:val="747C84"/>
          <w:sz w:val="21"/>
          <w:szCs w:val="21"/>
        </w:rPr>
        <w:t>Specific Data</w:t>
      </w:r>
      <w:r>
        <w:rPr>
          <w:rFonts w:ascii="Arial" w:hAnsi="Arial" w:cs="Arial"/>
          <w:color w:val="747C84"/>
          <w:sz w:val="21"/>
          <w:szCs w:val="21"/>
        </w:rPr>
        <w:t>, in Orchestrator) and assign it to a string variable, so that you can process it later.</w:t>
      </w:r>
    </w:p>
    <w:p w14:paraId="46AA2DE1" w14:textId="77777777" w:rsidR="00EE3CEF" w:rsidRDefault="00EE3CEF" w:rsidP="00EE3CEF">
      <w:pPr>
        <w:pStyle w:val="NormalWeb"/>
        <w:spacing w:before="0" w:beforeAutospacing="0" w:line="360" w:lineRule="atLeast"/>
        <w:rPr>
          <w:rFonts w:ascii="Arial" w:hAnsi="Arial" w:cs="Arial"/>
          <w:color w:val="747C84"/>
          <w:sz w:val="21"/>
          <w:szCs w:val="21"/>
        </w:rPr>
      </w:pPr>
      <w:r>
        <w:rPr>
          <w:rFonts w:ascii="Arial" w:hAnsi="Arial" w:cs="Arial"/>
          <w:color w:val="747C84"/>
          <w:sz w:val="21"/>
          <w:szCs w:val="21"/>
        </w:rPr>
        <w:t>In the screenshot above:</w:t>
      </w:r>
    </w:p>
    <w:p w14:paraId="09AEF9DE" w14:textId="77777777" w:rsidR="00EE3CEF" w:rsidRDefault="00EE3CEF" w:rsidP="00EE3CEF">
      <w:pPr>
        <w:numPr>
          <w:ilvl w:val="0"/>
          <w:numId w:val="33"/>
        </w:numPr>
        <w:spacing w:before="100" w:beforeAutospacing="1" w:after="168" w:line="390" w:lineRule="atLeast"/>
        <w:ind w:left="300"/>
        <w:rPr>
          <w:rFonts w:ascii="Arial" w:hAnsi="Arial" w:cs="Arial"/>
          <w:color w:val="747C84"/>
          <w:sz w:val="21"/>
          <w:szCs w:val="21"/>
        </w:rPr>
      </w:pPr>
      <w:proofErr w:type="spellStart"/>
      <w:r>
        <w:rPr>
          <w:rStyle w:val="HTMLCode"/>
          <w:rFonts w:eastAsiaTheme="minorHAnsi"/>
          <w:color w:val="555555"/>
          <w:sz w:val="17"/>
          <w:szCs w:val="17"/>
        </w:rPr>
        <w:t>transItem</w:t>
      </w:r>
      <w:proofErr w:type="spellEnd"/>
      <w:r>
        <w:rPr>
          <w:rFonts w:ascii="Arial" w:hAnsi="Arial" w:cs="Arial"/>
          <w:color w:val="747C84"/>
          <w:sz w:val="21"/>
          <w:szCs w:val="21"/>
        </w:rPr>
        <w:t xml:space="preserve"> - is a </w:t>
      </w:r>
      <w:proofErr w:type="spellStart"/>
      <w:r>
        <w:rPr>
          <w:rFonts w:ascii="Arial" w:hAnsi="Arial" w:cs="Arial"/>
          <w:color w:val="747C84"/>
          <w:sz w:val="21"/>
          <w:szCs w:val="21"/>
        </w:rPr>
        <w:t>QueueItem</w:t>
      </w:r>
      <w:proofErr w:type="spellEnd"/>
      <w:r>
        <w:rPr>
          <w:rFonts w:ascii="Arial" w:hAnsi="Arial" w:cs="Arial"/>
          <w:color w:val="747C84"/>
          <w:sz w:val="21"/>
          <w:szCs w:val="21"/>
        </w:rPr>
        <w:t xml:space="preserve"> variable used to store transaction items.</w:t>
      </w:r>
    </w:p>
    <w:p w14:paraId="18B4670F" w14:textId="77777777" w:rsidR="00EE3CEF" w:rsidRDefault="00EE3CEF" w:rsidP="00EE3CEF">
      <w:pPr>
        <w:numPr>
          <w:ilvl w:val="0"/>
          <w:numId w:val="33"/>
        </w:numPr>
        <w:spacing w:before="100" w:beforeAutospacing="1" w:after="168" w:line="390" w:lineRule="atLeast"/>
        <w:ind w:left="300"/>
        <w:rPr>
          <w:rFonts w:ascii="Arial" w:hAnsi="Arial" w:cs="Arial"/>
          <w:color w:val="747C84"/>
          <w:sz w:val="21"/>
          <w:szCs w:val="21"/>
        </w:rPr>
      </w:pPr>
      <w:proofErr w:type="gramStart"/>
      <w:r>
        <w:rPr>
          <w:rStyle w:val="HTMLCode"/>
          <w:rFonts w:eastAsiaTheme="minorHAnsi"/>
          <w:color w:val="555555"/>
          <w:sz w:val="17"/>
          <w:szCs w:val="17"/>
        </w:rPr>
        <w:t>.</w:t>
      </w:r>
      <w:proofErr w:type="spellStart"/>
      <w:r>
        <w:rPr>
          <w:rStyle w:val="HTMLCode"/>
          <w:rFonts w:eastAsiaTheme="minorHAnsi"/>
          <w:color w:val="555555"/>
          <w:sz w:val="17"/>
          <w:szCs w:val="17"/>
        </w:rPr>
        <w:t>SpecificContent</w:t>
      </w:r>
      <w:proofErr w:type="spellEnd"/>
      <w:proofErr w:type="gramEnd"/>
      <w:r>
        <w:rPr>
          <w:rFonts w:ascii="Arial" w:hAnsi="Arial" w:cs="Arial"/>
          <w:color w:val="747C84"/>
          <w:sz w:val="21"/>
          <w:szCs w:val="21"/>
        </w:rPr>
        <w:t> - is the function that retrieves information from transaction items.</w:t>
      </w:r>
    </w:p>
    <w:p w14:paraId="5BE260C5" w14:textId="77777777" w:rsidR="00EE3CEF" w:rsidRDefault="00EE3CEF" w:rsidP="00EE3CEF">
      <w:pPr>
        <w:numPr>
          <w:ilvl w:val="0"/>
          <w:numId w:val="33"/>
        </w:numPr>
        <w:spacing w:before="100" w:beforeAutospacing="1" w:after="168" w:line="390" w:lineRule="atLeast"/>
        <w:ind w:left="300"/>
        <w:rPr>
          <w:rFonts w:ascii="Arial" w:hAnsi="Arial" w:cs="Arial"/>
          <w:color w:val="747C84"/>
          <w:sz w:val="21"/>
          <w:szCs w:val="21"/>
        </w:rPr>
      </w:pPr>
      <w:r>
        <w:rPr>
          <w:rStyle w:val="HTMLCode"/>
          <w:rFonts w:eastAsiaTheme="minorHAnsi"/>
          <w:color w:val="555555"/>
          <w:sz w:val="17"/>
          <w:szCs w:val="17"/>
        </w:rPr>
        <w:t>("</w:t>
      </w:r>
      <w:proofErr w:type="spellStart"/>
      <w:r>
        <w:rPr>
          <w:rStyle w:val="HTMLCode"/>
          <w:rFonts w:eastAsiaTheme="minorHAnsi"/>
          <w:color w:val="555555"/>
          <w:sz w:val="17"/>
          <w:szCs w:val="17"/>
        </w:rPr>
        <w:t>transactionID</w:t>
      </w:r>
      <w:proofErr w:type="spellEnd"/>
      <w:r>
        <w:rPr>
          <w:rStyle w:val="HTMLCode"/>
          <w:rFonts w:eastAsiaTheme="minorHAnsi"/>
          <w:color w:val="555555"/>
          <w:sz w:val="17"/>
          <w:szCs w:val="17"/>
        </w:rPr>
        <w:t>")</w:t>
      </w:r>
      <w:r>
        <w:rPr>
          <w:rFonts w:ascii="Arial" w:hAnsi="Arial" w:cs="Arial"/>
          <w:color w:val="747C84"/>
          <w:sz w:val="21"/>
          <w:szCs w:val="21"/>
        </w:rPr>
        <w:t> - is the name of the argument that was added in the </w:t>
      </w:r>
      <w:proofErr w:type="spellStart"/>
      <w:r>
        <w:rPr>
          <w:rStyle w:val="Strong"/>
          <w:rFonts w:ascii="Arial" w:hAnsi="Arial" w:cs="Arial"/>
          <w:color w:val="747C84"/>
          <w:sz w:val="21"/>
          <w:szCs w:val="21"/>
        </w:rPr>
        <w:t>ItemInformation</w:t>
      </w:r>
      <w:r>
        <w:rPr>
          <w:rFonts w:ascii="Arial" w:hAnsi="Arial" w:cs="Arial"/>
          <w:color w:val="747C84"/>
          <w:sz w:val="21"/>
          <w:szCs w:val="21"/>
        </w:rPr>
        <w:t>window</w:t>
      </w:r>
      <w:proofErr w:type="spellEnd"/>
      <w:r>
        <w:rPr>
          <w:rFonts w:ascii="Arial" w:hAnsi="Arial" w:cs="Arial"/>
          <w:color w:val="747C84"/>
          <w:sz w:val="21"/>
          <w:szCs w:val="21"/>
        </w:rPr>
        <w:t xml:space="preserve"> to populate the queue items with data. The argument name is also displayed in the </w:t>
      </w:r>
      <w:r>
        <w:rPr>
          <w:rStyle w:val="Strong"/>
          <w:rFonts w:ascii="Arial" w:hAnsi="Arial" w:cs="Arial"/>
          <w:color w:val="747C84"/>
          <w:sz w:val="21"/>
          <w:szCs w:val="21"/>
        </w:rPr>
        <w:t>Item Details</w:t>
      </w:r>
      <w:r>
        <w:rPr>
          <w:rFonts w:ascii="Arial" w:hAnsi="Arial" w:cs="Arial"/>
          <w:color w:val="747C84"/>
          <w:sz w:val="21"/>
          <w:szCs w:val="21"/>
        </w:rPr>
        <w:t> window, under </w:t>
      </w:r>
      <w:r>
        <w:rPr>
          <w:rStyle w:val="Strong"/>
          <w:rFonts w:ascii="Arial" w:hAnsi="Arial" w:cs="Arial"/>
          <w:color w:val="747C84"/>
          <w:sz w:val="21"/>
          <w:szCs w:val="21"/>
        </w:rPr>
        <w:t>Specific Data</w:t>
      </w:r>
      <w:r>
        <w:rPr>
          <w:rFonts w:ascii="Arial" w:hAnsi="Arial" w:cs="Arial"/>
          <w:color w:val="747C84"/>
          <w:sz w:val="21"/>
          <w:szCs w:val="21"/>
        </w:rPr>
        <w:t>, in Orchestrator.</w:t>
      </w:r>
    </w:p>
    <w:p w14:paraId="16A759DC" w14:textId="77777777" w:rsidR="00EE3CEF" w:rsidRDefault="00EE3CEF" w:rsidP="00EE3CEF">
      <w:pPr>
        <w:numPr>
          <w:ilvl w:val="0"/>
          <w:numId w:val="33"/>
        </w:numPr>
        <w:spacing w:before="100" w:beforeAutospacing="1" w:after="168" w:line="390" w:lineRule="atLeast"/>
        <w:ind w:left="300"/>
        <w:rPr>
          <w:rFonts w:ascii="Arial" w:hAnsi="Arial" w:cs="Arial"/>
          <w:color w:val="747C84"/>
          <w:sz w:val="21"/>
          <w:szCs w:val="21"/>
        </w:rPr>
      </w:pPr>
      <w:proofErr w:type="gramStart"/>
      <w:r>
        <w:rPr>
          <w:rStyle w:val="HTMLCode"/>
          <w:rFonts w:eastAsiaTheme="minorHAnsi"/>
          <w:color w:val="555555"/>
          <w:sz w:val="17"/>
          <w:szCs w:val="17"/>
        </w:rPr>
        <w:t>.</w:t>
      </w:r>
      <w:proofErr w:type="spellStart"/>
      <w:r>
        <w:rPr>
          <w:rStyle w:val="HTMLCode"/>
          <w:rFonts w:eastAsiaTheme="minorHAnsi"/>
          <w:color w:val="555555"/>
          <w:sz w:val="17"/>
          <w:szCs w:val="17"/>
        </w:rPr>
        <w:t>ToString</w:t>
      </w:r>
      <w:proofErr w:type="spellEnd"/>
      <w:proofErr w:type="gramEnd"/>
      <w:r>
        <w:rPr>
          <w:rFonts w:ascii="Arial" w:hAnsi="Arial" w:cs="Arial"/>
          <w:color w:val="747C84"/>
          <w:sz w:val="21"/>
          <w:szCs w:val="21"/>
        </w:rPr>
        <w:t> - is a function used to convert the ID of the queue, which was initially an integer, to a string.</w:t>
      </w:r>
    </w:p>
    <w:p w14:paraId="1F666DE5" w14:textId="3792B56C" w:rsidR="00EE3CEF" w:rsidRDefault="00EE3CEF">
      <w:pPr>
        <w:rPr>
          <w:b/>
        </w:rPr>
      </w:pPr>
    </w:p>
    <w:p w14:paraId="283F9BE4" w14:textId="4EAD0C32" w:rsidR="00E13736" w:rsidRDefault="00F531C2">
      <w:pPr>
        <w:rPr>
          <w:b/>
        </w:rPr>
      </w:pPr>
      <w:r>
        <w:rPr>
          <w:b/>
        </w:rPr>
        <w:t>Videos</w:t>
      </w:r>
      <w:r w:rsidR="00E13736">
        <w:rPr>
          <w:b/>
        </w:rPr>
        <w:t xml:space="preserve">: </w:t>
      </w:r>
    </w:p>
    <w:p w14:paraId="4C12CCC8" w14:textId="77777777" w:rsidR="00F531C2" w:rsidRPr="00F531C2" w:rsidRDefault="00F531C2" w:rsidP="00F531C2">
      <w:pPr>
        <w:pStyle w:val="Heading1"/>
        <w:shd w:val="clear" w:color="auto" w:fill="FFFFFF"/>
        <w:spacing w:before="0" w:beforeAutospacing="0" w:after="0" w:afterAutospacing="0"/>
        <w:rPr>
          <w:rFonts w:ascii="Arial" w:hAnsi="Arial" w:cs="Arial"/>
          <w:b w:val="0"/>
          <w:bCs w:val="0"/>
          <w:sz w:val="20"/>
          <w:szCs w:val="20"/>
        </w:rPr>
      </w:pPr>
      <w:proofErr w:type="spellStart"/>
      <w:r w:rsidRPr="00F531C2">
        <w:rPr>
          <w:rFonts w:ascii="Arial" w:hAnsi="Arial" w:cs="Arial"/>
          <w:b w:val="0"/>
          <w:bCs w:val="0"/>
          <w:sz w:val="20"/>
          <w:szCs w:val="20"/>
        </w:rPr>
        <w:t>UiPath</w:t>
      </w:r>
      <w:proofErr w:type="spellEnd"/>
      <w:r w:rsidRPr="00F531C2">
        <w:rPr>
          <w:rFonts w:ascii="Arial" w:hAnsi="Arial" w:cs="Arial"/>
          <w:b w:val="0"/>
          <w:bCs w:val="0"/>
          <w:sz w:val="20"/>
          <w:szCs w:val="20"/>
        </w:rPr>
        <w:t xml:space="preserve"> Orchestrator | </w:t>
      </w:r>
      <w:proofErr w:type="spellStart"/>
      <w:r w:rsidRPr="00F531C2">
        <w:rPr>
          <w:rFonts w:ascii="Arial" w:hAnsi="Arial" w:cs="Arial"/>
          <w:b w:val="0"/>
          <w:bCs w:val="0"/>
          <w:sz w:val="20"/>
          <w:szCs w:val="20"/>
        </w:rPr>
        <w:t>UiPath</w:t>
      </w:r>
      <w:proofErr w:type="spellEnd"/>
      <w:r w:rsidRPr="00F531C2">
        <w:rPr>
          <w:rFonts w:ascii="Arial" w:hAnsi="Arial" w:cs="Arial"/>
          <w:b w:val="0"/>
          <w:bCs w:val="0"/>
          <w:sz w:val="20"/>
          <w:szCs w:val="20"/>
        </w:rPr>
        <w:t xml:space="preserve"> Tutorials | RPA Tutorial </w:t>
      </w:r>
      <w:proofErr w:type="gramStart"/>
      <w:r w:rsidRPr="00F531C2">
        <w:rPr>
          <w:rFonts w:ascii="Arial" w:hAnsi="Arial" w:cs="Arial"/>
          <w:b w:val="0"/>
          <w:bCs w:val="0"/>
          <w:sz w:val="20"/>
          <w:szCs w:val="20"/>
        </w:rPr>
        <w:t>For</w:t>
      </w:r>
      <w:proofErr w:type="gramEnd"/>
      <w:r w:rsidRPr="00F531C2">
        <w:rPr>
          <w:rFonts w:ascii="Arial" w:hAnsi="Arial" w:cs="Arial"/>
          <w:b w:val="0"/>
          <w:bCs w:val="0"/>
          <w:sz w:val="20"/>
          <w:szCs w:val="20"/>
        </w:rPr>
        <w:t xml:space="preserve"> Beginners | RPA Training | </w:t>
      </w:r>
      <w:proofErr w:type="spellStart"/>
      <w:r w:rsidRPr="00F531C2">
        <w:rPr>
          <w:rFonts w:ascii="Arial" w:hAnsi="Arial" w:cs="Arial"/>
          <w:b w:val="0"/>
          <w:bCs w:val="0"/>
          <w:sz w:val="20"/>
          <w:szCs w:val="20"/>
        </w:rPr>
        <w:t>Edureka</w:t>
      </w:r>
      <w:proofErr w:type="spellEnd"/>
    </w:p>
    <w:p w14:paraId="5E0C7C26" w14:textId="67BF4993" w:rsidR="00E13736" w:rsidRDefault="004D44CF">
      <w:pPr>
        <w:rPr>
          <w:b/>
        </w:rPr>
      </w:pPr>
      <w:hyperlink r:id="rId25" w:history="1">
        <w:r w:rsidR="00010171" w:rsidRPr="00C73FDF">
          <w:rPr>
            <w:rStyle w:val="Hyperlink"/>
            <w:b/>
          </w:rPr>
          <w:t>https://www.youtube.com/watch?v=yY6GUoUNOD8&amp;t=1808s</w:t>
        </w:r>
      </w:hyperlink>
    </w:p>
    <w:p w14:paraId="41740F7E" w14:textId="77777777" w:rsidR="00010171" w:rsidRDefault="00010171">
      <w:pPr>
        <w:rPr>
          <w:b/>
        </w:rPr>
      </w:pPr>
    </w:p>
    <w:p w14:paraId="45DF9F7E" w14:textId="3C505A5F" w:rsidR="00010171" w:rsidRDefault="00010171">
      <w:pPr>
        <w:rPr>
          <w:b/>
        </w:rPr>
      </w:pPr>
      <w:r>
        <w:rPr>
          <w:b/>
        </w:rPr>
        <w:t>S</w:t>
      </w:r>
      <w:r w:rsidR="002052AD">
        <w:rPr>
          <w:b/>
        </w:rPr>
        <w:t xml:space="preserve">teps to Change the status of the item displayed in Orchestrator Queue </w:t>
      </w:r>
    </w:p>
    <w:p w14:paraId="71A7AFEC" w14:textId="159ED120" w:rsidR="002052AD" w:rsidRDefault="002052AD" w:rsidP="002052AD">
      <w:pPr>
        <w:pStyle w:val="ListParagraph"/>
        <w:rPr>
          <w:b/>
        </w:rPr>
      </w:pPr>
      <w:r>
        <w:rPr>
          <w:b/>
        </w:rPr>
        <w:t>Precondition:  create the Queue and make sure some items will be assigned with new status for the given Queue (Example: I have created Queue by Name “</w:t>
      </w:r>
      <w:proofErr w:type="spellStart"/>
      <w:r>
        <w:rPr>
          <w:b/>
        </w:rPr>
        <w:t>fifo</w:t>
      </w:r>
      <w:proofErr w:type="spellEnd"/>
      <w:r>
        <w:rPr>
          <w:b/>
        </w:rPr>
        <w:t xml:space="preserve">” and on running schedular we have list of items with the status ‘New’ as showed in below screen shot </w:t>
      </w:r>
    </w:p>
    <w:p w14:paraId="08C971A6" w14:textId="3319A98C" w:rsidR="00F7216D" w:rsidRDefault="00F7216D" w:rsidP="002052AD">
      <w:pPr>
        <w:pStyle w:val="ListParagraph"/>
        <w:rPr>
          <w:b/>
        </w:rPr>
      </w:pPr>
    </w:p>
    <w:p w14:paraId="7A8A3B32" w14:textId="0CC625A3" w:rsidR="00F7216D" w:rsidRPr="002052AD" w:rsidRDefault="00F7216D" w:rsidP="002052AD">
      <w:pPr>
        <w:pStyle w:val="ListParagraph"/>
        <w:rPr>
          <w:b/>
        </w:rPr>
      </w:pPr>
      <w:r>
        <w:rPr>
          <w:b/>
        </w:rPr>
        <w:t xml:space="preserve">Schedular should be running to get the list of items in Queue and then run script from </w:t>
      </w:r>
      <w:proofErr w:type="spellStart"/>
      <w:r>
        <w:rPr>
          <w:b/>
        </w:rPr>
        <w:t>ui</w:t>
      </w:r>
      <w:proofErr w:type="spellEnd"/>
      <w:r>
        <w:rPr>
          <w:b/>
        </w:rPr>
        <w:t xml:space="preserve"> studio </w:t>
      </w:r>
    </w:p>
    <w:p w14:paraId="37F6348B" w14:textId="77777777" w:rsidR="002052AD" w:rsidRDefault="002052AD">
      <w:pPr>
        <w:rPr>
          <w:b/>
        </w:rPr>
      </w:pPr>
    </w:p>
    <w:p w14:paraId="77B73515" w14:textId="6FA0747A" w:rsidR="002052AD" w:rsidRDefault="002052AD">
      <w:pPr>
        <w:rPr>
          <w:b/>
        </w:rPr>
      </w:pPr>
      <w:r>
        <w:rPr>
          <w:noProof/>
        </w:rPr>
        <w:drawing>
          <wp:inline distT="0" distB="0" distL="0" distR="0" wp14:anchorId="29ECEED9" wp14:editId="560BF200">
            <wp:extent cx="5943600" cy="15341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34160"/>
                    </a:xfrm>
                    <a:prstGeom prst="rect">
                      <a:avLst/>
                    </a:prstGeom>
                  </pic:spPr>
                </pic:pic>
              </a:graphicData>
            </a:graphic>
          </wp:inline>
        </w:drawing>
      </w:r>
    </w:p>
    <w:p w14:paraId="79A15118" w14:textId="735788CF" w:rsidR="002052AD" w:rsidRPr="005A1E9D" w:rsidRDefault="002052AD" w:rsidP="005A1E9D">
      <w:pPr>
        <w:pStyle w:val="ListParagraph"/>
        <w:numPr>
          <w:ilvl w:val="0"/>
          <w:numId w:val="35"/>
        </w:numPr>
        <w:rPr>
          <w:b/>
        </w:rPr>
      </w:pPr>
      <w:r w:rsidRPr="005A1E9D">
        <w:rPr>
          <w:b/>
        </w:rPr>
        <w:t xml:space="preserve"> Derived flow chart </w:t>
      </w:r>
      <w:proofErr w:type="gramStart"/>
      <w:r w:rsidR="005A1E9D" w:rsidRPr="005A1E9D">
        <w:rPr>
          <w:b/>
        </w:rPr>
        <w:t>( with</w:t>
      </w:r>
      <w:proofErr w:type="gramEnd"/>
      <w:r w:rsidR="005A1E9D" w:rsidRPr="005A1E9D">
        <w:rPr>
          <w:b/>
        </w:rPr>
        <w:t xml:space="preserve"> 2 status ( Successful and Failure) </w:t>
      </w:r>
    </w:p>
    <w:p w14:paraId="6389EADB" w14:textId="200C5B1B" w:rsidR="005A1E9D" w:rsidRDefault="002052AD" w:rsidP="005A1E9D">
      <w:pPr>
        <w:rPr>
          <w:b/>
        </w:rPr>
      </w:pPr>
      <w:r>
        <w:rPr>
          <w:noProof/>
        </w:rPr>
        <w:drawing>
          <wp:inline distT="0" distB="0" distL="0" distR="0" wp14:anchorId="62E16589" wp14:editId="185FCDFF">
            <wp:extent cx="5943600" cy="2113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13280"/>
                    </a:xfrm>
                    <a:prstGeom prst="rect">
                      <a:avLst/>
                    </a:prstGeom>
                  </pic:spPr>
                </pic:pic>
              </a:graphicData>
            </a:graphic>
          </wp:inline>
        </w:drawing>
      </w:r>
    </w:p>
    <w:p w14:paraId="150FCD64" w14:textId="447758EF" w:rsidR="005A1E9D" w:rsidRPr="005A1E9D" w:rsidRDefault="005A1E9D" w:rsidP="005A1E9D">
      <w:pPr>
        <w:pStyle w:val="ListParagraph"/>
        <w:numPr>
          <w:ilvl w:val="0"/>
          <w:numId w:val="35"/>
        </w:numPr>
        <w:rPr>
          <w:b/>
        </w:rPr>
      </w:pPr>
      <w:r>
        <w:rPr>
          <w:b/>
        </w:rPr>
        <w:t xml:space="preserve">When transaction flows towards True </w:t>
      </w:r>
      <w:proofErr w:type="gramStart"/>
      <w:r>
        <w:rPr>
          <w:b/>
        </w:rPr>
        <w:t>state ,</w:t>
      </w:r>
      <w:proofErr w:type="gramEnd"/>
      <w:r>
        <w:rPr>
          <w:b/>
        </w:rPr>
        <w:t xml:space="preserve"> the specified status in properties is showed  ( with appropriate reason message screen shot below)</w:t>
      </w:r>
    </w:p>
    <w:p w14:paraId="7F90F276" w14:textId="0830AB8E" w:rsidR="002052AD" w:rsidRDefault="002052AD">
      <w:pPr>
        <w:rPr>
          <w:b/>
        </w:rPr>
      </w:pPr>
      <w:r>
        <w:rPr>
          <w:b/>
        </w:rPr>
        <w:t xml:space="preserve">On Failed Status change </w:t>
      </w:r>
    </w:p>
    <w:p w14:paraId="722117BB" w14:textId="18ED39F1" w:rsidR="002052AD" w:rsidRDefault="002052AD">
      <w:pPr>
        <w:rPr>
          <w:b/>
        </w:rPr>
      </w:pPr>
      <w:r>
        <w:rPr>
          <w:noProof/>
        </w:rPr>
        <w:drawing>
          <wp:inline distT="0" distB="0" distL="0" distR="0" wp14:anchorId="5FD4A0C6" wp14:editId="0974A1E4">
            <wp:extent cx="5943600" cy="714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14375"/>
                    </a:xfrm>
                    <a:prstGeom prst="rect">
                      <a:avLst/>
                    </a:prstGeom>
                  </pic:spPr>
                </pic:pic>
              </a:graphicData>
            </a:graphic>
          </wp:inline>
        </w:drawing>
      </w:r>
    </w:p>
    <w:p w14:paraId="5C221E1A" w14:textId="6842873B" w:rsidR="002052AD" w:rsidRDefault="002052AD">
      <w:pPr>
        <w:rPr>
          <w:b/>
        </w:rPr>
      </w:pPr>
      <w:r>
        <w:rPr>
          <w:b/>
        </w:rPr>
        <w:t xml:space="preserve">Reason Mentioned / specified displayed </w:t>
      </w:r>
    </w:p>
    <w:p w14:paraId="092549CA" w14:textId="64BC8311" w:rsidR="002052AD" w:rsidRDefault="002052AD">
      <w:pPr>
        <w:rPr>
          <w:b/>
        </w:rPr>
      </w:pPr>
      <w:r>
        <w:rPr>
          <w:b/>
          <w:noProof/>
        </w:rPr>
        <w:drawing>
          <wp:inline distT="0" distB="0" distL="0" distR="0" wp14:anchorId="54EE0413" wp14:editId="37044F1D">
            <wp:extent cx="5934075" cy="1762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762125"/>
                    </a:xfrm>
                    <a:prstGeom prst="rect">
                      <a:avLst/>
                    </a:prstGeom>
                    <a:noFill/>
                    <a:ln>
                      <a:noFill/>
                    </a:ln>
                  </pic:spPr>
                </pic:pic>
              </a:graphicData>
            </a:graphic>
          </wp:inline>
        </w:drawing>
      </w:r>
    </w:p>
    <w:p w14:paraId="2EFD106C" w14:textId="3D6BD2A1" w:rsidR="00904077" w:rsidRDefault="00904077">
      <w:pPr>
        <w:rPr>
          <w:b/>
        </w:rPr>
      </w:pPr>
    </w:p>
    <w:p w14:paraId="6C7C4AB2" w14:textId="2D326E78" w:rsidR="00904077" w:rsidRDefault="00904077" w:rsidP="00904077">
      <w:pPr>
        <w:pStyle w:val="ListParagraph"/>
        <w:numPr>
          <w:ilvl w:val="0"/>
          <w:numId w:val="35"/>
        </w:numPr>
        <w:rPr>
          <w:b/>
        </w:rPr>
      </w:pPr>
      <w:r>
        <w:rPr>
          <w:b/>
        </w:rPr>
        <w:t xml:space="preserve">On Passing transaction into False status specified </w:t>
      </w:r>
      <w:proofErr w:type="gramStart"/>
      <w:r>
        <w:rPr>
          <w:b/>
        </w:rPr>
        <w:t>message  in</w:t>
      </w:r>
      <w:proofErr w:type="gramEnd"/>
      <w:r>
        <w:rPr>
          <w:b/>
        </w:rPr>
        <w:t xml:space="preserve"> the input is shown on Orchestrator </w:t>
      </w:r>
    </w:p>
    <w:p w14:paraId="64972908" w14:textId="465DE1BF" w:rsidR="00904077" w:rsidRDefault="00904077" w:rsidP="00904077">
      <w:pPr>
        <w:pStyle w:val="ListParagraph"/>
        <w:rPr>
          <w:b/>
        </w:rPr>
      </w:pPr>
      <w:r>
        <w:rPr>
          <w:noProof/>
        </w:rPr>
        <w:drawing>
          <wp:inline distT="0" distB="0" distL="0" distR="0" wp14:anchorId="403A0886" wp14:editId="7C7B3969">
            <wp:extent cx="5943600" cy="2827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27020"/>
                    </a:xfrm>
                    <a:prstGeom prst="rect">
                      <a:avLst/>
                    </a:prstGeom>
                  </pic:spPr>
                </pic:pic>
              </a:graphicData>
            </a:graphic>
          </wp:inline>
        </w:drawing>
      </w:r>
    </w:p>
    <w:p w14:paraId="1AAA26CB" w14:textId="77777777" w:rsidR="00904077" w:rsidRDefault="00904077" w:rsidP="00904077">
      <w:pPr>
        <w:pStyle w:val="ListParagraph"/>
        <w:rPr>
          <w:b/>
        </w:rPr>
      </w:pPr>
    </w:p>
    <w:p w14:paraId="17454128" w14:textId="78C644A9" w:rsidR="00904077" w:rsidRDefault="00904077" w:rsidP="00904077">
      <w:pPr>
        <w:pStyle w:val="ListParagraph"/>
        <w:rPr>
          <w:b/>
        </w:rPr>
      </w:pPr>
      <w:r>
        <w:rPr>
          <w:b/>
        </w:rPr>
        <w:t xml:space="preserve">On Successful status shown on item in orchestrator Queue </w:t>
      </w:r>
    </w:p>
    <w:p w14:paraId="50394FF7" w14:textId="1FE4F770" w:rsidR="00904077" w:rsidRDefault="00904077" w:rsidP="00904077">
      <w:pPr>
        <w:pStyle w:val="ListParagraph"/>
        <w:rPr>
          <w:b/>
        </w:rPr>
      </w:pPr>
      <w:r>
        <w:rPr>
          <w:noProof/>
        </w:rPr>
        <w:drawing>
          <wp:inline distT="0" distB="0" distL="0" distR="0" wp14:anchorId="5B2AED96" wp14:editId="199DBAF2">
            <wp:extent cx="5943600" cy="61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15950"/>
                    </a:xfrm>
                    <a:prstGeom prst="rect">
                      <a:avLst/>
                    </a:prstGeom>
                  </pic:spPr>
                </pic:pic>
              </a:graphicData>
            </a:graphic>
          </wp:inline>
        </w:drawing>
      </w:r>
    </w:p>
    <w:p w14:paraId="2DF54E78" w14:textId="77777777" w:rsidR="00904077" w:rsidRDefault="00904077" w:rsidP="00904077">
      <w:pPr>
        <w:pStyle w:val="ListParagraph"/>
        <w:rPr>
          <w:b/>
        </w:rPr>
      </w:pPr>
    </w:p>
    <w:p w14:paraId="670EA203" w14:textId="2FC7D28B" w:rsidR="00904077" w:rsidRDefault="00904077" w:rsidP="00904077">
      <w:pPr>
        <w:pStyle w:val="ListParagraph"/>
        <w:rPr>
          <w:b/>
        </w:rPr>
      </w:pPr>
      <w:r>
        <w:rPr>
          <w:b/>
        </w:rPr>
        <w:t xml:space="preserve">Message displayed on transaction item on successful status </w:t>
      </w:r>
    </w:p>
    <w:p w14:paraId="61471EE3" w14:textId="1640E4B3" w:rsidR="00343846" w:rsidRDefault="00904077" w:rsidP="00904077">
      <w:pPr>
        <w:pStyle w:val="ListParagraph"/>
        <w:rPr>
          <w:b/>
        </w:rPr>
      </w:pPr>
      <w:r>
        <w:rPr>
          <w:b/>
          <w:noProof/>
        </w:rPr>
        <w:drawing>
          <wp:inline distT="0" distB="0" distL="0" distR="0" wp14:anchorId="6C7CEC71" wp14:editId="209356A2">
            <wp:extent cx="5934075" cy="2200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529274CD" w14:textId="5797CB24" w:rsidR="00EF1105" w:rsidRDefault="00EF1105" w:rsidP="00904077">
      <w:pPr>
        <w:pStyle w:val="ListParagraph"/>
        <w:rPr>
          <w:b/>
        </w:rPr>
      </w:pPr>
    </w:p>
    <w:p w14:paraId="755908C7" w14:textId="39E6DDEB" w:rsidR="00EF1105" w:rsidRDefault="00EF1105" w:rsidP="00904077">
      <w:pPr>
        <w:pStyle w:val="ListParagraph"/>
        <w:rPr>
          <w:b/>
        </w:rPr>
      </w:pPr>
    </w:p>
    <w:p w14:paraId="68DC4215" w14:textId="64E004EE" w:rsidR="00EF1105" w:rsidRDefault="00EF1105" w:rsidP="00904077">
      <w:pPr>
        <w:pStyle w:val="ListParagraph"/>
        <w:rPr>
          <w:b/>
        </w:rPr>
      </w:pPr>
    </w:p>
    <w:p w14:paraId="012A0E7C" w14:textId="457A4D5D" w:rsidR="00EF1105" w:rsidRDefault="00EF1105" w:rsidP="00904077">
      <w:pPr>
        <w:pStyle w:val="ListParagraph"/>
        <w:rPr>
          <w:b/>
        </w:rPr>
      </w:pPr>
    </w:p>
    <w:p w14:paraId="7FF6C9F7" w14:textId="39AF0496" w:rsidR="00EF1105" w:rsidRDefault="00EF1105" w:rsidP="00904077">
      <w:pPr>
        <w:pStyle w:val="ListParagraph"/>
        <w:rPr>
          <w:b/>
        </w:rPr>
      </w:pPr>
    </w:p>
    <w:p w14:paraId="0A4FD213" w14:textId="333AE5BD" w:rsidR="00EF1105" w:rsidRDefault="00EF1105" w:rsidP="00904077">
      <w:pPr>
        <w:pStyle w:val="ListParagraph"/>
        <w:rPr>
          <w:b/>
        </w:rPr>
      </w:pPr>
    </w:p>
    <w:p w14:paraId="758C5E65" w14:textId="250E479F" w:rsidR="00EF1105" w:rsidRDefault="00EF1105" w:rsidP="00904077">
      <w:pPr>
        <w:pStyle w:val="ListParagraph"/>
        <w:rPr>
          <w:b/>
        </w:rPr>
      </w:pPr>
    </w:p>
    <w:p w14:paraId="2FDE6D37" w14:textId="56F994CD" w:rsidR="00EF1105" w:rsidRDefault="00EF1105" w:rsidP="00904077">
      <w:pPr>
        <w:pStyle w:val="ListParagraph"/>
        <w:rPr>
          <w:b/>
        </w:rPr>
      </w:pPr>
      <w:r>
        <w:rPr>
          <w:b/>
        </w:rPr>
        <w:t xml:space="preserve">Getting Value of the specific item from Orchestrator to Ui studio </w:t>
      </w:r>
      <w:proofErr w:type="gramStart"/>
      <w:r w:rsidR="00D21889">
        <w:rPr>
          <w:b/>
        </w:rPr>
        <w:t>( Example</w:t>
      </w:r>
      <w:proofErr w:type="gramEnd"/>
      <w:r w:rsidR="00D21889">
        <w:rPr>
          <w:b/>
        </w:rPr>
        <w:t xml:space="preserve"> : Hotel : 5, here key is Hotel and value is 5) </w:t>
      </w:r>
    </w:p>
    <w:p w14:paraId="7A3BA280" w14:textId="77777777" w:rsidR="00D21889" w:rsidRDefault="00D21889" w:rsidP="00904077">
      <w:pPr>
        <w:pStyle w:val="ListParagraph"/>
        <w:rPr>
          <w:b/>
        </w:rPr>
      </w:pPr>
    </w:p>
    <w:p w14:paraId="004036FF" w14:textId="63E7B494" w:rsidR="00D21889" w:rsidRDefault="00D21889" w:rsidP="00904077">
      <w:pPr>
        <w:pStyle w:val="ListParagraph"/>
        <w:rPr>
          <w:b/>
        </w:rPr>
      </w:pPr>
      <w:r>
        <w:rPr>
          <w:b/>
          <w:noProof/>
        </w:rPr>
        <w:drawing>
          <wp:inline distT="0" distB="0" distL="0" distR="0" wp14:anchorId="6483055A" wp14:editId="0F760510">
            <wp:extent cx="5943600" cy="179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2DA21069" w14:textId="77777777" w:rsidR="00EF1105" w:rsidRDefault="00EF1105" w:rsidP="00904077">
      <w:pPr>
        <w:pStyle w:val="ListParagraph"/>
        <w:rPr>
          <w:b/>
        </w:rPr>
      </w:pPr>
    </w:p>
    <w:p w14:paraId="2B61639C" w14:textId="7CB6D054" w:rsidR="00EF1105" w:rsidRDefault="00EF1105" w:rsidP="00904077">
      <w:pPr>
        <w:pStyle w:val="ListParagraph"/>
        <w:rPr>
          <w:b/>
        </w:rPr>
      </w:pPr>
      <w:r>
        <w:rPr>
          <w:noProof/>
        </w:rPr>
        <w:drawing>
          <wp:inline distT="0" distB="0" distL="0" distR="0" wp14:anchorId="056F4899" wp14:editId="51988075">
            <wp:extent cx="5943600" cy="144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47800"/>
                    </a:xfrm>
                    <a:prstGeom prst="rect">
                      <a:avLst/>
                    </a:prstGeom>
                  </pic:spPr>
                </pic:pic>
              </a:graphicData>
            </a:graphic>
          </wp:inline>
        </w:drawing>
      </w:r>
    </w:p>
    <w:p w14:paraId="0C631C4E" w14:textId="49953102" w:rsidR="00B50BF7" w:rsidRDefault="00B50BF7" w:rsidP="00904077">
      <w:pPr>
        <w:pStyle w:val="ListParagraph"/>
        <w:rPr>
          <w:b/>
        </w:rPr>
      </w:pPr>
    </w:p>
    <w:p w14:paraId="7B86029F" w14:textId="2CEA801C" w:rsidR="00B50BF7" w:rsidRDefault="00B50BF7" w:rsidP="00904077">
      <w:pPr>
        <w:pStyle w:val="ListParagraph"/>
        <w:rPr>
          <w:b/>
        </w:rPr>
      </w:pPr>
      <w:r>
        <w:rPr>
          <w:b/>
          <w:noProof/>
        </w:rPr>
        <w:drawing>
          <wp:inline distT="0" distB="0" distL="0" distR="0" wp14:anchorId="2E8CC98E" wp14:editId="77D4771D">
            <wp:extent cx="5934075" cy="2276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276475"/>
                    </a:xfrm>
                    <a:prstGeom prst="rect">
                      <a:avLst/>
                    </a:prstGeom>
                    <a:noFill/>
                    <a:ln>
                      <a:noFill/>
                    </a:ln>
                  </pic:spPr>
                </pic:pic>
              </a:graphicData>
            </a:graphic>
          </wp:inline>
        </w:drawing>
      </w:r>
    </w:p>
    <w:p w14:paraId="7DBEAF55" w14:textId="01C05014" w:rsidR="00B50BF7" w:rsidRDefault="00B50BF7" w:rsidP="00904077">
      <w:pPr>
        <w:pStyle w:val="ListParagraph"/>
        <w:rPr>
          <w:b/>
        </w:rPr>
      </w:pPr>
      <w:r>
        <w:rPr>
          <w:b/>
        </w:rPr>
        <w:t xml:space="preserve">Below shows the sample of </w:t>
      </w:r>
      <w:proofErr w:type="spellStart"/>
      <w:r>
        <w:rPr>
          <w:b/>
        </w:rPr>
        <w:t>xaml</w:t>
      </w:r>
      <w:proofErr w:type="spellEnd"/>
      <w:r>
        <w:rPr>
          <w:b/>
        </w:rPr>
        <w:t xml:space="preserve"> file </w:t>
      </w:r>
      <w:proofErr w:type="gramStart"/>
      <w:r>
        <w:rPr>
          <w:b/>
        </w:rPr>
        <w:t>( which</w:t>
      </w:r>
      <w:proofErr w:type="gramEnd"/>
      <w:r>
        <w:rPr>
          <w:b/>
        </w:rPr>
        <w:t xml:space="preserve"> shows how to change the ‘status’ of item in orchestrator and getting the item value )</w:t>
      </w:r>
    </w:p>
    <w:p w14:paraId="49AF7B30" w14:textId="6C15AF8F" w:rsidR="00B50BF7" w:rsidRDefault="00B50BF7" w:rsidP="00904077">
      <w:pPr>
        <w:pStyle w:val="ListParagraph"/>
        <w:rPr>
          <w:b/>
        </w:rPr>
      </w:pPr>
    </w:p>
    <w:p w14:paraId="16FCF9F6" w14:textId="6404A188" w:rsidR="00B50BF7" w:rsidRDefault="00B50BF7" w:rsidP="00904077">
      <w:pPr>
        <w:pStyle w:val="ListParagraph"/>
        <w:rPr>
          <w:b/>
        </w:rPr>
      </w:pPr>
      <w:r w:rsidRPr="00B50BF7">
        <w:rPr>
          <w:b/>
        </w:rPr>
        <w:object w:dxaOrig="2790" w:dyaOrig="765" w14:anchorId="732B6D15">
          <v:shape id="_x0000_i1026" type="#_x0000_t75" style="width:139.5pt;height:38.25pt" o:ole="">
            <v:imagedata r:id="rId36" o:title=""/>
          </v:shape>
          <o:OLEObject Type="Embed" ProgID="Package" ShapeID="_x0000_i1026" DrawAspect="Content" ObjectID="_1602319002" r:id="rId37"/>
        </w:object>
      </w:r>
    </w:p>
    <w:p w14:paraId="35AB9FEA" w14:textId="3FDF1AF9" w:rsidR="00EF1105" w:rsidRDefault="00EF1105" w:rsidP="00904077">
      <w:pPr>
        <w:pStyle w:val="ListParagraph"/>
        <w:rPr>
          <w:b/>
        </w:rPr>
      </w:pPr>
    </w:p>
    <w:p w14:paraId="6D1AA43C" w14:textId="321B9393" w:rsidR="00050C8D" w:rsidRDefault="00050C8D" w:rsidP="00904077">
      <w:pPr>
        <w:pStyle w:val="ListParagraph"/>
        <w:rPr>
          <w:b/>
        </w:rPr>
      </w:pPr>
    </w:p>
    <w:p w14:paraId="66F938F4" w14:textId="26CC72DD" w:rsidR="00050C8D" w:rsidRDefault="00050C8D" w:rsidP="00904077">
      <w:pPr>
        <w:pStyle w:val="ListParagraph"/>
        <w:rPr>
          <w:b/>
        </w:rPr>
      </w:pPr>
    </w:p>
    <w:p w14:paraId="0C5F5D55" w14:textId="124C085A" w:rsidR="000A1AB9" w:rsidRDefault="000A1AB9" w:rsidP="00904077">
      <w:pPr>
        <w:pStyle w:val="ListParagraph"/>
        <w:rPr>
          <w:b/>
        </w:rPr>
      </w:pPr>
      <w:r>
        <w:rPr>
          <w:b/>
        </w:rPr>
        <w:t xml:space="preserve">If it is ‘in progress’ in orchestrator then there is ‘No Transaction Data’ on running Ui </w:t>
      </w:r>
      <w:proofErr w:type="gramStart"/>
      <w:r>
        <w:rPr>
          <w:b/>
        </w:rPr>
        <w:t>Studio  on</w:t>
      </w:r>
      <w:proofErr w:type="gramEnd"/>
      <w:r>
        <w:rPr>
          <w:b/>
        </w:rPr>
        <w:t xml:space="preserve"> Get Transaction item </w:t>
      </w:r>
    </w:p>
    <w:p w14:paraId="3C6FBEFF" w14:textId="77777777" w:rsidR="000A1AB9" w:rsidRDefault="000A1AB9" w:rsidP="00904077">
      <w:pPr>
        <w:pStyle w:val="ListParagraph"/>
        <w:rPr>
          <w:b/>
        </w:rPr>
      </w:pPr>
    </w:p>
    <w:p w14:paraId="7609A9DB" w14:textId="6646172C" w:rsidR="00050C8D" w:rsidRDefault="00050C8D" w:rsidP="00904077">
      <w:pPr>
        <w:pStyle w:val="ListParagraph"/>
        <w:rPr>
          <w:b/>
        </w:rPr>
      </w:pPr>
      <w:r>
        <w:rPr>
          <w:noProof/>
        </w:rPr>
        <w:drawing>
          <wp:inline distT="0" distB="0" distL="0" distR="0" wp14:anchorId="1319ACCD" wp14:editId="073D9272">
            <wp:extent cx="5943600" cy="629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29920"/>
                    </a:xfrm>
                    <a:prstGeom prst="rect">
                      <a:avLst/>
                    </a:prstGeom>
                  </pic:spPr>
                </pic:pic>
              </a:graphicData>
            </a:graphic>
          </wp:inline>
        </w:drawing>
      </w:r>
    </w:p>
    <w:p w14:paraId="29F3D2F8" w14:textId="26379E9D" w:rsidR="000A1AB9" w:rsidRDefault="000A1AB9" w:rsidP="00904077">
      <w:pPr>
        <w:pStyle w:val="ListParagraph"/>
        <w:rPr>
          <w:b/>
        </w:rPr>
      </w:pPr>
      <w:r>
        <w:rPr>
          <w:noProof/>
        </w:rPr>
        <w:drawing>
          <wp:inline distT="0" distB="0" distL="0" distR="0" wp14:anchorId="4E7F1EB0" wp14:editId="7DC918E1">
            <wp:extent cx="2905125" cy="1457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5125" cy="1457325"/>
                    </a:xfrm>
                    <a:prstGeom prst="rect">
                      <a:avLst/>
                    </a:prstGeom>
                  </pic:spPr>
                </pic:pic>
              </a:graphicData>
            </a:graphic>
          </wp:inline>
        </w:drawing>
      </w:r>
    </w:p>
    <w:p w14:paraId="3ECCAE00" w14:textId="4CDF95C6" w:rsidR="00593877" w:rsidRDefault="00593877" w:rsidP="00904077">
      <w:pPr>
        <w:pStyle w:val="ListParagraph"/>
        <w:rPr>
          <w:b/>
        </w:rPr>
      </w:pPr>
    </w:p>
    <w:p w14:paraId="3881A306" w14:textId="6057EBB4" w:rsidR="00593877" w:rsidRDefault="00593877" w:rsidP="00904077">
      <w:pPr>
        <w:pStyle w:val="ListParagraph"/>
        <w:rPr>
          <w:b/>
        </w:rPr>
      </w:pPr>
    </w:p>
    <w:p w14:paraId="27FA4005" w14:textId="6C9F13EE" w:rsidR="00593877" w:rsidRDefault="00593877" w:rsidP="00593877">
      <w:pPr>
        <w:pStyle w:val="ListParagraph"/>
        <w:numPr>
          <w:ilvl w:val="0"/>
          <w:numId w:val="36"/>
        </w:numPr>
        <w:rPr>
          <w:b/>
        </w:rPr>
      </w:pPr>
      <w:r>
        <w:rPr>
          <w:b/>
        </w:rPr>
        <w:t xml:space="preserve">Add Queue item </w:t>
      </w:r>
    </w:p>
    <w:p w14:paraId="113EBF0D" w14:textId="7F32499C" w:rsidR="00593877" w:rsidRDefault="00593877" w:rsidP="00904077">
      <w:pPr>
        <w:pStyle w:val="ListParagraph"/>
        <w:rPr>
          <w:b/>
        </w:rPr>
      </w:pPr>
      <w:r>
        <w:rPr>
          <w:noProof/>
        </w:rPr>
        <w:drawing>
          <wp:inline distT="0" distB="0" distL="0" distR="0" wp14:anchorId="229C4235" wp14:editId="6D736040">
            <wp:extent cx="2392070" cy="8699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9134" cy="883430"/>
                    </a:xfrm>
                    <a:prstGeom prst="rect">
                      <a:avLst/>
                    </a:prstGeom>
                  </pic:spPr>
                </pic:pic>
              </a:graphicData>
            </a:graphic>
          </wp:inline>
        </w:drawing>
      </w:r>
      <w:r w:rsidR="00A866E9">
        <w:rPr>
          <w:noProof/>
        </w:rPr>
        <w:drawing>
          <wp:inline distT="0" distB="0" distL="0" distR="0" wp14:anchorId="473EEF2A" wp14:editId="546A0416">
            <wp:extent cx="3051685" cy="15433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4003" cy="1554668"/>
                    </a:xfrm>
                    <a:prstGeom prst="rect">
                      <a:avLst/>
                    </a:prstGeom>
                  </pic:spPr>
                </pic:pic>
              </a:graphicData>
            </a:graphic>
          </wp:inline>
        </w:drawing>
      </w:r>
    </w:p>
    <w:p w14:paraId="6AEC3F7D" w14:textId="044C7DCC" w:rsidR="00593877" w:rsidRDefault="00593877" w:rsidP="00904077">
      <w:pPr>
        <w:pStyle w:val="ListParagraph"/>
        <w:rPr>
          <w:b/>
        </w:rPr>
      </w:pPr>
    </w:p>
    <w:p w14:paraId="28B32DBF" w14:textId="4A3B0FA1" w:rsidR="00593877" w:rsidRDefault="00593877" w:rsidP="00904077">
      <w:pPr>
        <w:pStyle w:val="ListParagraph"/>
        <w:rPr>
          <w:b/>
        </w:rPr>
      </w:pPr>
    </w:p>
    <w:p w14:paraId="2E503F70" w14:textId="2D008102" w:rsidR="00593877" w:rsidRDefault="00A866E9" w:rsidP="00904077">
      <w:pPr>
        <w:pStyle w:val="ListParagraph"/>
        <w:rPr>
          <w:b/>
        </w:rPr>
      </w:pPr>
      <w:r>
        <w:rPr>
          <w:b/>
          <w:noProof/>
        </w:rPr>
        <w:drawing>
          <wp:inline distT="0" distB="0" distL="0" distR="0" wp14:anchorId="6AB9DC35" wp14:editId="1FC3938E">
            <wp:extent cx="5932805" cy="981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805" cy="981075"/>
                    </a:xfrm>
                    <a:prstGeom prst="rect">
                      <a:avLst/>
                    </a:prstGeom>
                    <a:noFill/>
                    <a:ln>
                      <a:noFill/>
                    </a:ln>
                  </pic:spPr>
                </pic:pic>
              </a:graphicData>
            </a:graphic>
          </wp:inline>
        </w:drawing>
      </w:r>
    </w:p>
    <w:p w14:paraId="0761FC14" w14:textId="55103047" w:rsidR="00C72530" w:rsidRDefault="00C72530" w:rsidP="00904077">
      <w:pPr>
        <w:pStyle w:val="ListParagraph"/>
        <w:rPr>
          <w:b/>
        </w:rPr>
      </w:pPr>
    </w:p>
    <w:p w14:paraId="691909A7" w14:textId="00944129" w:rsidR="00C72530" w:rsidRDefault="00C72530" w:rsidP="00904077">
      <w:pPr>
        <w:pStyle w:val="ListParagraph"/>
        <w:rPr>
          <w:b/>
        </w:rPr>
      </w:pPr>
    </w:p>
    <w:p w14:paraId="52946E2D" w14:textId="23539B9A" w:rsidR="00C72530" w:rsidRDefault="00C72530" w:rsidP="00904077">
      <w:pPr>
        <w:pStyle w:val="ListParagraph"/>
        <w:rPr>
          <w:b/>
        </w:rPr>
      </w:pPr>
    </w:p>
    <w:p w14:paraId="59852D6C" w14:textId="652C7734" w:rsidR="00C72530" w:rsidRDefault="00C72530" w:rsidP="00904077">
      <w:pPr>
        <w:pStyle w:val="ListParagraph"/>
        <w:rPr>
          <w:b/>
        </w:rPr>
      </w:pPr>
    </w:p>
    <w:p w14:paraId="75E5E01A" w14:textId="0ED339F6" w:rsidR="00C72530" w:rsidRDefault="00C72530" w:rsidP="00904077">
      <w:pPr>
        <w:pStyle w:val="ListParagraph"/>
        <w:rPr>
          <w:b/>
        </w:rPr>
      </w:pPr>
    </w:p>
    <w:p w14:paraId="5863573A" w14:textId="76162322" w:rsidR="00C72530" w:rsidRDefault="00C72530" w:rsidP="00904077">
      <w:pPr>
        <w:pStyle w:val="ListParagraph"/>
        <w:rPr>
          <w:b/>
        </w:rPr>
      </w:pPr>
    </w:p>
    <w:p w14:paraId="4A4ED21A" w14:textId="4CDF07EF" w:rsidR="00C72530" w:rsidRDefault="00C72530" w:rsidP="00904077">
      <w:pPr>
        <w:pStyle w:val="ListParagraph"/>
        <w:rPr>
          <w:b/>
        </w:rPr>
      </w:pPr>
    </w:p>
    <w:p w14:paraId="23404985" w14:textId="74514A28" w:rsidR="00C72530" w:rsidRDefault="00C72530" w:rsidP="00904077">
      <w:pPr>
        <w:pStyle w:val="ListParagraph"/>
        <w:rPr>
          <w:b/>
        </w:rPr>
      </w:pPr>
    </w:p>
    <w:p w14:paraId="6D96CE60" w14:textId="4D781DCE" w:rsidR="00C72530" w:rsidRDefault="00C72530" w:rsidP="00904077">
      <w:pPr>
        <w:pStyle w:val="ListParagraph"/>
        <w:rPr>
          <w:b/>
        </w:rPr>
      </w:pPr>
    </w:p>
    <w:p w14:paraId="141C3517" w14:textId="192D7140" w:rsidR="00C72530" w:rsidRDefault="00C72530" w:rsidP="00904077">
      <w:pPr>
        <w:pStyle w:val="ListParagraph"/>
        <w:rPr>
          <w:b/>
        </w:rPr>
      </w:pPr>
    </w:p>
    <w:p w14:paraId="0BD5E9F4" w14:textId="6168F4CA" w:rsidR="00BF731A" w:rsidRDefault="00BF731A" w:rsidP="005804CB">
      <w:pPr>
        <w:pStyle w:val="ListParagraph"/>
        <w:numPr>
          <w:ilvl w:val="0"/>
          <w:numId w:val="36"/>
        </w:numPr>
        <w:rPr>
          <w:b/>
        </w:rPr>
      </w:pPr>
      <w:r>
        <w:rPr>
          <w:b/>
        </w:rPr>
        <w:lastRenderedPageBreak/>
        <w:t xml:space="preserve">Delete </w:t>
      </w:r>
      <w:r w:rsidR="005804CB">
        <w:rPr>
          <w:b/>
        </w:rPr>
        <w:t xml:space="preserve">Queue Item </w:t>
      </w:r>
    </w:p>
    <w:p w14:paraId="1283E4B8" w14:textId="2D3CE3F5" w:rsidR="005804CB" w:rsidRDefault="005804CB" w:rsidP="005804CB">
      <w:pPr>
        <w:pStyle w:val="ListParagraph"/>
        <w:ind w:left="1080"/>
        <w:rPr>
          <w:b/>
        </w:rPr>
      </w:pPr>
    </w:p>
    <w:p w14:paraId="1401F8C9" w14:textId="38FA55BE" w:rsidR="005804CB" w:rsidRDefault="005804CB" w:rsidP="005804CB">
      <w:pPr>
        <w:pStyle w:val="ListParagraph"/>
        <w:ind w:left="1080"/>
        <w:rPr>
          <w:b/>
        </w:rPr>
      </w:pPr>
      <w:r>
        <w:rPr>
          <w:b/>
        </w:rPr>
        <w:t xml:space="preserve">All the item displayed in Orchestrator queue is deleted, based on the status provided </w:t>
      </w:r>
    </w:p>
    <w:p w14:paraId="32259AE4" w14:textId="09B735E5" w:rsidR="00BF731A" w:rsidRDefault="005804CB" w:rsidP="00904077">
      <w:pPr>
        <w:pStyle w:val="ListParagraph"/>
        <w:rPr>
          <w:b/>
        </w:rPr>
      </w:pPr>
      <w:r>
        <w:rPr>
          <w:b/>
          <w:noProof/>
        </w:rPr>
        <w:drawing>
          <wp:inline distT="0" distB="0" distL="0" distR="0" wp14:anchorId="23687CC1" wp14:editId="5CE8B3E9">
            <wp:extent cx="5943600" cy="2057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549B3661" w14:textId="61821D2C" w:rsidR="00401F2B" w:rsidRDefault="00401F2B" w:rsidP="00904077">
      <w:pPr>
        <w:pStyle w:val="ListParagraph"/>
        <w:rPr>
          <w:b/>
        </w:rPr>
      </w:pPr>
    </w:p>
    <w:p w14:paraId="57A61D70" w14:textId="5D6561B1" w:rsidR="00401F2B" w:rsidRDefault="00401F2B" w:rsidP="00904077">
      <w:pPr>
        <w:pStyle w:val="ListParagraph"/>
        <w:rPr>
          <w:b/>
        </w:rPr>
      </w:pPr>
      <w:r>
        <w:rPr>
          <w:b/>
        </w:rPr>
        <w:t>Create the variable (</w:t>
      </w:r>
      <w:proofErr w:type="gramStart"/>
      <w:r>
        <w:rPr>
          <w:b/>
        </w:rPr>
        <w:t>example :</w:t>
      </w:r>
      <w:proofErr w:type="gramEnd"/>
      <w:r>
        <w:rPr>
          <w:b/>
        </w:rPr>
        <w:t xml:space="preserve"> </w:t>
      </w:r>
      <w:proofErr w:type="spellStart"/>
      <w:r>
        <w:rPr>
          <w:b/>
        </w:rPr>
        <w:t>keyName</w:t>
      </w:r>
      <w:proofErr w:type="spellEnd"/>
      <w:r>
        <w:rPr>
          <w:b/>
        </w:rPr>
        <w:t xml:space="preserve"> is  below screen shot)</w:t>
      </w:r>
    </w:p>
    <w:p w14:paraId="10299F4F" w14:textId="525E0DED" w:rsidR="005804CB" w:rsidRDefault="00401F2B" w:rsidP="00904077">
      <w:pPr>
        <w:pStyle w:val="ListParagraph"/>
        <w:rPr>
          <w:b/>
        </w:rPr>
      </w:pPr>
      <w:r>
        <w:rPr>
          <w:b/>
          <w:noProof/>
        </w:rPr>
        <w:drawing>
          <wp:inline distT="0" distB="0" distL="0" distR="0" wp14:anchorId="4646F5EF" wp14:editId="55126426">
            <wp:extent cx="5934075" cy="1304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14:paraId="7D4912F6" w14:textId="7B581D73" w:rsidR="00C72530" w:rsidRDefault="00C72530" w:rsidP="00904077">
      <w:pPr>
        <w:pStyle w:val="ListParagraph"/>
        <w:rPr>
          <w:b/>
        </w:rPr>
      </w:pPr>
    </w:p>
    <w:p w14:paraId="7E6EB0BF" w14:textId="6E40E3F7" w:rsidR="00C72530" w:rsidRDefault="00C72530" w:rsidP="00904077">
      <w:pPr>
        <w:pStyle w:val="ListParagraph"/>
        <w:rPr>
          <w:b/>
        </w:rPr>
      </w:pPr>
      <w:r>
        <w:rPr>
          <w:b/>
        </w:rPr>
        <w:t xml:space="preserve">After running the </w:t>
      </w:r>
      <w:proofErr w:type="gramStart"/>
      <w:r>
        <w:rPr>
          <w:b/>
        </w:rPr>
        <w:t>scrip</w:t>
      </w:r>
      <w:proofErr w:type="gramEnd"/>
      <w:r>
        <w:rPr>
          <w:b/>
        </w:rPr>
        <w:t xml:space="preserve"> the New status is changed to Delete Status </w:t>
      </w:r>
    </w:p>
    <w:p w14:paraId="22A2D32F" w14:textId="0649CD04" w:rsidR="00C72530" w:rsidRDefault="00C72530" w:rsidP="00904077">
      <w:pPr>
        <w:pStyle w:val="ListParagraph"/>
        <w:rPr>
          <w:b/>
        </w:rPr>
      </w:pPr>
      <w:r>
        <w:rPr>
          <w:noProof/>
        </w:rPr>
        <w:drawing>
          <wp:inline distT="0" distB="0" distL="0" distR="0" wp14:anchorId="584AC03C" wp14:editId="5802B7F5">
            <wp:extent cx="5943600" cy="11163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16330"/>
                    </a:xfrm>
                    <a:prstGeom prst="rect">
                      <a:avLst/>
                    </a:prstGeom>
                  </pic:spPr>
                </pic:pic>
              </a:graphicData>
            </a:graphic>
          </wp:inline>
        </w:drawing>
      </w:r>
    </w:p>
    <w:p w14:paraId="33275A33" w14:textId="07BC2761" w:rsidR="005804CB" w:rsidRDefault="005804CB" w:rsidP="00904077">
      <w:pPr>
        <w:pStyle w:val="ListParagraph"/>
        <w:rPr>
          <w:b/>
        </w:rPr>
      </w:pPr>
    </w:p>
    <w:p w14:paraId="3C58051B" w14:textId="17C8A92A" w:rsidR="005804CB" w:rsidRDefault="005804CB" w:rsidP="00904077">
      <w:pPr>
        <w:pStyle w:val="ListParagraph"/>
        <w:rPr>
          <w:b/>
        </w:rPr>
      </w:pPr>
    </w:p>
    <w:p w14:paraId="080E6742" w14:textId="60E8BFE9" w:rsidR="005804CB" w:rsidRDefault="005804CB" w:rsidP="00904077">
      <w:pPr>
        <w:pStyle w:val="ListParagraph"/>
        <w:rPr>
          <w:b/>
        </w:rPr>
      </w:pPr>
      <w:proofErr w:type="gramStart"/>
      <w:r w:rsidRPr="005804CB">
        <w:rPr>
          <w:b/>
          <w:highlight w:val="yellow"/>
        </w:rPr>
        <w:t>Note :</w:t>
      </w:r>
      <w:proofErr w:type="gramEnd"/>
      <w:r w:rsidRPr="005804CB">
        <w:rPr>
          <w:b/>
          <w:highlight w:val="yellow"/>
        </w:rPr>
        <w:t xml:space="preserve"> IF WE ARE GETTNIG </w:t>
      </w:r>
      <w:r w:rsidR="0048000B">
        <w:rPr>
          <w:b/>
          <w:highlight w:val="yellow"/>
        </w:rPr>
        <w:t>‘</w:t>
      </w:r>
      <w:r w:rsidRPr="0048000B">
        <w:rPr>
          <w:b/>
          <w:color w:val="FF0000"/>
          <w:highlight w:val="yellow"/>
        </w:rPr>
        <w:t>FORBIDDEN</w:t>
      </w:r>
      <w:r w:rsidR="0048000B">
        <w:rPr>
          <w:b/>
          <w:color w:val="FF0000"/>
          <w:highlight w:val="yellow"/>
        </w:rPr>
        <w:t>’</w:t>
      </w:r>
      <w:r w:rsidRPr="0048000B">
        <w:rPr>
          <w:b/>
          <w:color w:val="FF0000"/>
          <w:highlight w:val="yellow"/>
        </w:rPr>
        <w:t xml:space="preserve"> ERROR </w:t>
      </w:r>
      <w:r w:rsidRPr="005804CB">
        <w:rPr>
          <w:b/>
          <w:highlight w:val="yellow"/>
        </w:rPr>
        <w:t>CHECH THE ‘DELETE’ PERMISSION FOR THE ‘TRANSACTION ‘ ROLE</w:t>
      </w:r>
      <w:r>
        <w:rPr>
          <w:b/>
        </w:rPr>
        <w:t xml:space="preserve"> </w:t>
      </w:r>
    </w:p>
    <w:p w14:paraId="7BDBB8F2" w14:textId="094D6B60" w:rsidR="00BF731A" w:rsidRDefault="00BF731A" w:rsidP="00904077">
      <w:pPr>
        <w:pStyle w:val="ListParagraph"/>
        <w:rPr>
          <w:b/>
        </w:rPr>
      </w:pPr>
      <w:r>
        <w:rPr>
          <w:b/>
          <w:noProof/>
        </w:rPr>
        <w:drawing>
          <wp:inline distT="0" distB="0" distL="0" distR="0" wp14:anchorId="111E4109" wp14:editId="106AFDFA">
            <wp:extent cx="5524500" cy="1657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4500" cy="1657350"/>
                    </a:xfrm>
                    <a:prstGeom prst="rect">
                      <a:avLst/>
                    </a:prstGeom>
                    <a:noFill/>
                    <a:ln>
                      <a:noFill/>
                    </a:ln>
                  </pic:spPr>
                </pic:pic>
              </a:graphicData>
            </a:graphic>
          </wp:inline>
        </w:drawing>
      </w:r>
    </w:p>
    <w:p w14:paraId="70268DB3" w14:textId="12397BE2" w:rsidR="00593877" w:rsidRDefault="00D231D9" w:rsidP="00D231D9">
      <w:pPr>
        <w:pStyle w:val="ListParagraph"/>
        <w:numPr>
          <w:ilvl w:val="0"/>
          <w:numId w:val="36"/>
        </w:numPr>
        <w:rPr>
          <w:b/>
        </w:rPr>
      </w:pPr>
      <w:r>
        <w:rPr>
          <w:b/>
        </w:rPr>
        <w:lastRenderedPageBreak/>
        <w:t xml:space="preserve">Add Transaction Item </w:t>
      </w:r>
    </w:p>
    <w:p w14:paraId="1519EDE8" w14:textId="77777777" w:rsidR="009C1F55" w:rsidRDefault="009C1F55" w:rsidP="00D231D9">
      <w:pPr>
        <w:pStyle w:val="ListParagraph"/>
        <w:ind w:left="1080"/>
        <w:rPr>
          <w:b/>
        </w:rPr>
      </w:pPr>
    </w:p>
    <w:p w14:paraId="5443D2AC" w14:textId="43371771" w:rsidR="00D231D9" w:rsidRDefault="00D231D9" w:rsidP="00D231D9">
      <w:pPr>
        <w:pStyle w:val="ListParagraph"/>
        <w:ind w:left="1080"/>
        <w:rPr>
          <w:b/>
        </w:rPr>
      </w:pPr>
      <w:r>
        <w:rPr>
          <w:noProof/>
        </w:rPr>
        <w:drawing>
          <wp:inline distT="0" distB="0" distL="0" distR="0" wp14:anchorId="4DFA66D7" wp14:editId="1E2C759A">
            <wp:extent cx="5381625" cy="1495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1625" cy="1495425"/>
                    </a:xfrm>
                    <a:prstGeom prst="rect">
                      <a:avLst/>
                    </a:prstGeom>
                  </pic:spPr>
                </pic:pic>
              </a:graphicData>
            </a:graphic>
          </wp:inline>
        </w:drawing>
      </w:r>
    </w:p>
    <w:p w14:paraId="338B33C7" w14:textId="2CB4B944" w:rsidR="009C1F55" w:rsidRDefault="009C1F55" w:rsidP="00D231D9">
      <w:pPr>
        <w:pStyle w:val="ListParagraph"/>
        <w:ind w:left="1080"/>
        <w:rPr>
          <w:b/>
        </w:rPr>
      </w:pPr>
      <w:r>
        <w:rPr>
          <w:b/>
        </w:rPr>
        <w:t>Add Transaction Item Activity -&gt; provide Queue Name (‘</w:t>
      </w:r>
      <w:proofErr w:type="spellStart"/>
      <w:r>
        <w:rPr>
          <w:b/>
        </w:rPr>
        <w:t>Fifo</w:t>
      </w:r>
      <w:proofErr w:type="spellEnd"/>
      <w:r>
        <w:rPr>
          <w:b/>
        </w:rPr>
        <w:t xml:space="preserve">’ – specified in </w:t>
      </w:r>
      <w:proofErr w:type="gramStart"/>
      <w:r>
        <w:rPr>
          <w:b/>
        </w:rPr>
        <w:t>Orchestrator )</w:t>
      </w:r>
      <w:proofErr w:type="gramEnd"/>
      <w:r>
        <w:rPr>
          <w:b/>
        </w:rPr>
        <w:t xml:space="preserve"> </w:t>
      </w:r>
    </w:p>
    <w:p w14:paraId="195F83A2" w14:textId="08F73E67" w:rsidR="00593877" w:rsidRDefault="009C1F55" w:rsidP="00904077">
      <w:pPr>
        <w:pStyle w:val="ListParagraph"/>
        <w:rPr>
          <w:noProof/>
        </w:rPr>
      </w:pPr>
      <w:r>
        <w:rPr>
          <w:noProof/>
        </w:rPr>
        <w:drawing>
          <wp:inline distT="0" distB="0" distL="0" distR="0" wp14:anchorId="18D76524" wp14:editId="2A3961B7">
            <wp:extent cx="2600325" cy="1876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0325" cy="1876425"/>
                    </a:xfrm>
                    <a:prstGeom prst="rect">
                      <a:avLst/>
                    </a:prstGeom>
                  </pic:spPr>
                </pic:pic>
              </a:graphicData>
            </a:graphic>
          </wp:inline>
        </w:drawing>
      </w:r>
      <w:r>
        <w:rPr>
          <w:noProof/>
        </w:rPr>
        <w:t xml:space="preserve">    </w:t>
      </w:r>
      <w:r>
        <w:rPr>
          <w:noProof/>
        </w:rPr>
        <w:drawing>
          <wp:inline distT="0" distB="0" distL="0" distR="0" wp14:anchorId="6E635E5C" wp14:editId="49B02EC4">
            <wp:extent cx="2571750" cy="1800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1750" cy="1800225"/>
                    </a:xfrm>
                    <a:prstGeom prst="rect">
                      <a:avLst/>
                    </a:prstGeom>
                  </pic:spPr>
                </pic:pic>
              </a:graphicData>
            </a:graphic>
          </wp:inline>
        </w:drawing>
      </w:r>
    </w:p>
    <w:p w14:paraId="10219BB6" w14:textId="745F419F" w:rsidR="009C1F55" w:rsidRDefault="009C1F55" w:rsidP="00904077">
      <w:pPr>
        <w:pStyle w:val="ListParagraph"/>
        <w:rPr>
          <w:noProof/>
        </w:rPr>
      </w:pPr>
    </w:p>
    <w:p w14:paraId="05656CEC" w14:textId="6B5FD1DF" w:rsidR="009C1F55" w:rsidRDefault="009C1F55" w:rsidP="00904077">
      <w:pPr>
        <w:pStyle w:val="ListParagraph"/>
        <w:rPr>
          <w:noProof/>
        </w:rPr>
      </w:pPr>
      <w:r>
        <w:rPr>
          <w:noProof/>
        </w:rPr>
        <w:t xml:space="preserve">Add the Transaction Information </w:t>
      </w:r>
    </w:p>
    <w:p w14:paraId="6AE9AF81" w14:textId="21FECB5F" w:rsidR="009C1F55" w:rsidRDefault="009C1F55" w:rsidP="00904077">
      <w:pPr>
        <w:pStyle w:val="ListParagraph"/>
        <w:rPr>
          <w:noProof/>
        </w:rPr>
      </w:pPr>
    </w:p>
    <w:p w14:paraId="78DA6018" w14:textId="6CA57818" w:rsidR="009C1F55" w:rsidRDefault="009C1F55" w:rsidP="00904077">
      <w:pPr>
        <w:pStyle w:val="ListParagraph"/>
        <w:rPr>
          <w:noProof/>
        </w:rPr>
      </w:pPr>
      <w:r>
        <w:rPr>
          <w:noProof/>
        </w:rPr>
        <w:drawing>
          <wp:inline distT="0" distB="0" distL="0" distR="0" wp14:anchorId="1860284C" wp14:editId="2E1270AF">
            <wp:extent cx="5943600" cy="1133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33475"/>
                    </a:xfrm>
                    <a:prstGeom prst="rect">
                      <a:avLst/>
                    </a:prstGeom>
                  </pic:spPr>
                </pic:pic>
              </a:graphicData>
            </a:graphic>
          </wp:inline>
        </w:drawing>
      </w:r>
    </w:p>
    <w:p w14:paraId="22FD28D5" w14:textId="35321E7E" w:rsidR="009C1F55" w:rsidRDefault="009C1F55" w:rsidP="00904077">
      <w:pPr>
        <w:pStyle w:val="ListParagraph"/>
        <w:rPr>
          <w:noProof/>
        </w:rPr>
      </w:pPr>
      <w:r>
        <w:rPr>
          <w:noProof/>
        </w:rPr>
        <w:t xml:space="preserve">‘In Progress’ status is  dispalyed on new created item </w:t>
      </w:r>
    </w:p>
    <w:p w14:paraId="1E6A29C2" w14:textId="69D0C9E5" w:rsidR="009C1F55" w:rsidRDefault="009C1F55" w:rsidP="00904077">
      <w:pPr>
        <w:pStyle w:val="ListParagraph"/>
        <w:rPr>
          <w:noProof/>
        </w:rPr>
      </w:pPr>
      <w:r>
        <w:rPr>
          <w:noProof/>
        </w:rPr>
        <w:drawing>
          <wp:inline distT="0" distB="0" distL="0" distR="0" wp14:anchorId="25D9269C" wp14:editId="231B353F">
            <wp:extent cx="5943600" cy="638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38175"/>
                    </a:xfrm>
                    <a:prstGeom prst="rect">
                      <a:avLst/>
                    </a:prstGeom>
                  </pic:spPr>
                </pic:pic>
              </a:graphicData>
            </a:graphic>
          </wp:inline>
        </w:drawing>
      </w:r>
    </w:p>
    <w:p w14:paraId="09DE4EE8" w14:textId="4C2F7D2C" w:rsidR="009C1F55" w:rsidRDefault="009C1F55" w:rsidP="00904077">
      <w:pPr>
        <w:pStyle w:val="ListParagraph"/>
        <w:rPr>
          <w:noProof/>
        </w:rPr>
      </w:pPr>
      <w:r>
        <w:rPr>
          <w:noProof/>
        </w:rPr>
        <w:t>Defined Transaction infromation id displayed in item list</w:t>
      </w:r>
    </w:p>
    <w:p w14:paraId="46CCB761" w14:textId="2046A427" w:rsidR="009C1F55" w:rsidRDefault="009C1F55" w:rsidP="00904077">
      <w:pPr>
        <w:pStyle w:val="ListParagraph"/>
        <w:rPr>
          <w:noProof/>
        </w:rPr>
      </w:pPr>
      <w:r>
        <w:rPr>
          <w:noProof/>
        </w:rPr>
        <w:drawing>
          <wp:inline distT="0" distB="0" distL="0" distR="0" wp14:anchorId="0BBA9BB4" wp14:editId="7FD81911">
            <wp:extent cx="5934075" cy="13906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1390650"/>
                    </a:xfrm>
                    <a:prstGeom prst="rect">
                      <a:avLst/>
                    </a:prstGeom>
                    <a:noFill/>
                    <a:ln>
                      <a:noFill/>
                    </a:ln>
                  </pic:spPr>
                </pic:pic>
              </a:graphicData>
            </a:graphic>
          </wp:inline>
        </w:drawing>
      </w:r>
    </w:p>
    <w:p w14:paraId="2BDB51F2" w14:textId="77777777" w:rsidR="000B0383" w:rsidRDefault="000B0383" w:rsidP="000B0383">
      <w:pPr>
        <w:rPr>
          <w:noProof/>
        </w:rPr>
      </w:pPr>
      <w:r>
        <w:rPr>
          <w:noProof/>
        </w:rPr>
        <w:lastRenderedPageBreak/>
        <w:t xml:space="preserve">Difference between Add queue item and Add Transaction item </w:t>
      </w:r>
    </w:p>
    <w:p w14:paraId="51143320" w14:textId="2AF6D398" w:rsidR="009C1F55" w:rsidRDefault="000B0383" w:rsidP="004650FB">
      <w:pPr>
        <w:pStyle w:val="NoSpacing"/>
        <w:rPr>
          <w:noProof/>
        </w:rPr>
      </w:pPr>
      <w:r>
        <w:rPr>
          <w:noProof/>
        </w:rPr>
        <w:t xml:space="preserve">Queuen item will create the item with status </w:t>
      </w:r>
      <w:r w:rsidRPr="004650FB">
        <w:rPr>
          <w:b/>
          <w:noProof/>
        </w:rPr>
        <w:t>‘New</w:t>
      </w:r>
      <w:r>
        <w:rPr>
          <w:noProof/>
        </w:rPr>
        <w:t xml:space="preserve"> ‘</w:t>
      </w:r>
      <w:r w:rsidR="00F0588C">
        <w:rPr>
          <w:noProof/>
        </w:rPr>
        <w:t xml:space="preserve"> for the list of transactions in queue</w:t>
      </w:r>
    </w:p>
    <w:p w14:paraId="7EC351A6" w14:textId="568FCEF8" w:rsidR="000B0383" w:rsidRDefault="000B0383" w:rsidP="004650FB">
      <w:pPr>
        <w:pStyle w:val="NoSpacing"/>
        <w:rPr>
          <w:noProof/>
        </w:rPr>
      </w:pPr>
      <w:r>
        <w:rPr>
          <w:noProof/>
        </w:rPr>
        <w:t>Transaction Item will create the item with status as ‘</w:t>
      </w:r>
      <w:r w:rsidRPr="004650FB">
        <w:rPr>
          <w:b/>
          <w:noProof/>
        </w:rPr>
        <w:t>In progress</w:t>
      </w:r>
      <w:r>
        <w:rPr>
          <w:noProof/>
        </w:rPr>
        <w:t xml:space="preserve"> ‘</w:t>
      </w:r>
      <w:r w:rsidR="00F0588C">
        <w:rPr>
          <w:noProof/>
        </w:rPr>
        <w:t xml:space="preserve"> with specific to single transaction </w:t>
      </w:r>
    </w:p>
    <w:p w14:paraId="0A16007B" w14:textId="77777777" w:rsidR="00DF23AD" w:rsidRPr="00DF23AD" w:rsidRDefault="00DF23AD" w:rsidP="00DF23AD">
      <w:pPr>
        <w:numPr>
          <w:ilvl w:val="0"/>
          <w:numId w:val="37"/>
        </w:numPr>
        <w:spacing w:before="100" w:beforeAutospacing="1" w:after="168" w:line="390" w:lineRule="atLeast"/>
        <w:ind w:left="300"/>
        <w:rPr>
          <w:rFonts w:ascii="Arial" w:eastAsia="Times New Roman" w:hAnsi="Arial" w:cs="Arial"/>
          <w:color w:val="747C84"/>
          <w:sz w:val="21"/>
          <w:szCs w:val="21"/>
        </w:rPr>
      </w:pPr>
      <w:r w:rsidRPr="00DF23AD">
        <w:rPr>
          <w:rFonts w:ascii="Arial" w:eastAsia="Times New Roman" w:hAnsi="Arial" w:cs="Arial"/>
          <w:b/>
          <w:bCs/>
          <w:color w:val="747C84"/>
          <w:sz w:val="21"/>
          <w:szCs w:val="21"/>
        </w:rPr>
        <w:t>Add Queue Item</w:t>
      </w:r>
      <w:r w:rsidRPr="00DF23AD">
        <w:rPr>
          <w:rFonts w:ascii="Arial" w:eastAsia="Times New Roman" w:hAnsi="Arial" w:cs="Arial"/>
          <w:color w:val="747C84"/>
          <w:sz w:val="21"/>
          <w:szCs w:val="21"/>
        </w:rPr>
        <w:t> - populates the queue with items, defines a time frame when these items must be processed, and adds a custom reference to each item. By default, when an item is added to the queue its status is </w:t>
      </w:r>
      <w:r w:rsidRPr="00DF23AD">
        <w:rPr>
          <w:rFonts w:ascii="Arial" w:eastAsia="Times New Roman" w:hAnsi="Arial" w:cs="Arial"/>
          <w:b/>
          <w:bCs/>
          <w:color w:val="747C84"/>
          <w:sz w:val="21"/>
          <w:szCs w:val="21"/>
        </w:rPr>
        <w:t>New</w:t>
      </w:r>
      <w:r w:rsidRPr="00DF23AD">
        <w:rPr>
          <w:rFonts w:ascii="Arial" w:eastAsia="Times New Roman" w:hAnsi="Arial" w:cs="Arial"/>
          <w:color w:val="747C84"/>
          <w:sz w:val="21"/>
          <w:szCs w:val="21"/>
        </w:rPr>
        <w:t>.</w:t>
      </w:r>
    </w:p>
    <w:p w14:paraId="091D36D8" w14:textId="77777777" w:rsidR="00DF23AD" w:rsidRPr="00DF23AD" w:rsidRDefault="00DF23AD" w:rsidP="00DF23AD">
      <w:pPr>
        <w:numPr>
          <w:ilvl w:val="0"/>
          <w:numId w:val="37"/>
        </w:numPr>
        <w:spacing w:before="100" w:beforeAutospacing="1" w:after="168" w:line="390" w:lineRule="atLeast"/>
        <w:ind w:left="300"/>
        <w:rPr>
          <w:rFonts w:ascii="Arial" w:eastAsia="Times New Roman" w:hAnsi="Arial" w:cs="Arial"/>
          <w:color w:val="747C84"/>
          <w:sz w:val="21"/>
          <w:szCs w:val="21"/>
        </w:rPr>
      </w:pPr>
      <w:r w:rsidRPr="00DF23AD">
        <w:rPr>
          <w:rFonts w:ascii="Arial" w:eastAsia="Times New Roman" w:hAnsi="Arial" w:cs="Arial"/>
          <w:b/>
          <w:bCs/>
          <w:color w:val="747C84"/>
          <w:sz w:val="21"/>
          <w:szCs w:val="21"/>
        </w:rPr>
        <w:t>Add Transaction Item</w:t>
      </w:r>
      <w:r w:rsidRPr="00DF23AD">
        <w:rPr>
          <w:rFonts w:ascii="Arial" w:eastAsia="Times New Roman" w:hAnsi="Arial" w:cs="Arial"/>
          <w:color w:val="747C84"/>
          <w:sz w:val="21"/>
          <w:szCs w:val="21"/>
        </w:rPr>
        <w:t> - adds an item in the queue, starts the transaction and sets the status to </w:t>
      </w:r>
      <w:r w:rsidRPr="00DF23AD">
        <w:rPr>
          <w:rFonts w:ascii="Arial" w:eastAsia="Times New Roman" w:hAnsi="Arial" w:cs="Arial"/>
          <w:b/>
          <w:bCs/>
          <w:color w:val="747C84"/>
          <w:sz w:val="21"/>
          <w:szCs w:val="21"/>
        </w:rPr>
        <w:t>In Progress</w:t>
      </w:r>
      <w:r w:rsidRPr="00DF23AD">
        <w:rPr>
          <w:rFonts w:ascii="Arial" w:eastAsia="Times New Roman" w:hAnsi="Arial" w:cs="Arial"/>
          <w:color w:val="747C84"/>
          <w:sz w:val="21"/>
          <w:szCs w:val="21"/>
        </w:rPr>
        <w:t>. It can also be configured to add a custom reference to each transaction.</w:t>
      </w:r>
    </w:p>
    <w:p w14:paraId="6603E40C" w14:textId="77777777" w:rsidR="00DF23AD" w:rsidRDefault="00DF23AD" w:rsidP="004650FB">
      <w:pPr>
        <w:pStyle w:val="NoSpacing"/>
        <w:rPr>
          <w:noProof/>
        </w:rPr>
      </w:pPr>
    </w:p>
    <w:p w14:paraId="5280AE39" w14:textId="77777777" w:rsidR="00E8042E" w:rsidRDefault="00E8042E" w:rsidP="00E8042E">
      <w:pPr>
        <w:pStyle w:val="NormalWeb"/>
        <w:shd w:val="clear" w:color="auto" w:fill="FFFFFF"/>
        <w:rPr>
          <w:rFonts w:ascii="Helvetica" w:hAnsi="Helvetica" w:cs="Helvetica"/>
          <w:color w:val="3C4556"/>
          <w:sz w:val="21"/>
          <w:szCs w:val="21"/>
        </w:rPr>
      </w:pPr>
      <w:r>
        <w:rPr>
          <w:rFonts w:ascii="Helvetica" w:hAnsi="Helvetica" w:cs="Helvetica"/>
          <w:color w:val="3C4556"/>
          <w:sz w:val="21"/>
          <w:szCs w:val="21"/>
        </w:rPr>
        <w:t>Get Queue item - retrieve a list of transactions from an indicated queue</w:t>
      </w:r>
      <w:r>
        <w:rPr>
          <w:rFonts w:ascii="Helvetica" w:hAnsi="Helvetica" w:cs="Helvetica"/>
          <w:color w:val="3C4556"/>
          <w:sz w:val="21"/>
          <w:szCs w:val="21"/>
        </w:rPr>
        <w:br/>
        <w:t>So it has list of all transaction for the specified queue.</w:t>
      </w:r>
    </w:p>
    <w:p w14:paraId="2DA8B213" w14:textId="77777777" w:rsidR="00E8042E" w:rsidRDefault="00E8042E" w:rsidP="00E8042E">
      <w:pPr>
        <w:pStyle w:val="NormalWeb"/>
        <w:shd w:val="clear" w:color="auto" w:fill="FFFFFF"/>
        <w:rPr>
          <w:rFonts w:ascii="Helvetica" w:hAnsi="Helvetica" w:cs="Helvetica"/>
          <w:color w:val="3C4556"/>
          <w:sz w:val="21"/>
          <w:szCs w:val="21"/>
        </w:rPr>
      </w:pPr>
      <w:r>
        <w:rPr>
          <w:rFonts w:ascii="Helvetica" w:hAnsi="Helvetica" w:cs="Helvetica"/>
          <w:color w:val="3C4556"/>
          <w:sz w:val="21"/>
          <w:szCs w:val="21"/>
        </w:rPr>
        <w:t>Get transaction - Gets an item from the queue</w:t>
      </w:r>
      <w:r>
        <w:rPr>
          <w:rFonts w:ascii="Helvetica" w:hAnsi="Helvetica" w:cs="Helvetica"/>
          <w:color w:val="3C4556"/>
          <w:sz w:val="21"/>
          <w:szCs w:val="21"/>
        </w:rPr>
        <w:br/>
        <w:t>It has only one transaction item.</w:t>
      </w:r>
    </w:p>
    <w:p w14:paraId="6B7E8352" w14:textId="456C488A" w:rsidR="00E8042E" w:rsidRDefault="0043512F" w:rsidP="004650FB">
      <w:pPr>
        <w:pStyle w:val="NoSpacing"/>
        <w:rPr>
          <w:noProof/>
        </w:rPr>
      </w:pPr>
      <w:r>
        <w:rPr>
          <w:noProof/>
        </w:rPr>
        <w:drawing>
          <wp:inline distT="0" distB="0" distL="0" distR="0" wp14:anchorId="17C3283C" wp14:editId="452A948D">
            <wp:extent cx="5943600" cy="809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09625"/>
                    </a:xfrm>
                    <a:prstGeom prst="rect">
                      <a:avLst/>
                    </a:prstGeom>
                  </pic:spPr>
                </pic:pic>
              </a:graphicData>
            </a:graphic>
          </wp:inline>
        </w:drawing>
      </w:r>
    </w:p>
    <w:p w14:paraId="6627BEE1" w14:textId="2BD9F56A" w:rsidR="0043512F" w:rsidRDefault="0043512F" w:rsidP="004650FB">
      <w:pPr>
        <w:pStyle w:val="NoSpacing"/>
        <w:rPr>
          <w:noProof/>
        </w:rPr>
      </w:pPr>
      <w:r>
        <w:rPr>
          <w:noProof/>
        </w:rPr>
        <w:drawing>
          <wp:inline distT="0" distB="0" distL="0" distR="0" wp14:anchorId="7E965C10" wp14:editId="7C7F8577">
            <wp:extent cx="3724275" cy="1114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24275" cy="1114425"/>
                    </a:xfrm>
                    <a:prstGeom prst="rect">
                      <a:avLst/>
                    </a:prstGeom>
                  </pic:spPr>
                </pic:pic>
              </a:graphicData>
            </a:graphic>
          </wp:inline>
        </w:drawing>
      </w:r>
    </w:p>
    <w:p w14:paraId="63A89F26" w14:textId="56EE651F" w:rsidR="007F2821" w:rsidRDefault="007F2821" w:rsidP="004650FB">
      <w:pPr>
        <w:pStyle w:val="NoSpacing"/>
        <w:rPr>
          <w:noProof/>
        </w:rPr>
      </w:pPr>
    </w:p>
    <w:p w14:paraId="12AA3AD2" w14:textId="279F34A0" w:rsidR="007F2821" w:rsidRDefault="007F2821" w:rsidP="004650FB">
      <w:pPr>
        <w:pStyle w:val="NoSpacing"/>
        <w:rPr>
          <w:noProof/>
        </w:rPr>
      </w:pPr>
    </w:p>
    <w:p w14:paraId="21B2A9A8" w14:textId="156E42E8" w:rsidR="007F2821" w:rsidRDefault="007F2821" w:rsidP="007F2821">
      <w:pPr>
        <w:pStyle w:val="NoSpacing"/>
        <w:numPr>
          <w:ilvl w:val="0"/>
          <w:numId w:val="36"/>
        </w:numPr>
        <w:rPr>
          <w:noProof/>
        </w:rPr>
      </w:pPr>
      <w:r>
        <w:rPr>
          <w:noProof/>
        </w:rPr>
        <w:t xml:space="preserve">Get Transacation Item </w:t>
      </w:r>
      <w:r w:rsidR="00DF23AD">
        <w:rPr>
          <w:noProof/>
        </w:rPr>
        <w:t xml:space="preserve">: will start with Status New and then convert to Inprogress </w:t>
      </w:r>
    </w:p>
    <w:p w14:paraId="42097953" w14:textId="1D17D3B7" w:rsidR="00DF23AD" w:rsidRDefault="00DF23AD" w:rsidP="00DF23AD">
      <w:pPr>
        <w:pStyle w:val="NoSpacing"/>
        <w:ind w:left="1080"/>
        <w:rPr>
          <w:noProof/>
        </w:rPr>
      </w:pPr>
      <w:r>
        <w:rPr>
          <w:noProof/>
        </w:rPr>
        <w:t>Steps : ( add Queue Item -&gt; set Transaction -&gt; run)</w:t>
      </w:r>
    </w:p>
    <w:p w14:paraId="3621E634" w14:textId="650FE46B" w:rsidR="00451862" w:rsidRDefault="00451862" w:rsidP="00451862">
      <w:pPr>
        <w:pStyle w:val="NoSpacing"/>
        <w:rPr>
          <w:noProof/>
        </w:rPr>
      </w:pPr>
      <w:r>
        <w:rPr>
          <w:noProof/>
        </w:rPr>
        <w:drawing>
          <wp:inline distT="0" distB="0" distL="0" distR="0" wp14:anchorId="2DBAD9C7" wp14:editId="75134BD7">
            <wp:extent cx="5943600" cy="4692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69265"/>
                    </a:xfrm>
                    <a:prstGeom prst="rect">
                      <a:avLst/>
                    </a:prstGeom>
                  </pic:spPr>
                </pic:pic>
              </a:graphicData>
            </a:graphic>
          </wp:inline>
        </w:drawing>
      </w:r>
    </w:p>
    <w:p w14:paraId="69D2708D" w14:textId="5FB7D164" w:rsidR="007F2821" w:rsidRDefault="00DF23AD" w:rsidP="004650FB">
      <w:pPr>
        <w:pStyle w:val="NoSpacing"/>
        <w:rPr>
          <w:noProof/>
        </w:rPr>
      </w:pPr>
      <w:r>
        <w:rPr>
          <w:noProof/>
        </w:rPr>
        <w:drawing>
          <wp:inline distT="0" distB="0" distL="0" distR="0" wp14:anchorId="294451E3" wp14:editId="3E1AF0A3">
            <wp:extent cx="3057525" cy="1533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57525" cy="1533525"/>
                    </a:xfrm>
                    <a:prstGeom prst="rect">
                      <a:avLst/>
                    </a:prstGeom>
                  </pic:spPr>
                </pic:pic>
              </a:graphicData>
            </a:graphic>
          </wp:inline>
        </w:drawing>
      </w:r>
      <w:r>
        <w:rPr>
          <w:noProof/>
        </w:rPr>
        <w:drawing>
          <wp:inline distT="0" distB="0" distL="0" distR="0" wp14:anchorId="6DA1FC00" wp14:editId="555CAF24">
            <wp:extent cx="2590800" cy="116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0800" cy="1162050"/>
                    </a:xfrm>
                    <a:prstGeom prst="rect">
                      <a:avLst/>
                    </a:prstGeom>
                  </pic:spPr>
                </pic:pic>
              </a:graphicData>
            </a:graphic>
          </wp:inline>
        </w:drawing>
      </w:r>
    </w:p>
    <w:p w14:paraId="29E8D6F3" w14:textId="0F7AD7FA" w:rsidR="006D3785" w:rsidRDefault="006D3785" w:rsidP="004650FB">
      <w:pPr>
        <w:pStyle w:val="NoSpacing"/>
        <w:rPr>
          <w:noProof/>
        </w:rPr>
      </w:pPr>
      <w:r>
        <w:rPr>
          <w:noProof/>
        </w:rPr>
        <w:lastRenderedPageBreak/>
        <w:t xml:space="preserve">Note: If we add Add Transaction Item activity ( it create item with IN-Progress ) then adding Get Transaction item will result in No Transaction Data </w:t>
      </w:r>
    </w:p>
    <w:p w14:paraId="425EBBC5" w14:textId="77777777" w:rsidR="006D3785" w:rsidRDefault="006D3785" w:rsidP="004650FB">
      <w:pPr>
        <w:pStyle w:val="NoSpacing"/>
        <w:rPr>
          <w:noProof/>
        </w:rPr>
      </w:pPr>
    </w:p>
    <w:p w14:paraId="09561FA7" w14:textId="28E5200F" w:rsidR="007F2821" w:rsidRDefault="007F2821" w:rsidP="004650FB">
      <w:pPr>
        <w:pStyle w:val="NoSpacing"/>
        <w:rPr>
          <w:noProof/>
        </w:rPr>
      </w:pPr>
      <w:r>
        <w:rPr>
          <w:noProof/>
        </w:rPr>
        <w:drawing>
          <wp:inline distT="0" distB="0" distL="0" distR="0" wp14:anchorId="5D6ABDBD" wp14:editId="6DF8CDB1">
            <wp:extent cx="2886075" cy="18859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6075" cy="1885950"/>
                    </a:xfrm>
                    <a:prstGeom prst="rect">
                      <a:avLst/>
                    </a:prstGeom>
                  </pic:spPr>
                </pic:pic>
              </a:graphicData>
            </a:graphic>
          </wp:inline>
        </w:drawing>
      </w:r>
      <w:r>
        <w:rPr>
          <w:noProof/>
        </w:rPr>
        <w:drawing>
          <wp:inline distT="0" distB="0" distL="0" distR="0" wp14:anchorId="790BA8A7" wp14:editId="35221295">
            <wp:extent cx="3009900" cy="1733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09900" cy="1733550"/>
                    </a:xfrm>
                    <a:prstGeom prst="rect">
                      <a:avLst/>
                    </a:prstGeom>
                  </pic:spPr>
                </pic:pic>
              </a:graphicData>
            </a:graphic>
          </wp:inline>
        </w:drawing>
      </w:r>
    </w:p>
    <w:p w14:paraId="44C0D289" w14:textId="40CDACDF" w:rsidR="009C1F55" w:rsidRDefault="009C1F55" w:rsidP="00904077">
      <w:pPr>
        <w:pStyle w:val="ListParagraph"/>
        <w:rPr>
          <w:b/>
        </w:rPr>
      </w:pPr>
    </w:p>
    <w:p w14:paraId="2D6DCDE4" w14:textId="64129163" w:rsidR="00DF23AD" w:rsidRDefault="00DF23AD" w:rsidP="00DF23AD">
      <w:pPr>
        <w:pStyle w:val="ListParagraph"/>
        <w:numPr>
          <w:ilvl w:val="0"/>
          <w:numId w:val="36"/>
        </w:numPr>
        <w:rPr>
          <w:b/>
        </w:rPr>
      </w:pPr>
      <w:r>
        <w:rPr>
          <w:b/>
        </w:rPr>
        <w:t xml:space="preserve">Postponed transaction (in the property the date is set to 10/28/2018) and the same is reflected in orchestrator </w:t>
      </w:r>
    </w:p>
    <w:p w14:paraId="015C7611" w14:textId="532A28F7" w:rsidR="008B456F" w:rsidRPr="008B456F" w:rsidRDefault="008B456F" w:rsidP="008B456F">
      <w:pPr>
        <w:spacing w:before="100" w:beforeAutospacing="1" w:after="168" w:line="390" w:lineRule="atLeast"/>
        <w:ind w:left="720"/>
        <w:rPr>
          <w:rFonts w:ascii="Arial" w:eastAsia="Times New Roman" w:hAnsi="Arial" w:cs="Arial"/>
          <w:color w:val="747C84"/>
          <w:sz w:val="21"/>
          <w:szCs w:val="21"/>
        </w:rPr>
      </w:pPr>
      <w:r w:rsidRPr="008B456F">
        <w:rPr>
          <w:rFonts w:ascii="Arial" w:eastAsia="Times New Roman" w:hAnsi="Arial" w:cs="Arial"/>
          <w:b/>
          <w:bCs/>
          <w:color w:val="747C84"/>
          <w:sz w:val="21"/>
          <w:szCs w:val="21"/>
        </w:rPr>
        <w:t>Postpone Transaction Item</w:t>
      </w:r>
      <w:r w:rsidRPr="008B456F">
        <w:rPr>
          <w:rFonts w:ascii="Arial" w:eastAsia="Times New Roman" w:hAnsi="Arial" w:cs="Arial"/>
          <w:color w:val="747C84"/>
          <w:sz w:val="21"/>
          <w:szCs w:val="21"/>
        </w:rPr>
        <w:t> - adds time parameters between which a transaction must be processed (not before </w:t>
      </w:r>
      <w:r w:rsidRPr="008B456F">
        <w:rPr>
          <w:rFonts w:ascii="Arial" w:eastAsia="Times New Roman" w:hAnsi="Arial" w:cs="Arial"/>
          <w:b/>
          <w:bCs/>
          <w:color w:val="747C84"/>
          <w:sz w:val="21"/>
          <w:szCs w:val="21"/>
        </w:rPr>
        <w:t>Postpone</w:t>
      </w:r>
      <w:r>
        <w:rPr>
          <w:rFonts w:ascii="Arial" w:eastAsia="Times New Roman" w:hAnsi="Arial" w:cs="Arial"/>
          <w:b/>
          <w:bCs/>
          <w:color w:val="747C84"/>
          <w:sz w:val="21"/>
          <w:szCs w:val="21"/>
        </w:rPr>
        <w:t xml:space="preserve"> </w:t>
      </w:r>
      <w:r w:rsidRPr="008B456F">
        <w:rPr>
          <w:rFonts w:ascii="Arial" w:eastAsia="Times New Roman" w:hAnsi="Arial" w:cs="Arial"/>
          <w:color w:val="747C84"/>
          <w:sz w:val="21"/>
          <w:szCs w:val="21"/>
        </w:rPr>
        <w:t>and no later than </w:t>
      </w:r>
      <w:r w:rsidRPr="008B456F">
        <w:rPr>
          <w:rFonts w:ascii="Arial" w:eastAsia="Times New Roman" w:hAnsi="Arial" w:cs="Arial"/>
          <w:b/>
          <w:bCs/>
          <w:color w:val="747C84"/>
          <w:sz w:val="21"/>
          <w:szCs w:val="21"/>
        </w:rPr>
        <w:t>Deadline</w:t>
      </w:r>
      <w:r w:rsidRPr="008B456F">
        <w:rPr>
          <w:rFonts w:ascii="Arial" w:eastAsia="Times New Roman" w:hAnsi="Arial" w:cs="Arial"/>
          <w:color w:val="747C84"/>
          <w:sz w:val="21"/>
          <w:szCs w:val="21"/>
        </w:rPr>
        <w:t>).</w:t>
      </w:r>
    </w:p>
    <w:p w14:paraId="37607468" w14:textId="77777777" w:rsidR="008B456F" w:rsidRDefault="008B456F" w:rsidP="008B456F">
      <w:pPr>
        <w:pStyle w:val="ListParagraph"/>
        <w:ind w:left="1080"/>
        <w:rPr>
          <w:b/>
        </w:rPr>
      </w:pPr>
    </w:p>
    <w:p w14:paraId="24E957D8" w14:textId="4B5864EE" w:rsidR="00DF23AD" w:rsidRDefault="00DF23AD" w:rsidP="00DF23AD">
      <w:pPr>
        <w:rPr>
          <w:b/>
        </w:rPr>
      </w:pPr>
      <w:r>
        <w:rPr>
          <w:noProof/>
        </w:rPr>
        <w:drawing>
          <wp:inline distT="0" distB="0" distL="0" distR="0" wp14:anchorId="3F73CE5E" wp14:editId="760444E5">
            <wp:extent cx="5943600" cy="1410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10335"/>
                    </a:xfrm>
                    <a:prstGeom prst="rect">
                      <a:avLst/>
                    </a:prstGeom>
                  </pic:spPr>
                </pic:pic>
              </a:graphicData>
            </a:graphic>
          </wp:inline>
        </w:drawing>
      </w:r>
    </w:p>
    <w:p w14:paraId="1924E3B1" w14:textId="520FC0A6" w:rsidR="00DF23AD" w:rsidRDefault="00DF23AD" w:rsidP="00DF23AD">
      <w:pPr>
        <w:rPr>
          <w:b/>
        </w:rPr>
      </w:pPr>
    </w:p>
    <w:p w14:paraId="415E7A25" w14:textId="13726DD1" w:rsidR="00DF23AD" w:rsidRDefault="00DF23AD" w:rsidP="00DF23AD">
      <w:pPr>
        <w:rPr>
          <w:b/>
        </w:rPr>
      </w:pPr>
      <w:r>
        <w:rPr>
          <w:b/>
          <w:noProof/>
        </w:rPr>
        <w:drawing>
          <wp:inline distT="0" distB="0" distL="0" distR="0" wp14:anchorId="05A6FD0D" wp14:editId="2E5D83AD">
            <wp:extent cx="5934075" cy="581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581025"/>
                    </a:xfrm>
                    <a:prstGeom prst="rect">
                      <a:avLst/>
                    </a:prstGeom>
                    <a:noFill/>
                    <a:ln>
                      <a:noFill/>
                    </a:ln>
                  </pic:spPr>
                </pic:pic>
              </a:graphicData>
            </a:graphic>
          </wp:inline>
        </w:drawing>
      </w:r>
    </w:p>
    <w:p w14:paraId="27EBA0F3" w14:textId="3072468C" w:rsidR="008B456F" w:rsidRDefault="008B456F" w:rsidP="008B456F">
      <w:pPr>
        <w:pStyle w:val="ListParagraph"/>
        <w:numPr>
          <w:ilvl w:val="0"/>
          <w:numId w:val="36"/>
        </w:numPr>
        <w:rPr>
          <w:b/>
        </w:rPr>
      </w:pPr>
      <w:r>
        <w:rPr>
          <w:b/>
        </w:rPr>
        <w:t>Set Transaction Process</w:t>
      </w:r>
    </w:p>
    <w:p w14:paraId="40FB89E4" w14:textId="77777777" w:rsidR="008B456F" w:rsidRPr="008B456F" w:rsidRDefault="008B456F" w:rsidP="008B456F">
      <w:pPr>
        <w:spacing w:before="100" w:beforeAutospacing="1" w:after="168" w:line="390" w:lineRule="atLeast"/>
        <w:ind w:left="720"/>
        <w:rPr>
          <w:rFonts w:ascii="Arial" w:eastAsia="Times New Roman" w:hAnsi="Arial" w:cs="Arial"/>
          <w:color w:val="747C84"/>
          <w:sz w:val="21"/>
          <w:szCs w:val="21"/>
        </w:rPr>
      </w:pPr>
      <w:r w:rsidRPr="008B456F">
        <w:rPr>
          <w:rFonts w:ascii="Arial" w:eastAsia="Times New Roman" w:hAnsi="Arial" w:cs="Arial"/>
          <w:b/>
          <w:bCs/>
          <w:color w:val="747C84"/>
          <w:sz w:val="21"/>
          <w:szCs w:val="21"/>
        </w:rPr>
        <w:t>Set Transaction Progress</w:t>
      </w:r>
      <w:r w:rsidRPr="008B456F">
        <w:rPr>
          <w:rFonts w:ascii="Arial" w:eastAsia="Times New Roman" w:hAnsi="Arial" w:cs="Arial"/>
          <w:color w:val="747C84"/>
          <w:sz w:val="21"/>
          <w:szCs w:val="21"/>
        </w:rPr>
        <w:t> - helps you create custom progress statuses for </w:t>
      </w:r>
      <w:r w:rsidRPr="008B456F">
        <w:rPr>
          <w:rFonts w:ascii="Arial" w:eastAsia="Times New Roman" w:hAnsi="Arial" w:cs="Arial"/>
          <w:b/>
          <w:bCs/>
          <w:color w:val="747C84"/>
          <w:sz w:val="21"/>
          <w:szCs w:val="21"/>
        </w:rPr>
        <w:t>In Progress</w:t>
      </w:r>
      <w:r w:rsidRPr="008B456F">
        <w:rPr>
          <w:rFonts w:ascii="Arial" w:eastAsia="Times New Roman" w:hAnsi="Arial" w:cs="Arial"/>
          <w:color w:val="747C84"/>
          <w:sz w:val="21"/>
          <w:szCs w:val="21"/>
        </w:rPr>
        <w:t> transactions. This can be placed in key places in your automation project, to inform you of its progress if, for example, it crashes. This option can be useful in the troubleshooting process.</w:t>
      </w:r>
    </w:p>
    <w:p w14:paraId="2B093058" w14:textId="77777777" w:rsidR="008B456F" w:rsidRPr="008B456F" w:rsidRDefault="008B456F" w:rsidP="008B456F">
      <w:pPr>
        <w:pStyle w:val="ListParagraph"/>
        <w:ind w:left="1080"/>
        <w:rPr>
          <w:b/>
        </w:rPr>
      </w:pPr>
    </w:p>
    <w:p w14:paraId="6F24D0D3" w14:textId="0C44F941" w:rsidR="009C1F55" w:rsidRDefault="008B456F" w:rsidP="00904077">
      <w:pPr>
        <w:pStyle w:val="ListParagraph"/>
        <w:rPr>
          <w:b/>
        </w:rPr>
      </w:pPr>
      <w:r>
        <w:rPr>
          <w:noProof/>
        </w:rPr>
        <w:lastRenderedPageBreak/>
        <w:drawing>
          <wp:inline distT="0" distB="0" distL="0" distR="0" wp14:anchorId="62EE525C" wp14:editId="31F12C80">
            <wp:extent cx="2676525" cy="24098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76525" cy="2409825"/>
                    </a:xfrm>
                    <a:prstGeom prst="rect">
                      <a:avLst/>
                    </a:prstGeom>
                  </pic:spPr>
                </pic:pic>
              </a:graphicData>
            </a:graphic>
          </wp:inline>
        </w:drawing>
      </w:r>
      <w:r>
        <w:rPr>
          <w:noProof/>
        </w:rPr>
        <w:drawing>
          <wp:inline distT="0" distB="0" distL="0" distR="0" wp14:anchorId="17F1C942" wp14:editId="31C2A7B1">
            <wp:extent cx="2686050" cy="2333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86050" cy="2333625"/>
                    </a:xfrm>
                    <a:prstGeom prst="rect">
                      <a:avLst/>
                    </a:prstGeom>
                  </pic:spPr>
                </pic:pic>
              </a:graphicData>
            </a:graphic>
          </wp:inline>
        </w:drawing>
      </w:r>
    </w:p>
    <w:p w14:paraId="4D1AE26B" w14:textId="3511A9F1" w:rsidR="008B456F" w:rsidRDefault="008B456F" w:rsidP="00904077">
      <w:pPr>
        <w:pStyle w:val="ListParagraph"/>
        <w:rPr>
          <w:b/>
        </w:rPr>
      </w:pPr>
      <w:r>
        <w:rPr>
          <w:b/>
          <w:noProof/>
        </w:rPr>
        <w:drawing>
          <wp:inline distT="0" distB="0" distL="0" distR="0" wp14:anchorId="03A9E91B" wp14:editId="716E046B">
            <wp:extent cx="5943600" cy="1771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noFill/>
                    </a:ln>
                  </pic:spPr>
                </pic:pic>
              </a:graphicData>
            </a:graphic>
          </wp:inline>
        </w:drawing>
      </w:r>
    </w:p>
    <w:p w14:paraId="01B14F0F" w14:textId="0A329106" w:rsidR="007668CC" w:rsidRDefault="007668CC" w:rsidP="00904077">
      <w:pPr>
        <w:pStyle w:val="ListParagraph"/>
        <w:rPr>
          <w:b/>
        </w:rPr>
      </w:pPr>
    </w:p>
    <w:p w14:paraId="50F24ADA" w14:textId="0D4D393B" w:rsidR="007668CC" w:rsidRDefault="00A85D78" w:rsidP="00904077">
      <w:pPr>
        <w:pStyle w:val="ListParagraph"/>
        <w:rPr>
          <w:b/>
        </w:rPr>
      </w:pPr>
      <w:r>
        <w:rPr>
          <w:b/>
        </w:rPr>
        <w:t xml:space="preserve">Note: </w:t>
      </w:r>
      <w:r w:rsidR="007668CC">
        <w:rPr>
          <w:b/>
        </w:rPr>
        <w:t>On using Add Transaction Item</w:t>
      </w:r>
      <w:r w:rsidR="00601ACF">
        <w:rPr>
          <w:b/>
        </w:rPr>
        <w:t xml:space="preserve">: Error message thrown </w:t>
      </w:r>
      <w:r w:rsidR="00601ACF" w:rsidRPr="00601ACF">
        <w:rPr>
          <w:b/>
          <w:highlight w:val="yellow"/>
        </w:rPr>
        <w:t>‘</w:t>
      </w:r>
      <w:r w:rsidR="00601ACF" w:rsidRPr="00601ACF">
        <w:rPr>
          <w:b/>
          <w:highlight w:val="yellow"/>
        </w:rPr>
        <w:t>Set Transaction Progress: Object reference not set to an instance of an object.</w:t>
      </w:r>
      <w:r w:rsidR="00601ACF" w:rsidRPr="00601ACF">
        <w:rPr>
          <w:b/>
          <w:highlight w:val="yellow"/>
        </w:rPr>
        <w:t>’</w:t>
      </w:r>
      <w:r w:rsidR="00601ACF">
        <w:rPr>
          <w:b/>
          <w:highlight w:val="yellow"/>
        </w:rPr>
        <w:t xml:space="preserve"> (please find the screen shot below)</w:t>
      </w:r>
      <w:r>
        <w:rPr>
          <w:b/>
          <w:highlight w:val="yellow"/>
        </w:rPr>
        <w:t xml:space="preserve"> </w:t>
      </w:r>
    </w:p>
    <w:p w14:paraId="01762F78" w14:textId="2E07B1E3" w:rsidR="007668CC" w:rsidRDefault="007668CC" w:rsidP="00904077">
      <w:pPr>
        <w:pStyle w:val="ListParagraph"/>
        <w:rPr>
          <w:b/>
        </w:rPr>
      </w:pPr>
    </w:p>
    <w:p w14:paraId="78401A25" w14:textId="24AC7668" w:rsidR="007668CC" w:rsidRDefault="007668CC" w:rsidP="00904077">
      <w:pPr>
        <w:pStyle w:val="ListParagraph"/>
        <w:rPr>
          <w:b/>
        </w:rPr>
      </w:pPr>
      <w:r>
        <w:rPr>
          <w:noProof/>
        </w:rPr>
        <w:drawing>
          <wp:inline distT="0" distB="0" distL="0" distR="0" wp14:anchorId="7349CEA6" wp14:editId="3059E35F">
            <wp:extent cx="2676525" cy="2990215"/>
            <wp:effectExtent l="0" t="0" r="952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95133" cy="3011004"/>
                    </a:xfrm>
                    <a:prstGeom prst="rect">
                      <a:avLst/>
                    </a:prstGeom>
                  </pic:spPr>
                </pic:pic>
              </a:graphicData>
            </a:graphic>
          </wp:inline>
        </w:drawing>
      </w:r>
      <w:r w:rsidR="00601ACF">
        <w:rPr>
          <w:noProof/>
        </w:rPr>
        <w:drawing>
          <wp:inline distT="0" distB="0" distL="0" distR="0" wp14:anchorId="68459C2C" wp14:editId="51851FFF">
            <wp:extent cx="2733675" cy="32194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33675" cy="3219450"/>
                    </a:xfrm>
                    <a:prstGeom prst="rect">
                      <a:avLst/>
                    </a:prstGeom>
                  </pic:spPr>
                </pic:pic>
              </a:graphicData>
            </a:graphic>
          </wp:inline>
        </w:drawing>
      </w:r>
    </w:p>
    <w:p w14:paraId="07473F3D" w14:textId="669952B7" w:rsidR="00601ACF" w:rsidRDefault="00601ACF" w:rsidP="00904077">
      <w:pPr>
        <w:pStyle w:val="ListParagraph"/>
        <w:rPr>
          <w:b/>
        </w:rPr>
      </w:pPr>
      <w:r>
        <w:rPr>
          <w:noProof/>
        </w:rPr>
        <w:lastRenderedPageBreak/>
        <w:drawing>
          <wp:inline distT="0" distB="0" distL="0" distR="0" wp14:anchorId="51D5A01E" wp14:editId="0B6C931E">
            <wp:extent cx="2486025" cy="15716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86025" cy="1571625"/>
                    </a:xfrm>
                    <a:prstGeom prst="rect">
                      <a:avLst/>
                    </a:prstGeom>
                  </pic:spPr>
                </pic:pic>
              </a:graphicData>
            </a:graphic>
          </wp:inline>
        </w:drawing>
      </w:r>
    </w:p>
    <w:p w14:paraId="23071EDC" w14:textId="62A9AC2B" w:rsidR="00A85D78" w:rsidRDefault="00A85D78" w:rsidP="00A85D78">
      <w:pPr>
        <w:pStyle w:val="ListParagraph"/>
        <w:numPr>
          <w:ilvl w:val="0"/>
          <w:numId w:val="36"/>
        </w:numPr>
        <w:rPr>
          <w:b/>
        </w:rPr>
      </w:pPr>
      <w:r>
        <w:rPr>
          <w:b/>
        </w:rPr>
        <w:t xml:space="preserve">Set Transaction Status </w:t>
      </w:r>
    </w:p>
    <w:p w14:paraId="223EDB05" w14:textId="4F826988" w:rsidR="00A85D78" w:rsidRDefault="00A85D78" w:rsidP="00A85D78">
      <w:pPr>
        <w:rPr>
          <w:rFonts w:ascii="Arial" w:hAnsi="Arial" w:cs="Arial"/>
          <w:color w:val="747C84"/>
          <w:sz w:val="21"/>
          <w:szCs w:val="21"/>
        </w:rPr>
      </w:pPr>
      <w:r>
        <w:rPr>
          <w:rStyle w:val="Strong"/>
          <w:rFonts w:ascii="Arial" w:hAnsi="Arial" w:cs="Arial"/>
          <w:color w:val="747C84"/>
          <w:sz w:val="21"/>
          <w:szCs w:val="21"/>
        </w:rPr>
        <w:t>Set Transaction Status</w:t>
      </w:r>
      <w:r>
        <w:rPr>
          <w:rFonts w:ascii="Arial" w:hAnsi="Arial" w:cs="Arial"/>
          <w:color w:val="747C84"/>
          <w:sz w:val="21"/>
          <w:szCs w:val="21"/>
        </w:rPr>
        <w:t> - changes the status of the transaction item to </w:t>
      </w:r>
      <w:r>
        <w:rPr>
          <w:rStyle w:val="Strong"/>
          <w:rFonts w:ascii="Arial" w:hAnsi="Arial" w:cs="Arial"/>
          <w:color w:val="747C84"/>
          <w:sz w:val="21"/>
          <w:szCs w:val="21"/>
        </w:rPr>
        <w:t>Failed</w:t>
      </w:r>
      <w:r>
        <w:rPr>
          <w:rFonts w:ascii="Arial" w:hAnsi="Arial" w:cs="Arial"/>
          <w:color w:val="747C84"/>
          <w:sz w:val="21"/>
          <w:szCs w:val="21"/>
        </w:rPr>
        <w:t> (with an </w:t>
      </w:r>
      <w:r>
        <w:rPr>
          <w:rStyle w:val="Strong"/>
          <w:rFonts w:ascii="Arial" w:hAnsi="Arial" w:cs="Arial"/>
          <w:color w:val="747C84"/>
          <w:sz w:val="21"/>
          <w:szCs w:val="21"/>
        </w:rPr>
        <w:t>Application</w:t>
      </w:r>
      <w:r>
        <w:rPr>
          <w:rFonts w:ascii="Arial" w:hAnsi="Arial" w:cs="Arial"/>
          <w:color w:val="747C84"/>
          <w:sz w:val="21"/>
          <w:szCs w:val="21"/>
        </w:rPr>
        <w:t> or </w:t>
      </w:r>
      <w:r>
        <w:rPr>
          <w:rStyle w:val="Strong"/>
          <w:rFonts w:ascii="Arial" w:hAnsi="Arial" w:cs="Arial"/>
          <w:color w:val="747C84"/>
          <w:sz w:val="21"/>
          <w:szCs w:val="21"/>
        </w:rPr>
        <w:t>Business</w:t>
      </w:r>
      <w:r>
        <w:rPr>
          <w:rFonts w:ascii="Arial" w:hAnsi="Arial" w:cs="Arial"/>
          <w:color w:val="747C84"/>
          <w:sz w:val="21"/>
          <w:szCs w:val="21"/>
        </w:rPr>
        <w:t> Exception) or </w:t>
      </w:r>
      <w:r>
        <w:rPr>
          <w:rStyle w:val="Strong"/>
          <w:rFonts w:ascii="Arial" w:hAnsi="Arial" w:cs="Arial"/>
          <w:color w:val="747C84"/>
          <w:sz w:val="21"/>
          <w:szCs w:val="21"/>
        </w:rPr>
        <w:t>Successful</w:t>
      </w:r>
      <w:r>
        <w:rPr>
          <w:rFonts w:ascii="Arial" w:hAnsi="Arial" w:cs="Arial"/>
          <w:color w:val="747C84"/>
          <w:sz w:val="21"/>
          <w:szCs w:val="21"/>
        </w:rPr>
        <w:t>. Application Exceptions should be used when an app you are automating fails or is not responding, while Business Exceptions should be used when a certain transaction value does not meet a business requirement.</w:t>
      </w:r>
    </w:p>
    <w:p w14:paraId="59177274" w14:textId="0C63D350" w:rsidR="00F47D4F" w:rsidRDefault="00F47D4F" w:rsidP="00A85D78">
      <w:pPr>
        <w:rPr>
          <w:b/>
        </w:rPr>
      </w:pPr>
      <w:r>
        <w:rPr>
          <w:b/>
        </w:rPr>
        <w:t xml:space="preserve">Change the status of the queue from studio (see below screen shot for </w:t>
      </w:r>
      <w:proofErr w:type="gramStart"/>
      <w:r>
        <w:rPr>
          <w:b/>
        </w:rPr>
        <w:t>failed  and</w:t>
      </w:r>
      <w:proofErr w:type="gramEnd"/>
      <w:r>
        <w:rPr>
          <w:b/>
        </w:rPr>
        <w:t xml:space="preserve"> reason specified)</w:t>
      </w:r>
    </w:p>
    <w:p w14:paraId="421524C5" w14:textId="6E5D3EAF" w:rsidR="00F47D4F" w:rsidRDefault="00F47D4F" w:rsidP="00A85D78">
      <w:pPr>
        <w:rPr>
          <w:b/>
        </w:rPr>
      </w:pPr>
      <w:r>
        <w:rPr>
          <w:noProof/>
        </w:rPr>
        <w:drawing>
          <wp:inline distT="0" distB="0" distL="0" distR="0" wp14:anchorId="00AD2FA7" wp14:editId="43FA24A9">
            <wp:extent cx="5943600" cy="23412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341245"/>
                    </a:xfrm>
                    <a:prstGeom prst="rect">
                      <a:avLst/>
                    </a:prstGeom>
                  </pic:spPr>
                </pic:pic>
              </a:graphicData>
            </a:graphic>
          </wp:inline>
        </w:drawing>
      </w:r>
    </w:p>
    <w:p w14:paraId="0A3AB0DF" w14:textId="73ED2159" w:rsidR="00F47D4F" w:rsidRDefault="00F47D4F" w:rsidP="00A85D78">
      <w:pPr>
        <w:rPr>
          <w:b/>
        </w:rPr>
      </w:pPr>
      <w:r>
        <w:rPr>
          <w:noProof/>
        </w:rPr>
        <w:drawing>
          <wp:inline distT="0" distB="0" distL="0" distR="0" wp14:anchorId="58CED5FC" wp14:editId="35074BA1">
            <wp:extent cx="5943600" cy="387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87350"/>
                    </a:xfrm>
                    <a:prstGeom prst="rect">
                      <a:avLst/>
                    </a:prstGeom>
                  </pic:spPr>
                </pic:pic>
              </a:graphicData>
            </a:graphic>
          </wp:inline>
        </w:drawing>
      </w:r>
    </w:p>
    <w:p w14:paraId="6B254692" w14:textId="79905940" w:rsidR="00F47D4F" w:rsidRDefault="00F47D4F" w:rsidP="00A85D78">
      <w:pPr>
        <w:rPr>
          <w:b/>
        </w:rPr>
      </w:pPr>
      <w:r>
        <w:rPr>
          <w:noProof/>
        </w:rPr>
        <w:drawing>
          <wp:inline distT="0" distB="0" distL="0" distR="0" wp14:anchorId="6D95E80A" wp14:editId="7CD86CF1">
            <wp:extent cx="5943600" cy="1828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28800"/>
                    </a:xfrm>
                    <a:prstGeom prst="rect">
                      <a:avLst/>
                    </a:prstGeom>
                  </pic:spPr>
                </pic:pic>
              </a:graphicData>
            </a:graphic>
          </wp:inline>
        </w:drawing>
      </w:r>
    </w:p>
    <w:p w14:paraId="31BCEDCD" w14:textId="37FBAD8F" w:rsidR="004D44CF" w:rsidRDefault="004D44CF" w:rsidP="00A85D78">
      <w:pPr>
        <w:rPr>
          <w:b/>
        </w:rPr>
      </w:pPr>
    </w:p>
    <w:p w14:paraId="4D3E29DB" w14:textId="6A178C22" w:rsidR="004D44CF" w:rsidRDefault="004D44CF" w:rsidP="00A85D78">
      <w:pPr>
        <w:rPr>
          <w:b/>
        </w:rPr>
      </w:pPr>
      <w:proofErr w:type="gramStart"/>
      <w:r>
        <w:rPr>
          <w:b/>
        </w:rPr>
        <w:lastRenderedPageBreak/>
        <w:t>Reference :</w:t>
      </w:r>
      <w:proofErr w:type="gramEnd"/>
    </w:p>
    <w:p w14:paraId="0F724272" w14:textId="505F10E2" w:rsidR="004D44CF" w:rsidRPr="00A85D78" w:rsidRDefault="004D44CF" w:rsidP="00A85D78">
      <w:pPr>
        <w:rPr>
          <w:b/>
        </w:rPr>
      </w:pPr>
      <w:bookmarkStart w:id="0" w:name="_GoBack"/>
      <w:bookmarkEnd w:id="0"/>
      <w:r w:rsidRPr="004D44CF">
        <w:rPr>
          <w:b/>
        </w:rPr>
        <w:t>https://orchestrator.uipath.com/docs/studio-activities-used-with-queues</w:t>
      </w:r>
    </w:p>
    <w:sectPr w:rsidR="004D44CF" w:rsidRPr="00A85D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D6A4E"/>
    <w:multiLevelType w:val="multilevel"/>
    <w:tmpl w:val="0066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186735"/>
    <w:multiLevelType w:val="multilevel"/>
    <w:tmpl w:val="71F2E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C85A0C"/>
    <w:multiLevelType w:val="multilevel"/>
    <w:tmpl w:val="7BD03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F71CAB"/>
    <w:multiLevelType w:val="multilevel"/>
    <w:tmpl w:val="016C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575861"/>
    <w:multiLevelType w:val="multilevel"/>
    <w:tmpl w:val="788A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C52A53"/>
    <w:multiLevelType w:val="hybridMultilevel"/>
    <w:tmpl w:val="16F03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506083"/>
    <w:multiLevelType w:val="multilevel"/>
    <w:tmpl w:val="B0FEA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8037BB"/>
    <w:multiLevelType w:val="multilevel"/>
    <w:tmpl w:val="9F8EA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796FA2"/>
    <w:multiLevelType w:val="hybridMultilevel"/>
    <w:tmpl w:val="C700DF00"/>
    <w:lvl w:ilvl="0" w:tplc="FDBCD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8A0B27"/>
    <w:multiLevelType w:val="hybridMultilevel"/>
    <w:tmpl w:val="8174A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4D6172"/>
    <w:multiLevelType w:val="multilevel"/>
    <w:tmpl w:val="449E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977708"/>
    <w:multiLevelType w:val="multilevel"/>
    <w:tmpl w:val="637C1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3F13FF"/>
    <w:multiLevelType w:val="multilevel"/>
    <w:tmpl w:val="BB20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815E35"/>
    <w:multiLevelType w:val="multilevel"/>
    <w:tmpl w:val="D2BAC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lvlOverride w:ilvl="0">
      <w:startOverride w:val="1"/>
    </w:lvlOverride>
  </w:num>
  <w:num w:numId="2">
    <w:abstractNumId w:val="13"/>
    <w:lvlOverride w:ilvl="0">
      <w:startOverride w:val="2"/>
    </w:lvlOverride>
  </w:num>
  <w:num w:numId="3">
    <w:abstractNumId w:val="13"/>
    <w:lvlOverride w:ilvl="0">
      <w:startOverride w:val="3"/>
    </w:lvlOverride>
  </w:num>
  <w:num w:numId="4">
    <w:abstractNumId w:val="13"/>
    <w:lvlOverride w:ilvl="0">
      <w:startOverride w:val="4"/>
    </w:lvlOverride>
  </w:num>
  <w:num w:numId="5">
    <w:abstractNumId w:val="11"/>
    <w:lvlOverride w:ilvl="0">
      <w:startOverride w:val="5"/>
    </w:lvlOverride>
  </w:num>
  <w:num w:numId="6">
    <w:abstractNumId w:val="11"/>
    <w:lvlOverride w:ilvl="0">
      <w:startOverride w:val="6"/>
    </w:lvlOverride>
  </w:num>
  <w:num w:numId="7">
    <w:abstractNumId w:val="1"/>
    <w:lvlOverride w:ilvl="0">
      <w:startOverride w:val="7"/>
    </w:lvlOverride>
  </w:num>
  <w:num w:numId="8">
    <w:abstractNumId w:val="1"/>
    <w:lvlOverride w:ilvl="0">
      <w:startOverride w:val="8"/>
    </w:lvlOverride>
  </w:num>
  <w:num w:numId="9">
    <w:abstractNumId w:val="1"/>
    <w:lvlOverride w:ilvl="0">
      <w:startOverride w:val="9"/>
    </w:lvlOverride>
  </w:num>
  <w:num w:numId="10">
    <w:abstractNumId w:val="2"/>
    <w:lvlOverride w:ilvl="0">
      <w:startOverride w:val="10"/>
    </w:lvlOverride>
  </w:num>
  <w:num w:numId="11">
    <w:abstractNumId w:val="2"/>
    <w:lvlOverride w:ilvl="0">
      <w:startOverride w:val="11"/>
    </w:lvlOverride>
  </w:num>
  <w:num w:numId="12">
    <w:abstractNumId w:val="2"/>
    <w:lvlOverride w:ilvl="0">
      <w:startOverride w:val="12"/>
    </w:lvlOverride>
  </w:num>
  <w:num w:numId="13">
    <w:abstractNumId w:val="2"/>
    <w:lvlOverride w:ilvl="0">
      <w:startOverride w:val="13"/>
    </w:lvlOverride>
  </w:num>
  <w:num w:numId="14">
    <w:abstractNumId w:val="2"/>
    <w:lvlOverride w:ilvl="0">
      <w:startOverride w:val="14"/>
    </w:lvlOverride>
  </w:num>
  <w:num w:numId="15">
    <w:abstractNumId w:val="7"/>
    <w:lvlOverride w:ilvl="0">
      <w:startOverride w:val="1"/>
    </w:lvlOverride>
  </w:num>
  <w:num w:numId="16">
    <w:abstractNumId w:val="7"/>
    <w:lvlOverride w:ilvl="0">
      <w:startOverride w:val="2"/>
    </w:lvlOverride>
  </w:num>
  <w:num w:numId="17">
    <w:abstractNumId w:val="7"/>
    <w:lvlOverride w:ilvl="0">
      <w:startOverride w:val="3"/>
    </w:lvlOverride>
  </w:num>
  <w:num w:numId="18">
    <w:abstractNumId w:val="6"/>
    <w:lvlOverride w:ilvl="0">
      <w:startOverride w:val="4"/>
    </w:lvlOverride>
  </w:num>
  <w:num w:numId="19">
    <w:abstractNumId w:val="6"/>
    <w:lvlOverride w:ilvl="0">
      <w:startOverride w:val="5"/>
    </w:lvlOverride>
  </w:num>
  <w:num w:numId="20">
    <w:abstractNumId w:val="6"/>
    <w:lvlOverride w:ilvl="0">
      <w:startOverride w:val="6"/>
    </w:lvlOverride>
  </w:num>
  <w:num w:numId="21">
    <w:abstractNumId w:val="6"/>
    <w:lvlOverride w:ilvl="0">
      <w:startOverride w:val="7"/>
    </w:lvlOverride>
  </w:num>
  <w:num w:numId="22">
    <w:abstractNumId w:val="6"/>
    <w:lvlOverride w:ilvl="0">
      <w:startOverride w:val="8"/>
    </w:lvlOverride>
  </w:num>
  <w:num w:numId="23">
    <w:abstractNumId w:val="6"/>
    <w:lvlOverride w:ilvl="0">
      <w:startOverride w:val="9"/>
    </w:lvlOverride>
  </w:num>
  <w:num w:numId="24">
    <w:abstractNumId w:val="6"/>
    <w:lvlOverride w:ilvl="0">
      <w:startOverride w:val="10"/>
    </w:lvlOverride>
  </w:num>
  <w:num w:numId="25">
    <w:abstractNumId w:val="6"/>
    <w:lvlOverride w:ilvl="0">
      <w:startOverride w:val="11"/>
    </w:lvlOverride>
  </w:num>
  <w:num w:numId="26">
    <w:abstractNumId w:val="6"/>
    <w:lvlOverride w:ilvl="0">
      <w:startOverride w:val="12"/>
    </w:lvlOverride>
  </w:num>
  <w:num w:numId="27">
    <w:abstractNumId w:val="0"/>
    <w:lvlOverride w:ilvl="0">
      <w:startOverride w:val="13"/>
    </w:lvlOverride>
  </w:num>
  <w:num w:numId="28">
    <w:abstractNumId w:val="0"/>
    <w:lvlOverride w:ilvl="0">
      <w:startOverride w:val="14"/>
    </w:lvlOverride>
  </w:num>
  <w:num w:numId="29">
    <w:abstractNumId w:val="0"/>
    <w:lvlOverride w:ilvl="0">
      <w:startOverride w:val="15"/>
    </w:lvlOverride>
  </w:num>
  <w:num w:numId="30">
    <w:abstractNumId w:val="0"/>
    <w:lvlOverride w:ilvl="0">
      <w:startOverride w:val="16"/>
    </w:lvlOverride>
  </w:num>
  <w:num w:numId="31">
    <w:abstractNumId w:val="0"/>
    <w:lvlOverride w:ilvl="0">
      <w:startOverride w:val="17"/>
    </w:lvlOverride>
  </w:num>
  <w:num w:numId="32">
    <w:abstractNumId w:val="0"/>
    <w:lvlOverride w:ilvl="0">
      <w:startOverride w:val="18"/>
    </w:lvlOverride>
  </w:num>
  <w:num w:numId="33">
    <w:abstractNumId w:val="10"/>
  </w:num>
  <w:num w:numId="34">
    <w:abstractNumId w:val="5"/>
  </w:num>
  <w:num w:numId="35">
    <w:abstractNumId w:val="9"/>
  </w:num>
  <w:num w:numId="36">
    <w:abstractNumId w:val="8"/>
  </w:num>
  <w:num w:numId="37">
    <w:abstractNumId w:val="4"/>
  </w:num>
  <w:num w:numId="38">
    <w:abstractNumId w:val="12"/>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461"/>
    <w:rsid w:val="00010171"/>
    <w:rsid w:val="00050C8D"/>
    <w:rsid w:val="000A1AB9"/>
    <w:rsid w:val="000B0383"/>
    <w:rsid w:val="00117461"/>
    <w:rsid w:val="00150C84"/>
    <w:rsid w:val="001609C2"/>
    <w:rsid w:val="00186B4A"/>
    <w:rsid w:val="002052AD"/>
    <w:rsid w:val="002A38E9"/>
    <w:rsid w:val="00343846"/>
    <w:rsid w:val="003B311A"/>
    <w:rsid w:val="00401F2B"/>
    <w:rsid w:val="0043512F"/>
    <w:rsid w:val="00451862"/>
    <w:rsid w:val="004650FB"/>
    <w:rsid w:val="0048000B"/>
    <w:rsid w:val="004A6744"/>
    <w:rsid w:val="004D44CF"/>
    <w:rsid w:val="005804CB"/>
    <w:rsid w:val="00593877"/>
    <w:rsid w:val="005A1E9D"/>
    <w:rsid w:val="00601ACF"/>
    <w:rsid w:val="006B10E4"/>
    <w:rsid w:val="006D3785"/>
    <w:rsid w:val="007668CC"/>
    <w:rsid w:val="007F2821"/>
    <w:rsid w:val="008261B9"/>
    <w:rsid w:val="008B456F"/>
    <w:rsid w:val="00904077"/>
    <w:rsid w:val="009C1F55"/>
    <w:rsid w:val="009E5FF7"/>
    <w:rsid w:val="00A85D78"/>
    <w:rsid w:val="00A866E9"/>
    <w:rsid w:val="00AE7D02"/>
    <w:rsid w:val="00B50BF7"/>
    <w:rsid w:val="00BF731A"/>
    <w:rsid w:val="00C72530"/>
    <w:rsid w:val="00D21889"/>
    <w:rsid w:val="00D231D9"/>
    <w:rsid w:val="00DF23AD"/>
    <w:rsid w:val="00E13736"/>
    <w:rsid w:val="00E8042E"/>
    <w:rsid w:val="00EE3CEF"/>
    <w:rsid w:val="00EF1105"/>
    <w:rsid w:val="00F0588C"/>
    <w:rsid w:val="00F47D4F"/>
    <w:rsid w:val="00F531C2"/>
    <w:rsid w:val="00F7216D"/>
    <w:rsid w:val="00FC3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5541"/>
  <w15:chartTrackingRefBased/>
  <w15:docId w15:val="{696B99FA-31D1-41D3-970D-956060301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B10E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6B10E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10E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6B10E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6B10E4"/>
    <w:rPr>
      <w:color w:val="0000FF"/>
      <w:u w:val="single"/>
    </w:rPr>
  </w:style>
  <w:style w:type="character" w:styleId="Strong">
    <w:name w:val="Strong"/>
    <w:basedOn w:val="DefaultParagraphFont"/>
    <w:uiPriority w:val="22"/>
    <w:qFormat/>
    <w:rsid w:val="006B10E4"/>
    <w:rPr>
      <w:b/>
      <w:bCs/>
    </w:rPr>
  </w:style>
  <w:style w:type="paragraph" w:styleId="NormalWeb">
    <w:name w:val="Normal (Web)"/>
    <w:basedOn w:val="Normal"/>
    <w:uiPriority w:val="99"/>
    <w:semiHidden/>
    <w:unhideWhenUsed/>
    <w:rsid w:val="006B10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B10E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10171"/>
    <w:rPr>
      <w:color w:val="605E5C"/>
      <w:shd w:val="clear" w:color="auto" w:fill="E1DFDD"/>
    </w:rPr>
  </w:style>
  <w:style w:type="paragraph" w:styleId="ListParagraph">
    <w:name w:val="List Paragraph"/>
    <w:basedOn w:val="Normal"/>
    <w:uiPriority w:val="34"/>
    <w:qFormat/>
    <w:rsid w:val="002052AD"/>
    <w:pPr>
      <w:ind w:left="720"/>
      <w:contextualSpacing/>
    </w:pPr>
  </w:style>
  <w:style w:type="paragraph" w:styleId="NoSpacing">
    <w:name w:val="No Spacing"/>
    <w:uiPriority w:val="1"/>
    <w:qFormat/>
    <w:rsid w:val="004650F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9965347">
      <w:bodyDiv w:val="1"/>
      <w:marLeft w:val="0"/>
      <w:marRight w:val="0"/>
      <w:marTop w:val="0"/>
      <w:marBottom w:val="0"/>
      <w:divBdr>
        <w:top w:val="none" w:sz="0" w:space="0" w:color="auto"/>
        <w:left w:val="none" w:sz="0" w:space="0" w:color="auto"/>
        <w:bottom w:val="none" w:sz="0" w:space="0" w:color="auto"/>
        <w:right w:val="none" w:sz="0" w:space="0" w:color="auto"/>
      </w:divBdr>
    </w:div>
    <w:div w:id="936593169">
      <w:bodyDiv w:val="1"/>
      <w:marLeft w:val="0"/>
      <w:marRight w:val="0"/>
      <w:marTop w:val="0"/>
      <w:marBottom w:val="0"/>
      <w:divBdr>
        <w:top w:val="none" w:sz="0" w:space="0" w:color="auto"/>
        <w:left w:val="none" w:sz="0" w:space="0" w:color="auto"/>
        <w:bottom w:val="none" w:sz="0" w:space="0" w:color="auto"/>
        <w:right w:val="none" w:sz="0" w:space="0" w:color="auto"/>
      </w:divBdr>
    </w:div>
    <w:div w:id="999960826">
      <w:bodyDiv w:val="1"/>
      <w:marLeft w:val="0"/>
      <w:marRight w:val="0"/>
      <w:marTop w:val="0"/>
      <w:marBottom w:val="0"/>
      <w:divBdr>
        <w:top w:val="none" w:sz="0" w:space="0" w:color="auto"/>
        <w:left w:val="none" w:sz="0" w:space="0" w:color="auto"/>
        <w:bottom w:val="none" w:sz="0" w:space="0" w:color="auto"/>
        <w:right w:val="none" w:sz="0" w:space="0" w:color="auto"/>
      </w:divBdr>
      <w:divsChild>
        <w:div w:id="1187208984">
          <w:marLeft w:val="0"/>
          <w:marRight w:val="0"/>
          <w:marTop w:val="0"/>
          <w:marBottom w:val="480"/>
          <w:divBdr>
            <w:top w:val="none" w:sz="0" w:space="0" w:color="auto"/>
            <w:left w:val="none" w:sz="0" w:space="0" w:color="auto"/>
            <w:bottom w:val="none" w:sz="0" w:space="0" w:color="auto"/>
            <w:right w:val="none" w:sz="0" w:space="0" w:color="auto"/>
          </w:divBdr>
        </w:div>
        <w:div w:id="48113314">
          <w:marLeft w:val="465"/>
          <w:marRight w:val="0"/>
          <w:marTop w:val="0"/>
          <w:marBottom w:val="720"/>
          <w:divBdr>
            <w:top w:val="none" w:sz="0" w:space="10" w:color="5BC0DE"/>
            <w:left w:val="single" w:sz="24" w:space="17" w:color="5BC0DE"/>
            <w:bottom w:val="none" w:sz="0" w:space="10" w:color="5BC0DE"/>
            <w:right w:val="none" w:sz="0" w:space="10" w:color="5BC0DE"/>
          </w:divBdr>
          <w:divsChild>
            <w:div w:id="948699336">
              <w:marLeft w:val="0"/>
              <w:marRight w:val="0"/>
              <w:marTop w:val="150"/>
              <w:marBottom w:val="0"/>
              <w:divBdr>
                <w:top w:val="none" w:sz="0" w:space="0" w:color="auto"/>
                <w:left w:val="none" w:sz="0" w:space="0" w:color="auto"/>
                <w:bottom w:val="none" w:sz="0" w:space="0" w:color="auto"/>
                <w:right w:val="none" w:sz="0" w:space="0" w:color="auto"/>
              </w:divBdr>
            </w:div>
          </w:divsChild>
        </w:div>
        <w:div w:id="443885245">
          <w:marLeft w:val="0"/>
          <w:marRight w:val="0"/>
          <w:marTop w:val="0"/>
          <w:marBottom w:val="480"/>
          <w:divBdr>
            <w:top w:val="none" w:sz="0" w:space="0" w:color="auto"/>
            <w:left w:val="none" w:sz="0" w:space="0" w:color="auto"/>
            <w:bottom w:val="none" w:sz="0" w:space="0" w:color="auto"/>
            <w:right w:val="none" w:sz="0" w:space="0" w:color="auto"/>
          </w:divBdr>
        </w:div>
        <w:div w:id="1810661052">
          <w:marLeft w:val="465"/>
          <w:marRight w:val="0"/>
          <w:marTop w:val="0"/>
          <w:marBottom w:val="720"/>
          <w:divBdr>
            <w:top w:val="none" w:sz="0" w:space="10" w:color="5BC0DE"/>
            <w:left w:val="single" w:sz="24" w:space="17" w:color="5BC0DE"/>
            <w:bottom w:val="none" w:sz="0" w:space="10" w:color="5BC0DE"/>
            <w:right w:val="none" w:sz="0" w:space="10" w:color="5BC0DE"/>
          </w:divBdr>
          <w:divsChild>
            <w:div w:id="980035639">
              <w:marLeft w:val="0"/>
              <w:marRight w:val="0"/>
              <w:marTop w:val="150"/>
              <w:marBottom w:val="0"/>
              <w:divBdr>
                <w:top w:val="none" w:sz="0" w:space="0" w:color="auto"/>
                <w:left w:val="none" w:sz="0" w:space="0" w:color="auto"/>
                <w:bottom w:val="none" w:sz="0" w:space="0" w:color="auto"/>
                <w:right w:val="none" w:sz="0" w:space="0" w:color="auto"/>
              </w:divBdr>
            </w:div>
          </w:divsChild>
        </w:div>
        <w:div w:id="565379312">
          <w:marLeft w:val="0"/>
          <w:marRight w:val="0"/>
          <w:marTop w:val="0"/>
          <w:marBottom w:val="480"/>
          <w:divBdr>
            <w:top w:val="none" w:sz="0" w:space="0" w:color="auto"/>
            <w:left w:val="none" w:sz="0" w:space="0" w:color="auto"/>
            <w:bottom w:val="none" w:sz="0" w:space="0" w:color="auto"/>
            <w:right w:val="none" w:sz="0" w:space="0" w:color="auto"/>
          </w:divBdr>
        </w:div>
        <w:div w:id="157382245">
          <w:marLeft w:val="0"/>
          <w:marRight w:val="0"/>
          <w:marTop w:val="0"/>
          <w:marBottom w:val="720"/>
          <w:divBdr>
            <w:top w:val="none" w:sz="0" w:space="0" w:color="auto"/>
            <w:left w:val="none" w:sz="0" w:space="0" w:color="auto"/>
            <w:bottom w:val="none" w:sz="0" w:space="0" w:color="auto"/>
            <w:right w:val="none" w:sz="0" w:space="0" w:color="auto"/>
          </w:divBdr>
        </w:div>
        <w:div w:id="597786503">
          <w:marLeft w:val="0"/>
          <w:marRight w:val="0"/>
          <w:marTop w:val="0"/>
          <w:marBottom w:val="480"/>
          <w:divBdr>
            <w:top w:val="none" w:sz="0" w:space="0" w:color="auto"/>
            <w:left w:val="none" w:sz="0" w:space="0" w:color="auto"/>
            <w:bottom w:val="none" w:sz="0" w:space="0" w:color="auto"/>
            <w:right w:val="none" w:sz="0" w:space="0" w:color="auto"/>
          </w:divBdr>
        </w:div>
        <w:div w:id="483593928">
          <w:marLeft w:val="0"/>
          <w:marRight w:val="0"/>
          <w:marTop w:val="0"/>
          <w:marBottom w:val="720"/>
          <w:divBdr>
            <w:top w:val="none" w:sz="0" w:space="0" w:color="auto"/>
            <w:left w:val="none" w:sz="0" w:space="0" w:color="auto"/>
            <w:bottom w:val="none" w:sz="0" w:space="0" w:color="auto"/>
            <w:right w:val="none" w:sz="0" w:space="0" w:color="auto"/>
          </w:divBdr>
        </w:div>
        <w:div w:id="513811264">
          <w:marLeft w:val="0"/>
          <w:marRight w:val="0"/>
          <w:marTop w:val="0"/>
          <w:marBottom w:val="480"/>
          <w:divBdr>
            <w:top w:val="none" w:sz="0" w:space="0" w:color="auto"/>
            <w:left w:val="none" w:sz="0" w:space="0" w:color="auto"/>
            <w:bottom w:val="none" w:sz="0" w:space="0" w:color="auto"/>
            <w:right w:val="none" w:sz="0" w:space="0" w:color="auto"/>
          </w:divBdr>
        </w:div>
        <w:div w:id="1498619241">
          <w:marLeft w:val="0"/>
          <w:marRight w:val="0"/>
          <w:marTop w:val="0"/>
          <w:marBottom w:val="720"/>
          <w:divBdr>
            <w:top w:val="none" w:sz="0" w:space="0" w:color="auto"/>
            <w:left w:val="none" w:sz="0" w:space="0" w:color="auto"/>
            <w:bottom w:val="none" w:sz="0" w:space="0" w:color="auto"/>
            <w:right w:val="none" w:sz="0" w:space="0" w:color="auto"/>
          </w:divBdr>
        </w:div>
        <w:div w:id="2038308998">
          <w:marLeft w:val="0"/>
          <w:marRight w:val="0"/>
          <w:marTop w:val="0"/>
          <w:marBottom w:val="480"/>
          <w:divBdr>
            <w:top w:val="none" w:sz="0" w:space="0" w:color="auto"/>
            <w:left w:val="none" w:sz="0" w:space="0" w:color="auto"/>
            <w:bottom w:val="none" w:sz="0" w:space="0" w:color="auto"/>
            <w:right w:val="none" w:sz="0" w:space="0" w:color="auto"/>
          </w:divBdr>
        </w:div>
      </w:divsChild>
    </w:div>
    <w:div w:id="1076709318">
      <w:bodyDiv w:val="1"/>
      <w:marLeft w:val="0"/>
      <w:marRight w:val="0"/>
      <w:marTop w:val="0"/>
      <w:marBottom w:val="0"/>
      <w:divBdr>
        <w:top w:val="none" w:sz="0" w:space="0" w:color="auto"/>
        <w:left w:val="none" w:sz="0" w:space="0" w:color="auto"/>
        <w:bottom w:val="none" w:sz="0" w:space="0" w:color="auto"/>
        <w:right w:val="none" w:sz="0" w:space="0" w:color="auto"/>
      </w:divBdr>
    </w:div>
    <w:div w:id="1482843403">
      <w:bodyDiv w:val="1"/>
      <w:marLeft w:val="0"/>
      <w:marRight w:val="0"/>
      <w:marTop w:val="0"/>
      <w:marBottom w:val="0"/>
      <w:divBdr>
        <w:top w:val="none" w:sz="0" w:space="0" w:color="auto"/>
        <w:left w:val="none" w:sz="0" w:space="0" w:color="auto"/>
        <w:bottom w:val="none" w:sz="0" w:space="0" w:color="auto"/>
        <w:right w:val="none" w:sz="0" w:space="0" w:color="auto"/>
      </w:divBdr>
      <w:divsChild>
        <w:div w:id="1053503634">
          <w:marLeft w:val="0"/>
          <w:marRight w:val="465"/>
          <w:marTop w:val="0"/>
          <w:marBottom w:val="0"/>
          <w:divBdr>
            <w:top w:val="none" w:sz="0" w:space="0" w:color="auto"/>
            <w:left w:val="none" w:sz="0" w:space="0" w:color="auto"/>
            <w:bottom w:val="none" w:sz="0" w:space="0" w:color="auto"/>
            <w:right w:val="none" w:sz="0" w:space="0" w:color="auto"/>
          </w:divBdr>
          <w:divsChild>
            <w:div w:id="2030334300">
              <w:marLeft w:val="0"/>
              <w:marRight w:val="0"/>
              <w:marTop w:val="0"/>
              <w:marBottom w:val="0"/>
              <w:divBdr>
                <w:top w:val="none" w:sz="0" w:space="0" w:color="auto"/>
                <w:left w:val="none" w:sz="0" w:space="0" w:color="auto"/>
                <w:bottom w:val="none" w:sz="0" w:space="0" w:color="auto"/>
                <w:right w:val="none" w:sz="0" w:space="0" w:color="auto"/>
              </w:divBdr>
            </w:div>
            <w:div w:id="1836139550">
              <w:marLeft w:val="0"/>
              <w:marRight w:val="0"/>
              <w:marTop w:val="0"/>
              <w:marBottom w:val="0"/>
              <w:divBdr>
                <w:top w:val="none" w:sz="0" w:space="0" w:color="auto"/>
                <w:left w:val="none" w:sz="0" w:space="0" w:color="auto"/>
                <w:bottom w:val="none" w:sz="0" w:space="0" w:color="auto"/>
                <w:right w:val="none" w:sz="0" w:space="0" w:color="auto"/>
              </w:divBdr>
            </w:div>
          </w:divsChild>
        </w:div>
        <w:div w:id="243496343">
          <w:marLeft w:val="0"/>
          <w:marRight w:val="0"/>
          <w:marTop w:val="0"/>
          <w:marBottom w:val="0"/>
          <w:divBdr>
            <w:top w:val="none" w:sz="0" w:space="0" w:color="auto"/>
            <w:left w:val="none" w:sz="0" w:space="0" w:color="auto"/>
            <w:bottom w:val="none" w:sz="0" w:space="0" w:color="auto"/>
            <w:right w:val="none" w:sz="0" w:space="0" w:color="auto"/>
          </w:divBdr>
          <w:divsChild>
            <w:div w:id="1458838629">
              <w:marLeft w:val="0"/>
              <w:marRight w:val="0"/>
              <w:marTop w:val="0"/>
              <w:marBottom w:val="480"/>
              <w:divBdr>
                <w:top w:val="none" w:sz="0" w:space="0" w:color="auto"/>
                <w:left w:val="none" w:sz="0" w:space="0" w:color="auto"/>
                <w:bottom w:val="none" w:sz="0" w:space="0" w:color="auto"/>
                <w:right w:val="none" w:sz="0" w:space="0" w:color="auto"/>
              </w:divBdr>
            </w:div>
            <w:div w:id="652099110">
              <w:marLeft w:val="465"/>
              <w:marRight w:val="0"/>
              <w:marTop w:val="0"/>
              <w:marBottom w:val="720"/>
              <w:divBdr>
                <w:top w:val="none" w:sz="0" w:space="10" w:color="5BC0DE"/>
                <w:left w:val="single" w:sz="24" w:space="17" w:color="5BC0DE"/>
                <w:bottom w:val="none" w:sz="0" w:space="10" w:color="5BC0DE"/>
                <w:right w:val="none" w:sz="0" w:space="10" w:color="5BC0DE"/>
              </w:divBdr>
              <w:divsChild>
                <w:div w:id="1907185294">
                  <w:marLeft w:val="0"/>
                  <w:marRight w:val="0"/>
                  <w:marTop w:val="150"/>
                  <w:marBottom w:val="0"/>
                  <w:divBdr>
                    <w:top w:val="none" w:sz="0" w:space="0" w:color="auto"/>
                    <w:left w:val="none" w:sz="0" w:space="0" w:color="auto"/>
                    <w:bottom w:val="none" w:sz="0" w:space="0" w:color="auto"/>
                    <w:right w:val="none" w:sz="0" w:space="0" w:color="auto"/>
                  </w:divBdr>
                </w:div>
              </w:divsChild>
            </w:div>
            <w:div w:id="402920064">
              <w:marLeft w:val="0"/>
              <w:marRight w:val="0"/>
              <w:marTop w:val="0"/>
              <w:marBottom w:val="480"/>
              <w:divBdr>
                <w:top w:val="none" w:sz="0" w:space="0" w:color="auto"/>
                <w:left w:val="none" w:sz="0" w:space="0" w:color="auto"/>
                <w:bottom w:val="none" w:sz="0" w:space="0" w:color="auto"/>
                <w:right w:val="none" w:sz="0" w:space="0" w:color="auto"/>
              </w:divBdr>
            </w:div>
            <w:div w:id="75127885">
              <w:marLeft w:val="465"/>
              <w:marRight w:val="0"/>
              <w:marTop w:val="0"/>
              <w:marBottom w:val="720"/>
              <w:divBdr>
                <w:top w:val="none" w:sz="0" w:space="10" w:color="5BC0DE"/>
                <w:left w:val="single" w:sz="24" w:space="17" w:color="5BC0DE"/>
                <w:bottom w:val="none" w:sz="0" w:space="10" w:color="5BC0DE"/>
                <w:right w:val="none" w:sz="0" w:space="10" w:color="5BC0DE"/>
              </w:divBdr>
              <w:divsChild>
                <w:div w:id="990450102">
                  <w:marLeft w:val="0"/>
                  <w:marRight w:val="0"/>
                  <w:marTop w:val="150"/>
                  <w:marBottom w:val="0"/>
                  <w:divBdr>
                    <w:top w:val="none" w:sz="0" w:space="0" w:color="auto"/>
                    <w:left w:val="none" w:sz="0" w:space="0" w:color="auto"/>
                    <w:bottom w:val="none" w:sz="0" w:space="0" w:color="auto"/>
                    <w:right w:val="none" w:sz="0" w:space="0" w:color="auto"/>
                  </w:divBdr>
                </w:div>
              </w:divsChild>
            </w:div>
            <w:div w:id="111020296">
              <w:marLeft w:val="0"/>
              <w:marRight w:val="0"/>
              <w:marTop w:val="0"/>
              <w:marBottom w:val="480"/>
              <w:divBdr>
                <w:top w:val="none" w:sz="0" w:space="0" w:color="auto"/>
                <w:left w:val="none" w:sz="0" w:space="0" w:color="auto"/>
                <w:bottom w:val="none" w:sz="0" w:space="0" w:color="auto"/>
                <w:right w:val="none" w:sz="0" w:space="0" w:color="auto"/>
              </w:divBdr>
            </w:div>
            <w:div w:id="137693414">
              <w:marLeft w:val="0"/>
              <w:marRight w:val="0"/>
              <w:marTop w:val="0"/>
              <w:marBottom w:val="720"/>
              <w:divBdr>
                <w:top w:val="none" w:sz="0" w:space="0" w:color="auto"/>
                <w:left w:val="none" w:sz="0" w:space="0" w:color="auto"/>
                <w:bottom w:val="none" w:sz="0" w:space="0" w:color="auto"/>
                <w:right w:val="none" w:sz="0" w:space="0" w:color="auto"/>
              </w:divBdr>
            </w:div>
            <w:div w:id="1656185794">
              <w:marLeft w:val="465"/>
              <w:marRight w:val="0"/>
              <w:marTop w:val="0"/>
              <w:marBottom w:val="720"/>
              <w:divBdr>
                <w:top w:val="none" w:sz="0" w:space="10" w:color="5BC0DE"/>
                <w:left w:val="single" w:sz="24" w:space="17" w:color="5BC0DE"/>
                <w:bottom w:val="none" w:sz="0" w:space="10" w:color="5BC0DE"/>
                <w:right w:val="none" w:sz="0" w:space="10" w:color="5BC0DE"/>
              </w:divBdr>
              <w:divsChild>
                <w:div w:id="1574583713">
                  <w:marLeft w:val="0"/>
                  <w:marRight w:val="0"/>
                  <w:marTop w:val="150"/>
                  <w:marBottom w:val="0"/>
                  <w:divBdr>
                    <w:top w:val="none" w:sz="0" w:space="0" w:color="auto"/>
                    <w:left w:val="none" w:sz="0" w:space="0" w:color="auto"/>
                    <w:bottom w:val="none" w:sz="0" w:space="0" w:color="auto"/>
                    <w:right w:val="none" w:sz="0" w:space="0" w:color="auto"/>
                  </w:divBdr>
                </w:div>
              </w:divsChild>
            </w:div>
            <w:div w:id="1351880677">
              <w:marLeft w:val="0"/>
              <w:marRight w:val="0"/>
              <w:marTop w:val="0"/>
              <w:marBottom w:val="480"/>
              <w:divBdr>
                <w:top w:val="none" w:sz="0" w:space="0" w:color="auto"/>
                <w:left w:val="none" w:sz="0" w:space="0" w:color="auto"/>
                <w:bottom w:val="none" w:sz="0" w:space="0" w:color="auto"/>
                <w:right w:val="none" w:sz="0" w:space="0" w:color="auto"/>
              </w:divBdr>
            </w:div>
            <w:div w:id="316612519">
              <w:marLeft w:val="465"/>
              <w:marRight w:val="0"/>
              <w:marTop w:val="0"/>
              <w:marBottom w:val="720"/>
              <w:divBdr>
                <w:top w:val="none" w:sz="0" w:space="10" w:color="5BC0DE"/>
                <w:left w:val="single" w:sz="24" w:space="17" w:color="5BC0DE"/>
                <w:bottom w:val="none" w:sz="0" w:space="10" w:color="5BC0DE"/>
                <w:right w:val="none" w:sz="0" w:space="10" w:color="5BC0DE"/>
              </w:divBdr>
              <w:divsChild>
                <w:div w:id="1175456299">
                  <w:marLeft w:val="0"/>
                  <w:marRight w:val="0"/>
                  <w:marTop w:val="150"/>
                  <w:marBottom w:val="0"/>
                  <w:divBdr>
                    <w:top w:val="none" w:sz="0" w:space="0" w:color="auto"/>
                    <w:left w:val="none" w:sz="0" w:space="0" w:color="auto"/>
                    <w:bottom w:val="none" w:sz="0" w:space="0" w:color="auto"/>
                    <w:right w:val="none" w:sz="0" w:space="0" w:color="auto"/>
                  </w:divBdr>
                </w:div>
              </w:divsChild>
            </w:div>
            <w:div w:id="1493528771">
              <w:marLeft w:val="0"/>
              <w:marRight w:val="0"/>
              <w:marTop w:val="0"/>
              <w:marBottom w:val="480"/>
              <w:divBdr>
                <w:top w:val="none" w:sz="0" w:space="0" w:color="auto"/>
                <w:left w:val="none" w:sz="0" w:space="0" w:color="auto"/>
                <w:bottom w:val="none" w:sz="0" w:space="0" w:color="auto"/>
                <w:right w:val="none" w:sz="0" w:space="0" w:color="auto"/>
              </w:divBdr>
            </w:div>
            <w:div w:id="49915161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657028576">
      <w:bodyDiv w:val="1"/>
      <w:marLeft w:val="0"/>
      <w:marRight w:val="0"/>
      <w:marTop w:val="0"/>
      <w:marBottom w:val="0"/>
      <w:divBdr>
        <w:top w:val="none" w:sz="0" w:space="0" w:color="auto"/>
        <w:left w:val="none" w:sz="0" w:space="0" w:color="auto"/>
        <w:bottom w:val="none" w:sz="0" w:space="0" w:color="auto"/>
        <w:right w:val="none" w:sz="0" w:space="0" w:color="auto"/>
      </w:divBdr>
    </w:div>
    <w:div w:id="180816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files.readme.io/5fef190-mapping_status.png"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hyperlink" Target="https://files.readme.io/1f69575-queue_item_information.png"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oleObject" Target="embeddings/oleObject2.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hyperlink" Target="https://orchestrator.uipath.com/docs/managing-queues-in-studio" TargetMode="External"/><Relationship Id="rId61" Type="http://schemas.openxmlformats.org/officeDocument/2006/relationships/image" Target="media/image47.png"/><Relationship Id="rId19" Type="http://schemas.openxmlformats.org/officeDocument/2006/relationships/hyperlink" Target="https://files.readme.io/a06bdd6-getting_queue_item_setting_status.png"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hyperlink" Target="https://www.youtube.com/watch?v=yY6GUoUNOD8&amp;t=1808s"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files.readme.io/0ca6a0d-specific_content_from_queue.png" TargetMode="External"/><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s://files.readme.io/cc6e0c6-item_details_window_specific_data.png" TargetMode="External"/><Relationship Id="rId13" Type="http://schemas.openxmlformats.org/officeDocument/2006/relationships/image" Target="media/image6.png"/><Relationship Id="rId18" Type="http://schemas.openxmlformats.org/officeDocument/2006/relationships/hyperlink" Target="https://orchestrator.uipath.com/docs/business-exception-vs-application-exception" TargetMode="External"/><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TotalTime>
  <Pages>19</Pages>
  <Words>1770</Words>
  <Characters>10092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EVRY INDIA</Company>
  <LinksUpToDate>false</LinksUpToDate>
  <CharactersWithSpaces>11839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V.</dc:creator>
  <cp:keywords/>
  <dc:description/>
  <cp:lastModifiedBy>Narendra V.</cp:lastModifiedBy>
  <cp:revision>35</cp:revision>
  <dcterms:created xsi:type="dcterms:W3CDTF">2018-10-25T06:40:00Z</dcterms:created>
  <dcterms:modified xsi:type="dcterms:W3CDTF">2018-10-29T06:20:00Z</dcterms:modified>
</cp:coreProperties>
</file>