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BF9" w:rsidRDefault="007F74A2" w:rsidP="00CA5BF9">
      <w:pPr>
        <w:ind w:firstLine="360"/>
        <w:jc w:val="both"/>
        <w:rPr>
          <w:rFonts w:ascii="Arial Black" w:hAnsi="Arial Black"/>
          <w:b/>
          <w:color w:val="5B9BD5" w:themeColor="accent1"/>
          <w:sz w:val="24"/>
        </w:rPr>
      </w:pPr>
      <w:r w:rsidRPr="00DE7277">
        <w:rPr>
          <w:rFonts w:ascii="Arial Black" w:hAnsi="Arial Black"/>
          <w:b/>
          <w:color w:val="5B9BD5" w:themeColor="accent1"/>
          <w:sz w:val="24"/>
        </w:rPr>
        <w:t>Code Reusability</w:t>
      </w:r>
    </w:p>
    <w:p w:rsidR="007F74A2" w:rsidRPr="00CA5BF9" w:rsidRDefault="007F74A2" w:rsidP="00CA5BF9">
      <w:pPr>
        <w:pStyle w:val="ListParagraph"/>
        <w:numPr>
          <w:ilvl w:val="0"/>
          <w:numId w:val="4"/>
        </w:numPr>
        <w:jc w:val="both"/>
        <w:rPr>
          <w:rFonts w:ascii="Arial" w:hAnsi="Arial" w:cs="Arial"/>
        </w:rPr>
      </w:pPr>
      <w:r w:rsidRPr="00CA5BF9">
        <w:rPr>
          <w:rFonts w:ascii="Arial" w:hAnsi="Arial" w:cs="Arial"/>
        </w:rPr>
        <w:t xml:space="preserve">If we use the same kind of activity for different projects like login to the website, get customer details, connect to the terminal application, App navigation, Initialization etc. we should save these files into the centralized </w:t>
      </w:r>
      <w:r w:rsidR="00DE7277" w:rsidRPr="00CA5BF9">
        <w:rPr>
          <w:rFonts w:ascii="Arial" w:hAnsi="Arial" w:cs="Arial"/>
        </w:rPr>
        <w:t>folders.</w:t>
      </w:r>
    </w:p>
    <w:p w:rsidR="007F74A2" w:rsidRPr="00DE7277" w:rsidRDefault="007F74A2" w:rsidP="00EC3F5B">
      <w:pPr>
        <w:ind w:firstLine="360"/>
        <w:jc w:val="both"/>
        <w:rPr>
          <w:rFonts w:ascii="Arial Black" w:hAnsi="Arial Black"/>
          <w:b/>
          <w:color w:val="5B9BD5" w:themeColor="accent1"/>
          <w:sz w:val="24"/>
        </w:rPr>
      </w:pPr>
      <w:r w:rsidRPr="00DE7277">
        <w:rPr>
          <w:rFonts w:ascii="Arial Black" w:hAnsi="Arial Black"/>
          <w:b/>
          <w:color w:val="5B9BD5" w:themeColor="accent1"/>
          <w:sz w:val="24"/>
        </w:rPr>
        <w:t>Where to store the Reusable components:</w:t>
      </w:r>
    </w:p>
    <w:p w:rsidR="007F74A2" w:rsidRPr="009F278C" w:rsidRDefault="007F74A2" w:rsidP="009F278C">
      <w:pPr>
        <w:pStyle w:val="ListParagraph"/>
        <w:numPr>
          <w:ilvl w:val="0"/>
          <w:numId w:val="2"/>
        </w:numPr>
        <w:jc w:val="both"/>
        <w:rPr>
          <w:rFonts w:ascii="Arial" w:hAnsi="Arial" w:cs="Arial"/>
        </w:rPr>
      </w:pPr>
      <w:r w:rsidRPr="009F278C">
        <w:rPr>
          <w:rFonts w:ascii="Arial" w:hAnsi="Arial" w:cs="Arial"/>
        </w:rPr>
        <w:t>These type of reusable components are store under the Library Folder, where the UiPath</w:t>
      </w:r>
      <w:r w:rsidR="00DE7277" w:rsidRPr="009F278C">
        <w:rPr>
          <w:rFonts w:ascii="Arial" w:hAnsi="Arial" w:cs="Arial"/>
        </w:rPr>
        <w:t xml:space="preserve"> studio</w:t>
      </w:r>
      <w:r w:rsidRPr="009F278C">
        <w:rPr>
          <w:rFonts w:ascii="Arial" w:hAnsi="Arial" w:cs="Arial"/>
        </w:rPr>
        <w:t xml:space="preserve"> has been installed.</w:t>
      </w:r>
    </w:p>
    <w:p w:rsidR="007F74A2" w:rsidRPr="009F278C" w:rsidRDefault="007F74A2" w:rsidP="009F278C">
      <w:pPr>
        <w:pStyle w:val="ListParagraph"/>
        <w:numPr>
          <w:ilvl w:val="0"/>
          <w:numId w:val="2"/>
        </w:numPr>
        <w:jc w:val="both"/>
        <w:rPr>
          <w:rFonts w:ascii="Arial" w:hAnsi="Arial" w:cs="Arial"/>
        </w:rPr>
      </w:pPr>
      <w:r w:rsidRPr="009F278C">
        <w:rPr>
          <w:rFonts w:ascii="Arial" w:hAnsi="Arial" w:cs="Arial"/>
        </w:rPr>
        <w:t xml:space="preserve">“C:\Program Files (x86)\UiPath Studio\Library” in this path we have two </w:t>
      </w:r>
      <w:r w:rsidR="00534CE2" w:rsidRPr="009F278C">
        <w:rPr>
          <w:rFonts w:ascii="Arial" w:hAnsi="Arial" w:cs="Arial"/>
        </w:rPr>
        <w:t>folders, Create one more folder for reusable components.</w:t>
      </w:r>
    </w:p>
    <w:p w:rsidR="00534CE2" w:rsidRDefault="00534CE2" w:rsidP="009F278C">
      <w:pPr>
        <w:jc w:val="both"/>
      </w:pPr>
      <w:r>
        <w:rPr>
          <w:noProof/>
        </w:rPr>
        <w:drawing>
          <wp:inline distT="0" distB="0" distL="0" distR="0" wp14:anchorId="438465B3" wp14:editId="51EB2F8B">
            <wp:extent cx="572452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1181100"/>
                    </a:xfrm>
                    <a:prstGeom prst="rect">
                      <a:avLst/>
                    </a:prstGeom>
                  </pic:spPr>
                </pic:pic>
              </a:graphicData>
            </a:graphic>
          </wp:inline>
        </w:drawing>
      </w:r>
    </w:p>
    <w:p w:rsidR="00451F9A" w:rsidRPr="009F278C" w:rsidRDefault="00534CE2" w:rsidP="009F278C">
      <w:pPr>
        <w:pStyle w:val="ListParagraph"/>
        <w:numPr>
          <w:ilvl w:val="0"/>
          <w:numId w:val="3"/>
        </w:numPr>
        <w:jc w:val="both"/>
        <w:rPr>
          <w:rFonts w:ascii="Arial" w:hAnsi="Arial" w:cs="Arial"/>
        </w:rPr>
      </w:pPr>
      <w:r w:rsidRPr="009F278C">
        <w:rPr>
          <w:rFonts w:ascii="Arial" w:hAnsi="Arial" w:cs="Arial"/>
        </w:rPr>
        <w:t xml:space="preserve">Copy and paste the .xaml file which most often used for the project. Here I copy the </w:t>
      </w:r>
      <w:r w:rsidR="00DE7277" w:rsidRPr="009F278C">
        <w:rPr>
          <w:rFonts w:ascii="Arial" w:hAnsi="Arial" w:cs="Arial"/>
        </w:rPr>
        <w:t xml:space="preserve">Login.xaml (for example) </w:t>
      </w:r>
      <w:r w:rsidRPr="009F278C">
        <w:rPr>
          <w:rFonts w:ascii="Arial" w:hAnsi="Arial" w:cs="Arial"/>
        </w:rPr>
        <w:t xml:space="preserve">file which I </w:t>
      </w:r>
      <w:r w:rsidR="00451F9A" w:rsidRPr="009F278C">
        <w:rPr>
          <w:rFonts w:ascii="Arial" w:hAnsi="Arial" w:cs="Arial"/>
        </w:rPr>
        <w:t>most often used.</w:t>
      </w:r>
    </w:p>
    <w:p w:rsidR="00451F9A" w:rsidRDefault="00451F9A" w:rsidP="009F278C">
      <w:pPr>
        <w:jc w:val="both"/>
      </w:pPr>
      <w:r>
        <w:rPr>
          <w:noProof/>
        </w:rPr>
        <w:drawing>
          <wp:inline distT="0" distB="0" distL="0" distR="0" wp14:anchorId="4D60AF4C" wp14:editId="2581B39E">
            <wp:extent cx="5943600" cy="247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7015"/>
                    </a:xfrm>
                    <a:prstGeom prst="rect">
                      <a:avLst/>
                    </a:prstGeom>
                  </pic:spPr>
                </pic:pic>
              </a:graphicData>
            </a:graphic>
          </wp:inline>
        </w:drawing>
      </w:r>
    </w:p>
    <w:p w:rsidR="002F248E" w:rsidRPr="009F278C" w:rsidRDefault="00451F9A" w:rsidP="009F278C">
      <w:pPr>
        <w:pStyle w:val="ListParagraph"/>
        <w:numPr>
          <w:ilvl w:val="0"/>
          <w:numId w:val="3"/>
        </w:numPr>
        <w:jc w:val="both"/>
        <w:rPr>
          <w:rFonts w:ascii="Arial" w:hAnsi="Arial" w:cs="Arial"/>
        </w:rPr>
      </w:pPr>
      <w:r>
        <w:rPr>
          <w:noProof/>
        </w:rPr>
        <w:drawing>
          <wp:inline distT="0" distB="0" distL="0" distR="0" wp14:anchorId="59C96C4D" wp14:editId="041206E1">
            <wp:extent cx="57435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762000"/>
                    </a:xfrm>
                    <a:prstGeom prst="rect">
                      <a:avLst/>
                    </a:prstGeom>
                  </pic:spPr>
                </pic:pic>
              </a:graphicData>
            </a:graphic>
          </wp:inline>
        </w:drawing>
      </w:r>
      <w:r w:rsidR="002F248E" w:rsidRPr="009F278C">
        <w:rPr>
          <w:rFonts w:ascii="Arial" w:hAnsi="Arial" w:cs="Arial"/>
        </w:rPr>
        <w:t>Now we can able to see the folder which we created earlier in UiPath Studio under library Pane.</w:t>
      </w:r>
    </w:p>
    <w:p w:rsidR="00DE7277" w:rsidRPr="009F278C" w:rsidRDefault="00DE7277" w:rsidP="009F278C">
      <w:pPr>
        <w:pStyle w:val="ListParagraph"/>
        <w:jc w:val="both"/>
        <w:rPr>
          <w:rFonts w:ascii="Arial" w:hAnsi="Arial" w:cs="Arial"/>
        </w:rPr>
      </w:pPr>
      <w:r w:rsidRPr="009F278C">
        <w:rPr>
          <w:rFonts w:ascii="Arial" w:hAnsi="Arial" w:cs="Arial"/>
        </w:rPr>
        <w:t>Note: Restart the UiPath Studio after Create the Folder.</w:t>
      </w:r>
    </w:p>
    <w:p w:rsidR="00451F9A" w:rsidRPr="00DE7277" w:rsidRDefault="00451F9A" w:rsidP="009F278C">
      <w:pPr>
        <w:jc w:val="center"/>
        <w:rPr>
          <w:sz w:val="24"/>
        </w:rPr>
      </w:pPr>
      <w:r w:rsidRPr="00DE7277">
        <w:rPr>
          <w:noProof/>
          <w:sz w:val="24"/>
        </w:rPr>
        <w:drawing>
          <wp:inline distT="0" distB="0" distL="0" distR="0" wp14:anchorId="0B684FD7" wp14:editId="3BCB9943">
            <wp:extent cx="2162175" cy="19819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6870" cy="2041297"/>
                    </a:xfrm>
                    <a:prstGeom prst="rect">
                      <a:avLst/>
                    </a:prstGeom>
                  </pic:spPr>
                </pic:pic>
              </a:graphicData>
            </a:graphic>
          </wp:inline>
        </w:drawing>
      </w:r>
    </w:p>
    <w:p w:rsidR="00DE7277" w:rsidRPr="009F278C" w:rsidRDefault="00451F9A" w:rsidP="009F278C">
      <w:pPr>
        <w:pStyle w:val="ListParagraph"/>
        <w:numPr>
          <w:ilvl w:val="0"/>
          <w:numId w:val="3"/>
        </w:numPr>
        <w:jc w:val="both"/>
        <w:rPr>
          <w:rFonts w:ascii="Arial" w:hAnsi="Arial" w:cs="Arial"/>
        </w:rPr>
      </w:pPr>
      <w:r w:rsidRPr="009F278C">
        <w:rPr>
          <w:rFonts w:ascii="Arial" w:hAnsi="Arial" w:cs="Arial"/>
        </w:rPr>
        <w:t xml:space="preserve">Drag and Drop the Login.xaml wherever </w:t>
      </w:r>
      <w:r w:rsidR="00112844">
        <w:rPr>
          <w:rFonts w:ascii="Arial" w:hAnsi="Arial" w:cs="Arial"/>
        </w:rPr>
        <w:t>we need.</w:t>
      </w:r>
      <w:r w:rsidR="00AC5D98">
        <w:rPr>
          <w:rFonts w:ascii="Arial" w:hAnsi="Arial" w:cs="Arial"/>
        </w:rPr>
        <w:t xml:space="preserve"> test</w:t>
      </w:r>
      <w:bookmarkStart w:id="0" w:name="_GoBack"/>
      <w:bookmarkEnd w:id="0"/>
    </w:p>
    <w:sectPr w:rsidR="00DE7277" w:rsidRPr="009F278C" w:rsidSect="00100F0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496"/>
      </v:shape>
    </w:pict>
  </w:numPicBullet>
  <w:abstractNum w:abstractNumId="0">
    <w:nsid w:val="1F384F01"/>
    <w:multiLevelType w:val="hybridMultilevel"/>
    <w:tmpl w:val="99C6A7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C7836"/>
    <w:multiLevelType w:val="hybridMultilevel"/>
    <w:tmpl w:val="1EACF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1C670A"/>
    <w:multiLevelType w:val="hybridMultilevel"/>
    <w:tmpl w:val="8DC8D5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E779C"/>
    <w:multiLevelType w:val="hybridMultilevel"/>
    <w:tmpl w:val="64E4EA3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4A2"/>
    <w:rsid w:val="00100F0D"/>
    <w:rsid w:val="00112844"/>
    <w:rsid w:val="0025349F"/>
    <w:rsid w:val="002E3378"/>
    <w:rsid w:val="002F248E"/>
    <w:rsid w:val="00313980"/>
    <w:rsid w:val="00451F9A"/>
    <w:rsid w:val="00534CE2"/>
    <w:rsid w:val="00620083"/>
    <w:rsid w:val="00722008"/>
    <w:rsid w:val="007F74A2"/>
    <w:rsid w:val="008B7D01"/>
    <w:rsid w:val="008F4985"/>
    <w:rsid w:val="009D312C"/>
    <w:rsid w:val="009F278C"/>
    <w:rsid w:val="00AC5D98"/>
    <w:rsid w:val="00C270C7"/>
    <w:rsid w:val="00CA5BF9"/>
    <w:rsid w:val="00D641C0"/>
    <w:rsid w:val="00DC73BA"/>
    <w:rsid w:val="00DE7277"/>
    <w:rsid w:val="00EC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78C"/>
    <w:pPr>
      <w:ind w:left="720"/>
      <w:contextualSpacing/>
    </w:pPr>
  </w:style>
  <w:style w:type="paragraph" w:styleId="BalloonText">
    <w:name w:val="Balloon Text"/>
    <w:basedOn w:val="Normal"/>
    <w:link w:val="BalloonTextChar"/>
    <w:uiPriority w:val="99"/>
    <w:semiHidden/>
    <w:unhideWhenUsed/>
    <w:rsid w:val="00AC5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D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78C"/>
    <w:pPr>
      <w:ind w:left="720"/>
      <w:contextualSpacing/>
    </w:pPr>
  </w:style>
  <w:style w:type="paragraph" w:styleId="BalloonText">
    <w:name w:val="Balloon Text"/>
    <w:basedOn w:val="Normal"/>
    <w:link w:val="BalloonTextChar"/>
    <w:uiPriority w:val="99"/>
    <w:semiHidden/>
    <w:unhideWhenUsed/>
    <w:rsid w:val="00AC5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D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prasanth</dc:creator>
  <cp:keywords/>
  <dc:description/>
  <cp:lastModifiedBy>jothyprasanth.m</cp:lastModifiedBy>
  <cp:revision>13</cp:revision>
  <cp:lastPrinted>2017-06-27T09:52:00Z</cp:lastPrinted>
  <dcterms:created xsi:type="dcterms:W3CDTF">2017-06-23T09:46:00Z</dcterms:created>
  <dcterms:modified xsi:type="dcterms:W3CDTF">2017-08-18T10:59:00Z</dcterms:modified>
</cp:coreProperties>
</file>