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70CC" w14:textId="77777777" w:rsidR="00772AEF" w:rsidRPr="00866196" w:rsidRDefault="00990173" w:rsidP="00990173">
      <w:pPr>
        <w:jc w:val="center"/>
        <w:rPr>
          <w:rFonts w:ascii="Times New Roman" w:hAnsi="Times New Roman" w:cs="Times New Roman"/>
          <w:sz w:val="36"/>
          <w:szCs w:val="24"/>
        </w:rPr>
      </w:pPr>
      <w:r w:rsidRPr="00866196">
        <w:rPr>
          <w:rFonts w:ascii="Times New Roman" w:hAnsi="Times New Roman" w:cs="Times New Roman"/>
          <w:sz w:val="36"/>
          <w:szCs w:val="24"/>
        </w:rPr>
        <w:t>Метрики</w:t>
      </w:r>
    </w:p>
    <w:p w14:paraId="383B97D3" w14:textId="7E613D70" w:rsidR="00990173" w:rsidRPr="00866196" w:rsidRDefault="00990173" w:rsidP="00866196">
      <w:pPr>
        <w:ind w:firstLine="709"/>
        <w:rPr>
          <w:rFonts w:ascii="Times New Roman" w:hAnsi="Times New Roman" w:cs="Times New Roman"/>
          <w:sz w:val="40"/>
          <w:szCs w:val="24"/>
        </w:rPr>
      </w:pPr>
      <w:r w:rsidRPr="00866196">
        <w:rPr>
          <w:rFonts w:ascii="Times New Roman" w:hAnsi="Times New Roman" w:cs="Times New Roman"/>
          <w:color w:val="171717"/>
          <w:sz w:val="28"/>
          <w:szCs w:val="24"/>
          <w:shd w:val="clear" w:color="auto" w:fill="FFFFFF"/>
        </w:rPr>
        <w:t>Метрики кода представляют собой набор оценок программного обеспечения, которые дают разработчикам более глубокое представление о разрабатываемом коде. Используя преимущества метрик кода, разработчики могут понять, какие типы и методы должны быть переработаны или тщательно протестированы.</w:t>
      </w:r>
    </w:p>
    <w:p w14:paraId="613C5DAE" w14:textId="77777777" w:rsidR="00990173" w:rsidRPr="00866196" w:rsidRDefault="00990173" w:rsidP="00866196">
      <w:pPr>
        <w:pStyle w:val="a3"/>
        <w:shd w:val="clear" w:color="auto" w:fill="FFFFFF"/>
        <w:ind w:firstLine="709"/>
        <w:rPr>
          <w:color w:val="171717"/>
          <w:sz w:val="28"/>
          <w:szCs w:val="28"/>
        </w:rPr>
      </w:pPr>
      <w:r w:rsidRPr="00866196">
        <w:rPr>
          <w:rStyle w:val="a4"/>
          <w:color w:val="171717"/>
          <w:sz w:val="28"/>
          <w:szCs w:val="28"/>
        </w:rPr>
        <w:t>Индекс удобства обслуживания</w:t>
      </w:r>
      <w:r w:rsidRPr="00866196">
        <w:rPr>
          <w:color w:val="171717"/>
          <w:sz w:val="28"/>
          <w:szCs w:val="28"/>
        </w:rPr>
        <w:t> — вычисляет значение индекса от 0 до 100, представляющее относительную простоту обслуживания кода. Высокое значение означает лучшую сопровождаемость. Для быстрого обнаружения проблем в коде можно использовать цветовую маркировку. Зеленая Оценка находится в диапазоне от 20 до 100 и указывает на то, что код обладает хорошей сопровождаемостью. Желтая Оценка находится в диапазоне от 10 до 19 и указывает, что код является умеренно поддерживаемым. Красная Оценка — это оценка между 0 и 9 и указывает на низкую сопровождаемость. </w:t>
      </w:r>
    </w:p>
    <w:p w14:paraId="63E2C8DB" w14:textId="77777777" w:rsidR="00990173" w:rsidRPr="00866196" w:rsidRDefault="00990173" w:rsidP="00866196">
      <w:pPr>
        <w:pStyle w:val="a3"/>
        <w:shd w:val="clear" w:color="auto" w:fill="FFFFFF"/>
        <w:ind w:firstLine="709"/>
        <w:rPr>
          <w:color w:val="171717"/>
          <w:sz w:val="28"/>
          <w:szCs w:val="28"/>
        </w:rPr>
      </w:pPr>
      <w:r w:rsidRPr="00866196">
        <w:rPr>
          <w:rStyle w:val="a4"/>
          <w:color w:val="171717"/>
          <w:sz w:val="28"/>
          <w:szCs w:val="28"/>
        </w:rPr>
        <w:t>Сложностью организации циклов сложность</w:t>
      </w:r>
      <w:r w:rsidRPr="00866196">
        <w:rPr>
          <w:color w:val="171717"/>
          <w:sz w:val="28"/>
          <w:szCs w:val="28"/>
        </w:rPr>
        <w:t> — измеряет структурную сложность кода. Он создается путем вычисления количества различных путей кода в потоке программы. Программа, имеющая сложный поток управления, требует больше тестов для достижения хорошего объема протестированного кода и менее сопровождаемой. </w:t>
      </w:r>
    </w:p>
    <w:p w14:paraId="0E4061F0" w14:textId="77777777" w:rsidR="00990173" w:rsidRPr="00866196" w:rsidRDefault="00990173" w:rsidP="00866196">
      <w:pPr>
        <w:pStyle w:val="a3"/>
        <w:shd w:val="clear" w:color="auto" w:fill="FFFFFF"/>
        <w:ind w:firstLine="709"/>
        <w:rPr>
          <w:color w:val="171717"/>
          <w:sz w:val="28"/>
          <w:szCs w:val="28"/>
        </w:rPr>
      </w:pPr>
      <w:r w:rsidRPr="00866196">
        <w:rPr>
          <w:rStyle w:val="a4"/>
          <w:color w:val="171717"/>
          <w:sz w:val="28"/>
          <w:szCs w:val="28"/>
        </w:rPr>
        <w:t>Глубина наследования</w:t>
      </w:r>
      <w:r w:rsidRPr="00866196">
        <w:rPr>
          <w:color w:val="171717"/>
          <w:sz w:val="28"/>
          <w:szCs w:val="28"/>
        </w:rPr>
        <w:t> — указывает количество различных классов, которые наследуют друг от друга, вплоть до базового класса. Глубина наследования аналогична взаимосвязанности классов в том, что изменение базового класса может повлиять на любые из его унаследованных классов. Чем выше это число, тем более глубокое наследование и тем выше вероятность внесения изменений в базовый класс, что приводит к критическому изменению. Для более глубокого наследования низкое значение хорошо, а высокое значение является недопустимым.</w:t>
      </w:r>
    </w:p>
    <w:p w14:paraId="56F9E8A3" w14:textId="77777777" w:rsidR="00990173" w:rsidRPr="00866196" w:rsidRDefault="00990173" w:rsidP="00866196">
      <w:pPr>
        <w:pStyle w:val="a3"/>
        <w:shd w:val="clear" w:color="auto" w:fill="FFFFFF"/>
        <w:ind w:firstLine="709"/>
        <w:rPr>
          <w:color w:val="171717"/>
          <w:sz w:val="28"/>
          <w:szCs w:val="28"/>
        </w:rPr>
      </w:pPr>
      <w:r w:rsidRPr="00866196">
        <w:rPr>
          <w:color w:val="171717"/>
          <w:sz w:val="28"/>
          <w:szCs w:val="28"/>
        </w:rPr>
        <w:t>Взаимосвязь </w:t>
      </w:r>
      <w:r w:rsidRPr="00866196">
        <w:rPr>
          <w:rStyle w:val="a4"/>
          <w:color w:val="171717"/>
          <w:sz w:val="28"/>
          <w:szCs w:val="28"/>
        </w:rPr>
        <w:t>классов</w:t>
      </w:r>
      <w:r w:rsidRPr="00866196">
        <w:rPr>
          <w:color w:val="171717"/>
          <w:sz w:val="28"/>
          <w:szCs w:val="28"/>
        </w:rPr>
        <w:t> — измеряет связь с уникальными классами через параметры, локальные переменные, возвращаемые типы, вызовы методов, универсальные экземпляры или шаблоны шаблонов, базовые классы, реализации интерфейса, поля, определенные во внешних типах, и декорирование атрибутов. Хорошая разработка программного обеспечения определяет, что типы и методы должны иметь высокую связность и низкую связь. Высокая связь указывает на проект, который трудно использовать и поддерживать из-за множества взаимозависимостей от других типов.</w:t>
      </w:r>
    </w:p>
    <w:p w14:paraId="4C5E94BF" w14:textId="77777777" w:rsidR="00990173" w:rsidRPr="00866196" w:rsidRDefault="00990173" w:rsidP="00866196">
      <w:pPr>
        <w:pStyle w:val="a3"/>
        <w:shd w:val="clear" w:color="auto" w:fill="FFFFFF"/>
        <w:ind w:firstLine="709"/>
        <w:rPr>
          <w:color w:val="171717"/>
          <w:sz w:val="28"/>
          <w:szCs w:val="28"/>
        </w:rPr>
      </w:pPr>
      <w:r w:rsidRPr="00866196">
        <w:rPr>
          <w:rStyle w:val="a4"/>
          <w:color w:val="171717"/>
          <w:sz w:val="28"/>
          <w:szCs w:val="28"/>
        </w:rPr>
        <w:t>Строки исходного кода</w:t>
      </w:r>
      <w:r w:rsidRPr="00866196">
        <w:rPr>
          <w:color w:val="171717"/>
          <w:sz w:val="28"/>
          <w:szCs w:val="28"/>
        </w:rPr>
        <w:t xml:space="preserve"> — указывает точное число строк исходного кода, имеющихся в исходном файле, включая пустые строки. Эта метрика доступна начиная с Visual Studio 2019 версии 16,4 </w:t>
      </w:r>
    </w:p>
    <w:p w14:paraId="5C3575B7" w14:textId="77777777" w:rsidR="00706412" w:rsidRPr="00866196" w:rsidRDefault="00990173" w:rsidP="00866196">
      <w:pPr>
        <w:pStyle w:val="a3"/>
        <w:shd w:val="clear" w:color="auto" w:fill="FFFFFF"/>
        <w:ind w:firstLine="709"/>
        <w:rPr>
          <w:color w:val="171717"/>
          <w:sz w:val="28"/>
          <w:szCs w:val="28"/>
        </w:rPr>
      </w:pPr>
      <w:r w:rsidRPr="00866196">
        <w:rPr>
          <w:rStyle w:val="a4"/>
          <w:color w:val="171717"/>
          <w:sz w:val="28"/>
          <w:szCs w:val="28"/>
        </w:rPr>
        <w:lastRenderedPageBreak/>
        <w:t>Строки исполняемого кода</w:t>
      </w:r>
      <w:r w:rsidRPr="00866196">
        <w:rPr>
          <w:color w:val="171717"/>
          <w:sz w:val="28"/>
          <w:szCs w:val="28"/>
        </w:rPr>
        <w:t> — указывает приблизительное количество строк или операций исполняемого кода. Это количество операций в исполняемом коде. Эта метрика доступна начиная с Visual Studio 2019 версии 16,4</w:t>
      </w:r>
    </w:p>
    <w:p w14:paraId="637D53ED" w14:textId="48E26D6B" w:rsidR="00990173" w:rsidRPr="00866196" w:rsidRDefault="00706412" w:rsidP="00990173">
      <w:pPr>
        <w:pStyle w:val="a3"/>
        <w:shd w:val="clear" w:color="auto" w:fill="FFFFFF"/>
        <w:rPr>
          <w:noProof/>
        </w:rPr>
      </w:pPr>
      <w:r w:rsidRPr="00866196">
        <w:rPr>
          <w:b/>
          <w:bCs/>
          <w:color w:val="171717"/>
          <w:sz w:val="28"/>
          <w:szCs w:val="28"/>
        </w:rPr>
        <w:t>Оценка метрик кода моей программы:</w:t>
      </w:r>
    </w:p>
    <w:p w14:paraId="2324F75E" w14:textId="52252CFF" w:rsidR="00FC328B" w:rsidRDefault="00FC328B" w:rsidP="00FC328B">
      <w:pPr>
        <w:pStyle w:val="a3"/>
        <w:shd w:val="clear" w:color="auto" w:fill="FFFFFF"/>
        <w:ind w:left="709" w:right="1871" w:hanging="709"/>
        <w:jc w:val="both"/>
        <w:rPr>
          <w:noProof/>
        </w:rPr>
      </w:pPr>
      <w:r>
        <w:rPr>
          <w:noProof/>
        </w:rPr>
        <w:drawing>
          <wp:inline distT="0" distB="0" distL="0" distR="0" wp14:anchorId="773C11F1" wp14:editId="3AE82ECE">
            <wp:extent cx="6303010" cy="83815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887" cy="8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48E" w14:textId="6F43A668" w:rsidR="00990173" w:rsidRPr="00706412" w:rsidRDefault="00990173" w:rsidP="00FC328B">
      <w:pPr>
        <w:pStyle w:val="a3"/>
        <w:shd w:val="clear" w:color="auto" w:fill="FFFFFF"/>
        <w:rPr>
          <w:rFonts w:asciiTheme="minorHAnsi" w:hAnsiTheme="minorHAnsi" w:cstheme="minorHAnsi"/>
          <w:color w:val="171717"/>
        </w:rPr>
      </w:pPr>
    </w:p>
    <w:p w14:paraId="3EFAC649" w14:textId="77777777" w:rsidR="00990173" w:rsidRPr="00706412" w:rsidRDefault="00990173" w:rsidP="00990173">
      <w:pPr>
        <w:pStyle w:val="a3"/>
        <w:shd w:val="clear" w:color="auto" w:fill="FFFFFF"/>
        <w:rPr>
          <w:rFonts w:asciiTheme="minorHAnsi" w:hAnsiTheme="minorHAnsi" w:cstheme="minorHAnsi"/>
          <w:color w:val="171717"/>
        </w:rPr>
      </w:pPr>
    </w:p>
    <w:p w14:paraId="3595AB2C" w14:textId="77777777" w:rsidR="00990173" w:rsidRPr="00706412" w:rsidRDefault="00990173" w:rsidP="00990173">
      <w:pPr>
        <w:rPr>
          <w:rFonts w:cstheme="minorHAnsi"/>
          <w:sz w:val="24"/>
        </w:rPr>
      </w:pPr>
    </w:p>
    <w:sectPr w:rsidR="00990173" w:rsidRPr="0070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C41AB"/>
    <w:multiLevelType w:val="multilevel"/>
    <w:tmpl w:val="05D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D09E6"/>
    <w:multiLevelType w:val="multilevel"/>
    <w:tmpl w:val="E65E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73"/>
    <w:rsid w:val="00706412"/>
    <w:rsid w:val="00772AEF"/>
    <w:rsid w:val="00866196"/>
    <w:rsid w:val="00990173"/>
    <w:rsid w:val="00F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C4DD"/>
  <w15:chartTrackingRefBased/>
  <w15:docId w15:val="{D3BB9596-4336-4F3C-9C16-CECFE896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0173"/>
    <w:rPr>
      <w:b/>
      <w:bCs/>
    </w:rPr>
  </w:style>
  <w:style w:type="character" w:styleId="a5">
    <w:name w:val="Hyperlink"/>
    <w:basedOn w:val="a0"/>
    <w:uiPriority w:val="99"/>
    <w:semiHidden/>
    <w:unhideWhenUsed/>
    <w:rsid w:val="00990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2253</Characters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2020-12-20T18:02:00Z</dcterms:created>
  <dcterms:modified xsi:type="dcterms:W3CDTF">2020-12-20T18:06:00Z</dcterms:modified>
</cp:coreProperties>
</file>