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D2DB2" w14:textId="77777777" w:rsidR="005A7956" w:rsidRDefault="005A7956" w:rsidP="005A7956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08955545"/>
      <w:bookmarkStart w:id="1" w:name="_Toc211435384"/>
      <w:bookmarkStart w:id="2" w:name="_Toc222821082"/>
      <w:bookmarkStart w:id="3" w:name="_Toc222821595"/>
      <w:r>
        <w:t>МИНОБРНАУКИ РОССИИ</w:t>
      </w:r>
      <w:bookmarkEnd w:id="0"/>
      <w:bookmarkEnd w:id="1"/>
      <w:bookmarkEnd w:id="2"/>
      <w:bookmarkEnd w:id="3"/>
    </w:p>
    <w:p w14:paraId="3FFF00C6" w14:textId="77777777" w:rsidR="005A7956" w:rsidRDefault="005A7956" w:rsidP="005A7956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630876D" wp14:editId="0EC8062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4CD701E" w14:textId="77777777" w:rsidR="005A7956" w:rsidRDefault="005A7956" w:rsidP="005A7956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" w:name="_Toc208955546"/>
      <w:bookmarkStart w:id="5" w:name="_Toc211435385"/>
      <w:bookmarkStart w:id="6" w:name="_Toc222821083"/>
      <w:bookmarkStart w:id="7" w:name="_Toc222821596"/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14:paraId="4852ED9D" w14:textId="77777777" w:rsidR="005A7956" w:rsidRDefault="005A7956" w:rsidP="005A7956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0727B26" w14:textId="77777777" w:rsidR="005A7956" w:rsidRDefault="005A7956" w:rsidP="005A7956">
      <w:pPr>
        <w:ind w:left="567"/>
        <w:rPr>
          <w:rFonts w:ascii="Times New Roman" w:hAnsi="Times New Roman"/>
          <w:sz w:val="28"/>
          <w:szCs w:val="28"/>
        </w:rPr>
      </w:pPr>
    </w:p>
    <w:p w14:paraId="32EB35D9" w14:textId="77777777" w:rsidR="005A7956" w:rsidRDefault="005A7956" w:rsidP="005A7956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47DA5E5" w14:textId="77777777" w:rsidR="005A7956" w:rsidRDefault="005A7956" w:rsidP="005A7956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прикладной математики и информатики</w:t>
      </w:r>
    </w:p>
    <w:p w14:paraId="6351F06C" w14:textId="77777777" w:rsidR="005A7956" w:rsidRDefault="005A7956" w:rsidP="005A7956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59813BD8" w14:textId="77777777" w:rsidR="005A7956" w:rsidRPr="009A1AAD" w:rsidRDefault="005A7956" w:rsidP="005A7956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20"/>
        </w:rPr>
        <w:t xml:space="preserve">Лабораторная </w:t>
      </w:r>
      <w:r w:rsidRPr="00497AE0">
        <w:rPr>
          <w:rFonts w:ascii="Times New Roman" w:hAnsi="Times New Roman" w:cs="Times New Roman"/>
          <w:b/>
          <w:sz w:val="36"/>
          <w:szCs w:val="20"/>
        </w:rPr>
        <w:t>работ</w:t>
      </w:r>
      <w:r>
        <w:rPr>
          <w:rFonts w:ascii="Times New Roman" w:hAnsi="Times New Roman" w:cs="Times New Roman"/>
          <w:b/>
          <w:sz w:val="36"/>
          <w:szCs w:val="20"/>
        </w:rPr>
        <w:t>а</w:t>
      </w:r>
      <w:r w:rsidRPr="00497AE0">
        <w:rPr>
          <w:rFonts w:ascii="Times New Roman" w:hAnsi="Times New Roman" w:cs="Times New Roman"/>
          <w:b/>
          <w:sz w:val="36"/>
          <w:szCs w:val="20"/>
        </w:rPr>
        <w:t xml:space="preserve"> № </w:t>
      </w:r>
      <w:r w:rsidRPr="009A1AAD">
        <w:rPr>
          <w:rFonts w:ascii="Times New Roman" w:hAnsi="Times New Roman" w:cs="Times New Roman"/>
          <w:b/>
          <w:sz w:val="36"/>
          <w:szCs w:val="20"/>
        </w:rPr>
        <w:t>1</w:t>
      </w:r>
    </w:p>
    <w:p w14:paraId="4DE1BACA" w14:textId="77777777" w:rsidR="005A7956" w:rsidRDefault="005A7956" w:rsidP="005A7956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8" w:name="_Toc211435386"/>
      <w:bookmarkStart w:id="9" w:name="_Hlk211432119"/>
      <w:bookmarkStart w:id="10" w:name="_Toc222821084"/>
      <w:bookmarkStart w:id="11" w:name="_Toc222821597"/>
      <w:r>
        <w:rPr>
          <w:rFonts w:ascii="Times New Roman" w:hAnsi="Times New Roman"/>
          <w:sz w:val="36"/>
          <w:szCs w:val="36"/>
        </w:rPr>
        <w:t>«</w:t>
      </w:r>
      <w:r w:rsidRPr="00940C1D">
        <w:rPr>
          <w:rFonts w:ascii="Times New Roman" w:hAnsi="Times New Roman"/>
          <w:sz w:val="36"/>
          <w:szCs w:val="36"/>
        </w:rPr>
        <w:t>РЕШЕНИЕ СИСТЕМ НЕЛИНЕЙНЫХ АЛГЕБРАИЧЕСКИХ УРАВНЕНИЙ МЕТОДОМ НЬЮТОНА</w:t>
      </w:r>
      <w:r>
        <w:rPr>
          <w:rFonts w:ascii="Times New Roman" w:hAnsi="Times New Roman"/>
          <w:sz w:val="36"/>
          <w:szCs w:val="36"/>
        </w:rPr>
        <w:t>»</w:t>
      </w:r>
      <w:bookmarkEnd w:id="8"/>
      <w:bookmarkEnd w:id="10"/>
      <w:bookmarkEnd w:id="11"/>
    </w:p>
    <w:bookmarkEnd w:id="9"/>
    <w:p w14:paraId="67C7B1BF" w14:textId="77777777" w:rsidR="005A7956" w:rsidRDefault="005A7956" w:rsidP="005A795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2FAC879" w14:textId="77777777" w:rsidR="005A7956" w:rsidRDefault="005A7956" w:rsidP="005A795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Численные методы</w:t>
      </w:r>
    </w:p>
    <w:p w14:paraId="19E9ACDD" w14:textId="77777777" w:rsidR="005A7956" w:rsidRPr="005A7956" w:rsidRDefault="005A7956" w:rsidP="005A7956">
      <w:pPr>
        <w:rPr>
          <w:rFonts w:ascii="Times New Roman" w:hAnsi="Times New Roman"/>
          <w:sz w:val="28"/>
          <w:szCs w:val="28"/>
        </w:rPr>
      </w:pPr>
    </w:p>
    <w:p w14:paraId="34996B22" w14:textId="77777777" w:rsidR="005A7956" w:rsidRPr="002611E2" w:rsidRDefault="005A7956" w:rsidP="005A7956">
      <w:pPr>
        <w:ind w:left="4678"/>
        <w:outlineLvl w:val="0"/>
        <w:rPr>
          <w:rFonts w:ascii="Times New Roman" w:hAnsi="Times New Roman"/>
        </w:rPr>
      </w:pPr>
      <w:bookmarkStart w:id="12" w:name="_Toc208955548"/>
      <w:bookmarkStart w:id="13" w:name="_Toc211435387"/>
      <w:bookmarkStart w:id="14" w:name="_Toc222821085"/>
      <w:bookmarkStart w:id="15" w:name="_Toc222821598"/>
      <w:r>
        <w:rPr>
          <w:rFonts w:ascii="Times New Roman" w:hAnsi="Times New Roman"/>
        </w:rPr>
        <w:t>РУКОВОДИТЕЛЬ:</w:t>
      </w:r>
      <w:bookmarkEnd w:id="12"/>
      <w:bookmarkEnd w:id="13"/>
      <w:bookmarkEnd w:id="14"/>
      <w:bookmarkEnd w:id="15"/>
    </w:p>
    <w:p w14:paraId="7CAFD0D0" w14:textId="77777777" w:rsidR="005A7956" w:rsidRDefault="005A7956" w:rsidP="005A7956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           Куркина О.Е.</w:t>
      </w:r>
    </w:p>
    <w:p w14:paraId="7FEAB71E" w14:textId="77777777" w:rsidR="005A7956" w:rsidRDefault="005A7956" w:rsidP="005A7956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</w:t>
      </w:r>
      <w:proofErr w:type="gramStart"/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A7FE7F7" w14:textId="77777777" w:rsidR="005A7956" w:rsidRDefault="005A7956" w:rsidP="005A7956">
      <w:pPr>
        <w:ind w:left="4678"/>
        <w:rPr>
          <w:rFonts w:ascii="Times New Roman" w:hAnsi="Times New Roman"/>
          <w:sz w:val="8"/>
          <w:szCs w:val="8"/>
        </w:rPr>
      </w:pPr>
    </w:p>
    <w:p w14:paraId="47F2E87D" w14:textId="77777777" w:rsidR="005A7956" w:rsidRDefault="005A7956" w:rsidP="005A7956">
      <w:pPr>
        <w:ind w:left="4678"/>
        <w:outlineLvl w:val="0"/>
        <w:rPr>
          <w:rFonts w:ascii="Times New Roman" w:hAnsi="Times New Roman"/>
        </w:rPr>
      </w:pPr>
      <w:bookmarkStart w:id="16" w:name="_Toc208955549"/>
      <w:bookmarkStart w:id="17" w:name="_Toc211435388"/>
      <w:bookmarkStart w:id="18" w:name="_Toc222821086"/>
      <w:bookmarkStart w:id="19" w:name="_Toc222821599"/>
      <w:r>
        <w:rPr>
          <w:rFonts w:ascii="Times New Roman" w:hAnsi="Times New Roman"/>
        </w:rPr>
        <w:t>СТУДЕНТ:</w:t>
      </w:r>
      <w:bookmarkEnd w:id="16"/>
      <w:bookmarkEnd w:id="17"/>
      <w:bookmarkEnd w:id="18"/>
      <w:bookmarkEnd w:id="19"/>
    </w:p>
    <w:p w14:paraId="4CCDE39E" w14:textId="25108567" w:rsidR="005A7956" w:rsidRDefault="005A7956" w:rsidP="005A7956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           Блинов А.С.</w:t>
      </w:r>
    </w:p>
    <w:p w14:paraId="11A206EF" w14:textId="77777777" w:rsidR="005A7956" w:rsidRDefault="005A7956" w:rsidP="005A7956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(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FF0ACD5" w14:textId="77777777" w:rsidR="005A7956" w:rsidRDefault="005A7956" w:rsidP="005A7956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F232F16" w14:textId="2CB8FA88" w:rsidR="005A7956" w:rsidRPr="003D25E9" w:rsidRDefault="005A7956" w:rsidP="005A7956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  </w:t>
      </w:r>
      <w:r w:rsidRPr="003D25E9">
        <w:rPr>
          <w:rFonts w:ascii="Times New Roman" w:hAnsi="Times New Roman"/>
        </w:rPr>
        <w:t>2</w:t>
      </w:r>
      <w:r>
        <w:rPr>
          <w:rFonts w:ascii="Times New Roman" w:hAnsi="Times New Roman"/>
        </w:rPr>
        <w:t>3</w:t>
      </w:r>
      <w:r w:rsidRPr="003D25E9">
        <w:rPr>
          <w:rFonts w:ascii="Times New Roman" w:hAnsi="Times New Roman"/>
        </w:rPr>
        <w:t>-ПМ-</w:t>
      </w:r>
      <w:r>
        <w:rPr>
          <w:rFonts w:ascii="Times New Roman" w:hAnsi="Times New Roman"/>
        </w:rPr>
        <w:t>1</w:t>
      </w:r>
    </w:p>
    <w:p w14:paraId="23D23251" w14:textId="77777777" w:rsidR="005A7956" w:rsidRDefault="005A7956" w:rsidP="005A7956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  (шифр группы)</w:t>
      </w:r>
    </w:p>
    <w:p w14:paraId="51E1004D" w14:textId="77777777" w:rsidR="005A7956" w:rsidRDefault="005A7956" w:rsidP="005A7956">
      <w:pPr>
        <w:ind w:left="4678"/>
        <w:rPr>
          <w:rFonts w:ascii="Times New Roman" w:hAnsi="Times New Roman"/>
          <w:sz w:val="24"/>
          <w:szCs w:val="24"/>
        </w:rPr>
      </w:pPr>
    </w:p>
    <w:p w14:paraId="3FD570A0" w14:textId="77777777" w:rsidR="005A7956" w:rsidRDefault="005A7956" w:rsidP="005A7956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A4E7E1E" w14:textId="77777777" w:rsidR="005A7956" w:rsidRDefault="005A7956" w:rsidP="005A795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3049367E" w14:textId="77777777" w:rsidR="005A7956" w:rsidRDefault="005A7956" w:rsidP="005A7956"/>
    <w:p w14:paraId="03BC4157" w14:textId="77777777" w:rsidR="005A7956" w:rsidRDefault="005A7956" w:rsidP="005A7956">
      <w:pPr>
        <w:jc w:val="center"/>
        <w:rPr>
          <w:rFonts w:ascii="Times New Roman" w:hAnsi="Times New Roman" w:cs="Times New Roman"/>
          <w:sz w:val="24"/>
          <w:szCs w:val="24"/>
        </w:rPr>
      </w:pPr>
      <w:r w:rsidRPr="005C4B5D">
        <w:rPr>
          <w:rFonts w:ascii="Times New Roman" w:hAnsi="Times New Roman" w:cs="Times New Roman"/>
          <w:sz w:val="24"/>
          <w:szCs w:val="24"/>
        </w:rPr>
        <w:t xml:space="preserve">Нижний Новгород </w:t>
      </w:r>
    </w:p>
    <w:p w14:paraId="6823579B" w14:textId="77777777" w:rsidR="005A7956" w:rsidRDefault="005A7956" w:rsidP="005A7956">
      <w:pPr>
        <w:jc w:val="center"/>
        <w:rPr>
          <w:rFonts w:ascii="Times New Roman" w:hAnsi="Times New Roman" w:cs="Times New Roman"/>
          <w:sz w:val="24"/>
          <w:szCs w:val="24"/>
        </w:rPr>
      </w:pPr>
      <w:r w:rsidRPr="005C4B5D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278831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E4CD92" w14:textId="6F23DE43" w:rsidR="005A7956" w:rsidRPr="003B4D38" w:rsidRDefault="00F402F0" w:rsidP="00F402F0">
          <w:pPr>
            <w:pStyle w:val="af0"/>
            <w:tabs>
              <w:tab w:val="left" w:pos="996"/>
              <w:tab w:val="center" w:pos="4961"/>
            </w:tabs>
            <w:spacing w:line="480" w:lineRule="auto"/>
            <w:ind w:firstLine="567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tab/>
          </w: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tab/>
          </w:r>
          <w:r w:rsidR="005A7956" w:rsidRPr="003B4D3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02AC474" w14:textId="2E1A091D" w:rsidR="00F402F0" w:rsidRDefault="005A7956" w:rsidP="00F402F0">
          <w:pPr>
            <w:pStyle w:val="11"/>
            <w:rPr>
              <w:rFonts w:eastAsiaTheme="minorEastAsia"/>
              <w:lang w:eastAsia="ru-RU"/>
            </w:rPr>
          </w:pPr>
          <w:r w:rsidRPr="00F875B3">
            <w:fldChar w:fldCharType="begin"/>
          </w:r>
          <w:r w:rsidRPr="00F875B3">
            <w:instrText xml:space="preserve"> TOC \o "1-3" \h \z \u </w:instrText>
          </w:r>
          <w:r w:rsidRPr="00F875B3">
            <w:fldChar w:fldCharType="separate"/>
          </w:r>
        </w:p>
        <w:p w14:paraId="63BF760C" w14:textId="0119F291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0" w:history="1">
            <w:r w:rsidRPr="00F402F0">
              <w:rPr>
                <w:rStyle w:val="af1"/>
              </w:rPr>
              <w:t>Постановка задачи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_Toc222821600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3</w:t>
            </w:r>
            <w:r w:rsidRPr="00F402F0">
              <w:rPr>
                <w:webHidden/>
              </w:rPr>
              <w:fldChar w:fldCharType="end"/>
            </w:r>
          </w:hyperlink>
        </w:p>
        <w:p w14:paraId="43209761" w14:textId="0522A2A6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1" w:history="1">
            <w:r w:rsidRPr="00F402F0">
              <w:rPr>
                <w:rStyle w:val="af1"/>
              </w:rPr>
              <w:t>Теоретическая справка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_Toc222821601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4</w:t>
            </w:r>
            <w:r w:rsidRPr="00F402F0">
              <w:rPr>
                <w:webHidden/>
              </w:rPr>
              <w:fldChar w:fldCharType="end"/>
            </w:r>
          </w:hyperlink>
        </w:p>
        <w:p w14:paraId="545C4917" w14:textId="10189419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2" w:history="1">
            <w:r w:rsidRPr="00F402F0">
              <w:rPr>
                <w:rStyle w:val="af1"/>
              </w:rPr>
              <w:t>Алгоритм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_Toc222821602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8</w:t>
            </w:r>
            <w:r w:rsidRPr="00F402F0">
              <w:rPr>
                <w:webHidden/>
              </w:rPr>
              <w:fldChar w:fldCharType="end"/>
            </w:r>
          </w:hyperlink>
        </w:p>
        <w:p w14:paraId="736CE3EC" w14:textId="7ACB59CC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3" w:history="1">
            <w:r w:rsidRPr="00F402F0">
              <w:rPr>
                <w:rStyle w:val="af1"/>
              </w:rPr>
              <w:t>Ручной счёт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_Toc222821603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9</w:t>
            </w:r>
            <w:r w:rsidRPr="00F402F0">
              <w:rPr>
                <w:webHidden/>
              </w:rPr>
              <w:fldChar w:fldCharType="end"/>
            </w:r>
          </w:hyperlink>
        </w:p>
        <w:p w14:paraId="3370DC81" w14:textId="51CEAF31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4" w:history="1">
            <w:r w:rsidRPr="00F402F0">
              <w:rPr>
                <w:rStyle w:val="af1"/>
              </w:rPr>
              <w:t>Реализация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_Toc222821604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14</w:t>
            </w:r>
            <w:r w:rsidRPr="00F402F0">
              <w:rPr>
                <w:webHidden/>
              </w:rPr>
              <w:fldChar w:fldCharType="end"/>
            </w:r>
          </w:hyperlink>
        </w:p>
        <w:p w14:paraId="0BC81FCD" w14:textId="290B1EAF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5" w:history="1">
            <w:r w:rsidRPr="00F402F0">
              <w:rPr>
                <w:rStyle w:val="af1"/>
              </w:rPr>
              <w:t>Результаты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_Toc222821605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16</w:t>
            </w:r>
            <w:r w:rsidRPr="00F402F0">
              <w:rPr>
                <w:webHidden/>
              </w:rPr>
              <w:fldChar w:fldCharType="end"/>
            </w:r>
          </w:hyperlink>
        </w:p>
        <w:p w14:paraId="1778B445" w14:textId="65E5FDED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6" w:history="1">
            <w:r w:rsidRPr="00F402F0">
              <w:rPr>
                <w:rStyle w:val="af1"/>
              </w:rPr>
              <w:t>Заключение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_Toc222821606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19</w:t>
            </w:r>
            <w:r w:rsidRPr="00F402F0">
              <w:rPr>
                <w:webHidden/>
              </w:rPr>
              <w:fldChar w:fldCharType="end"/>
            </w:r>
          </w:hyperlink>
        </w:p>
        <w:p w14:paraId="0CA888C5" w14:textId="3C670A30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7" w:history="1">
            <w:r w:rsidRPr="00F402F0">
              <w:rPr>
                <w:rStyle w:val="af1"/>
              </w:rPr>
              <w:t>Список использованных источников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_Toc222821607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20</w:t>
            </w:r>
            <w:r w:rsidRPr="00F402F0">
              <w:rPr>
                <w:webHidden/>
              </w:rPr>
              <w:fldChar w:fldCharType="end"/>
            </w:r>
          </w:hyperlink>
        </w:p>
        <w:p w14:paraId="3893AEE8" w14:textId="1CEEE4FF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8" w:history="1">
            <w:r w:rsidRPr="00F402F0">
              <w:rPr>
                <w:rStyle w:val="af1"/>
              </w:rPr>
              <w:t>Приложение А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_Toc222821608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21</w:t>
            </w:r>
            <w:r w:rsidRPr="00F402F0">
              <w:rPr>
                <w:webHidden/>
              </w:rPr>
              <w:fldChar w:fldCharType="end"/>
            </w:r>
          </w:hyperlink>
        </w:p>
        <w:p w14:paraId="14A9BCBF" w14:textId="7EB275A7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09" w:history="1">
            <w:r w:rsidRPr="00F402F0">
              <w:rPr>
                <w:rStyle w:val="af1"/>
              </w:rPr>
              <w:t>Приложение</w:t>
            </w:r>
            <w:r w:rsidRPr="00F402F0">
              <w:rPr>
                <w:rStyle w:val="af1"/>
                <w:lang w:val="en-US"/>
              </w:rPr>
              <w:t xml:space="preserve"> </w:t>
            </w:r>
            <w:r w:rsidRPr="00F402F0">
              <w:rPr>
                <w:rStyle w:val="af1"/>
              </w:rPr>
              <w:t>Б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_Toc222821609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27</w:t>
            </w:r>
            <w:r w:rsidRPr="00F402F0">
              <w:rPr>
                <w:webHidden/>
              </w:rPr>
              <w:fldChar w:fldCharType="end"/>
            </w:r>
          </w:hyperlink>
        </w:p>
        <w:p w14:paraId="4EBAA348" w14:textId="4F44E6FD" w:rsidR="00F402F0" w:rsidRPr="00F402F0" w:rsidRDefault="00F402F0" w:rsidP="00F402F0">
          <w:pPr>
            <w:pStyle w:val="11"/>
            <w:spacing w:line="360" w:lineRule="auto"/>
            <w:rPr>
              <w:rFonts w:eastAsiaTheme="minorEastAsia"/>
              <w:lang w:eastAsia="ru-RU"/>
            </w:rPr>
          </w:pPr>
          <w:hyperlink w:anchor="_Toc222821610" w:history="1">
            <w:r w:rsidRPr="00F402F0">
              <w:rPr>
                <w:rStyle w:val="af1"/>
              </w:rPr>
              <w:t>Приложение</w:t>
            </w:r>
            <w:r w:rsidRPr="00F402F0">
              <w:rPr>
                <w:rStyle w:val="af1"/>
                <w:lang w:val="en-US"/>
              </w:rPr>
              <w:t xml:space="preserve"> </w:t>
            </w:r>
            <w:r w:rsidRPr="00F402F0">
              <w:rPr>
                <w:rStyle w:val="af1"/>
              </w:rPr>
              <w:t>В</w:t>
            </w:r>
            <w:r w:rsidRPr="00F402F0">
              <w:rPr>
                <w:webHidden/>
              </w:rPr>
              <w:tab/>
            </w:r>
            <w:r w:rsidRPr="00F402F0">
              <w:rPr>
                <w:webHidden/>
              </w:rPr>
              <w:fldChar w:fldCharType="begin"/>
            </w:r>
            <w:r w:rsidRPr="00F402F0">
              <w:rPr>
                <w:webHidden/>
              </w:rPr>
              <w:instrText xml:space="preserve"> PAGEREF _Toc222821610 \h </w:instrText>
            </w:r>
            <w:r w:rsidRPr="00F402F0">
              <w:rPr>
                <w:webHidden/>
              </w:rPr>
            </w:r>
            <w:r w:rsidRPr="00F402F0">
              <w:rPr>
                <w:webHidden/>
              </w:rPr>
              <w:fldChar w:fldCharType="separate"/>
            </w:r>
            <w:r w:rsidRPr="00F402F0">
              <w:rPr>
                <w:webHidden/>
              </w:rPr>
              <w:t>32</w:t>
            </w:r>
            <w:r w:rsidRPr="00F402F0">
              <w:rPr>
                <w:webHidden/>
              </w:rPr>
              <w:fldChar w:fldCharType="end"/>
            </w:r>
          </w:hyperlink>
        </w:p>
        <w:p w14:paraId="16AC820D" w14:textId="6916EE53" w:rsidR="005A7956" w:rsidRDefault="005A7956" w:rsidP="005A7956">
          <w:r w:rsidRPr="00F875B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305D781" w14:textId="77777777" w:rsidR="005A7956" w:rsidRDefault="005A7956" w:rsidP="005A795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296534" w14:textId="77777777" w:rsidR="005A7956" w:rsidRPr="003B4D38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2821600"/>
      <w:r w:rsidRPr="003B4D3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20"/>
    </w:p>
    <w:p w14:paraId="491C40C0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C50EFB">
        <w:rPr>
          <w:rFonts w:ascii="Times New Roman" w:hAnsi="Times New Roman" w:cs="Times New Roman"/>
          <w:bCs/>
          <w:sz w:val="28"/>
          <w:szCs w:val="28"/>
        </w:rPr>
        <w:t xml:space="preserve">Цель работы: изучить и </w:t>
      </w:r>
      <w:proofErr w:type="spellStart"/>
      <w:r w:rsidRPr="00C50EFB">
        <w:rPr>
          <w:rFonts w:ascii="Times New Roman" w:hAnsi="Times New Roman" w:cs="Times New Roman"/>
          <w:bCs/>
          <w:sz w:val="28"/>
          <w:szCs w:val="28"/>
        </w:rPr>
        <w:t>программно</w:t>
      </w:r>
      <w:proofErr w:type="spellEnd"/>
      <w:r w:rsidRPr="00C50EFB">
        <w:rPr>
          <w:rFonts w:ascii="Times New Roman" w:hAnsi="Times New Roman" w:cs="Times New Roman"/>
          <w:bCs/>
          <w:sz w:val="28"/>
          <w:szCs w:val="28"/>
        </w:rPr>
        <w:t xml:space="preserve"> реализовать на языке высокого уровня метод Ньютона, исследовать его точность и эффективность на тестовых задачах.</w:t>
      </w:r>
    </w:p>
    <w:p w14:paraId="385E477B" w14:textId="235A018D" w:rsidR="005A7956" w:rsidRPr="005A7956" w:rsidRDefault="005A7956" w:rsidP="005A7956">
      <w:pPr>
        <w:spacing w:after="160" w:line="360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C50EFB">
        <w:rPr>
          <w:rFonts w:ascii="Times New Roman" w:hAnsi="Times New Roman" w:cs="Times New Roman"/>
          <w:bCs/>
          <w:sz w:val="28"/>
          <w:szCs w:val="28"/>
        </w:rPr>
        <w:t>Задач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C50EFB">
        <w:rPr>
          <w:rFonts w:ascii="Times New Roman" w:hAnsi="Times New Roman" w:cs="Times New Roman"/>
          <w:bCs/>
          <w:sz w:val="28"/>
          <w:szCs w:val="28"/>
        </w:rPr>
        <w:t xml:space="preserve"> работы:</w:t>
      </w:r>
      <w:r>
        <w:rPr>
          <w:rFonts w:ascii="Times New Roman" w:hAnsi="Times New Roman" w:cs="Times New Roman"/>
          <w:bCs/>
          <w:sz w:val="28"/>
          <w:szCs w:val="28"/>
        </w:rPr>
        <w:t xml:space="preserve"> н</w:t>
      </w:r>
      <w:r w:rsidRPr="005A7956">
        <w:rPr>
          <w:rFonts w:ascii="Times New Roman" w:hAnsi="Times New Roman" w:cs="Times New Roman"/>
          <w:bCs/>
          <w:sz w:val="28"/>
          <w:szCs w:val="28"/>
        </w:rPr>
        <w:t>аписать, отладить и исследовать на задаче</w:t>
      </w:r>
      <w:r>
        <w:rPr>
          <w:rFonts w:ascii="Times New Roman" w:hAnsi="Times New Roman" w:cs="Times New Roman"/>
          <w:bCs/>
          <w:sz w:val="28"/>
          <w:szCs w:val="28"/>
        </w:rPr>
        <w:t xml:space="preserve"> номер 2</w:t>
      </w:r>
      <w:r w:rsidRPr="005A7956">
        <w:rPr>
          <w:rFonts w:ascii="Times New Roman" w:hAnsi="Times New Roman" w:cs="Times New Roman"/>
          <w:bCs/>
          <w:sz w:val="28"/>
          <w:szCs w:val="28"/>
        </w:rPr>
        <w:t xml:space="preserve">, предложенной преподавателем в таблице 1, программу численного решения систем нелинейных алгебраических уравнений методом Ньютона. Вычисления выполнить для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-9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-9</m:t>
            </m:r>
          </m:sup>
        </m:sSup>
      </m:oMath>
      <w:r w:rsidRPr="005A7956">
        <w:rPr>
          <w:rFonts w:ascii="Times New Roman" w:hAnsi="Times New Roman" w:cs="Times New Roman"/>
          <w:bCs/>
          <w:sz w:val="28"/>
          <w:szCs w:val="28"/>
        </w:rPr>
        <w:t xml:space="preserve"> от начального приближения, приведенного в таблице в порядке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,…</m:t>
        </m:r>
      </m:oMath>
    </w:p>
    <w:p w14:paraId="13E8FA0D" w14:textId="77777777" w:rsidR="005A7956" w:rsidRPr="00C50EFB" w:rsidRDefault="005A7956" w:rsidP="005A7956">
      <w:pPr>
        <w:pStyle w:val="a7"/>
        <w:spacing w:after="160" w:line="360" w:lineRule="auto"/>
        <w:ind w:left="1134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BCD7952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sz w:val="28"/>
          <w:szCs w:val="28"/>
        </w:rPr>
        <w:t xml:space="preserve">Таблица 1 – </w:t>
      </w:r>
      <w:r w:rsidRPr="00C50EFB">
        <w:rPr>
          <w:rFonts w:ascii="Times New Roman" w:hAnsi="Times New Roman" w:cs="Times New Roman"/>
          <w:bCs/>
          <w:sz w:val="28"/>
          <w:szCs w:val="28"/>
        </w:rPr>
        <w:t>Задача</w:t>
      </w:r>
    </w:p>
    <w:tbl>
      <w:tblPr>
        <w:tblStyle w:val="af5"/>
        <w:tblW w:w="8505" w:type="dxa"/>
        <w:tblInd w:w="562" w:type="dxa"/>
        <w:tblLook w:val="04A0" w:firstRow="1" w:lastRow="0" w:firstColumn="1" w:lastColumn="0" w:noHBand="0" w:noVBand="1"/>
      </w:tblPr>
      <w:tblGrid>
        <w:gridCol w:w="1727"/>
        <w:gridCol w:w="5054"/>
        <w:gridCol w:w="1724"/>
      </w:tblGrid>
      <w:tr w:rsidR="005A7956" w:rsidRPr="00C50EFB" w14:paraId="0802FDC4" w14:textId="77777777" w:rsidTr="00E66F9A">
        <w:tc>
          <w:tcPr>
            <w:tcW w:w="1727" w:type="dxa"/>
          </w:tcPr>
          <w:p w14:paraId="44B42C42" w14:textId="77777777" w:rsidR="005A7956" w:rsidRPr="00C50EFB" w:rsidRDefault="005A7956" w:rsidP="00E66F9A">
            <w:pPr>
              <w:spacing w:after="160" w:line="360" w:lineRule="auto"/>
              <w:ind w:left="171"/>
              <w:jc w:val="center"/>
              <w:rPr>
                <w:rFonts w:ascii="Cambria Math" w:hAnsi="Cambria Math" w:cs="Times New Roman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№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п/п</m:t>
                </m:r>
              </m:oMath>
            </m:oMathPara>
          </w:p>
        </w:tc>
        <w:tc>
          <w:tcPr>
            <w:tcW w:w="5054" w:type="dxa"/>
          </w:tcPr>
          <w:p w14:paraId="4F12C85A" w14:textId="77777777" w:rsidR="005A7956" w:rsidRPr="00C50EFB" w:rsidRDefault="005A7956" w:rsidP="00E66F9A">
            <w:pPr>
              <w:spacing w:after="160" w:line="360" w:lineRule="auto"/>
              <w:ind w:left="-106" w:right="-111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C50EFB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Система уравнений</w:t>
            </w:r>
          </w:p>
        </w:tc>
        <w:tc>
          <w:tcPr>
            <w:tcW w:w="1724" w:type="dxa"/>
          </w:tcPr>
          <w:p w14:paraId="1E9CFF83" w14:textId="77777777" w:rsidR="005A7956" w:rsidRPr="00C50EFB" w:rsidRDefault="005A7956" w:rsidP="00E66F9A">
            <w:pPr>
              <w:spacing w:after="160" w:line="360" w:lineRule="auto"/>
              <w:ind w:left="-106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C50EFB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Начальное приближение</w:t>
            </w:r>
          </w:p>
        </w:tc>
      </w:tr>
      <w:tr w:rsidR="005A7956" w:rsidRPr="00C50EFB" w14:paraId="76F27B90" w14:textId="77777777" w:rsidTr="00E66F9A">
        <w:tc>
          <w:tcPr>
            <w:tcW w:w="1727" w:type="dxa"/>
          </w:tcPr>
          <w:p w14:paraId="75CDEC04" w14:textId="77777777" w:rsidR="005A7956" w:rsidRPr="00C50EFB" w:rsidRDefault="005A7956" w:rsidP="00E66F9A">
            <w:pPr>
              <w:spacing w:after="160" w:line="360" w:lineRule="auto"/>
              <w:ind w:left="171"/>
              <w:jc w:val="center"/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</w:pPr>
            <w:r w:rsidRPr="00C50EFB"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w:t>15</w:t>
            </w:r>
          </w:p>
        </w:tc>
        <w:tc>
          <w:tcPr>
            <w:tcW w:w="5054" w:type="dxa"/>
          </w:tcPr>
          <w:p w14:paraId="562D4172" w14:textId="1A74E3BC" w:rsidR="005A7956" w:rsidRPr="005A7956" w:rsidRDefault="0042000D" w:rsidP="00E66F9A">
            <w:pPr>
              <w:spacing w:after="160" w:line="360" w:lineRule="auto"/>
              <w:ind w:left="-106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1=0;</m:t>
                </m:r>
              </m:oMath>
            </m:oMathPara>
          </w:p>
          <w:p w14:paraId="77E44EE9" w14:textId="29C5D012" w:rsidR="005A7956" w:rsidRPr="005A7956" w:rsidRDefault="0042000D" w:rsidP="005A7956">
            <w:pPr>
              <w:spacing w:after="160" w:line="360" w:lineRule="auto"/>
              <w:ind w:left="-106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func>
                  <m:func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=0;</m:t>
                </m:r>
              </m:oMath>
            </m:oMathPara>
          </w:p>
        </w:tc>
        <w:tc>
          <w:tcPr>
            <w:tcW w:w="1724" w:type="dxa"/>
          </w:tcPr>
          <w:p w14:paraId="0CB42B6C" w14:textId="7792BE28" w:rsidR="005A7956" w:rsidRPr="00C50EFB" w:rsidRDefault="005A7956" w:rsidP="00E66F9A">
            <w:pPr>
              <w:spacing w:after="160" w:line="360" w:lineRule="auto"/>
              <w:ind w:left="-106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C50EFB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(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0.5</w:t>
            </w:r>
            <w:r w:rsidRPr="00C50EFB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;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0.2</w:t>
            </w:r>
            <w:r w:rsidRPr="00C50EFB"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)</w:t>
            </w:r>
          </w:p>
        </w:tc>
      </w:tr>
    </w:tbl>
    <w:p w14:paraId="4F7B3F65" w14:textId="77777777" w:rsidR="005A7956" w:rsidRPr="00C50EFB" w:rsidRDefault="005A7956" w:rsidP="005A7956">
      <w:pPr>
        <w:spacing w:after="16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463BD7BD" w14:textId="77777777" w:rsidR="005A7956" w:rsidRPr="00C50EFB" w:rsidRDefault="005A7956" w:rsidP="005A7956">
      <w:pPr>
        <w:spacing w:after="16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sz w:val="28"/>
          <w:szCs w:val="28"/>
        </w:rPr>
        <w:br w:type="page"/>
      </w:r>
    </w:p>
    <w:p w14:paraId="00D04388" w14:textId="77777777" w:rsidR="005A7956" w:rsidRPr="00C50EFB" w:rsidRDefault="005A7956" w:rsidP="005A7956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2821601"/>
      <w:r w:rsidRPr="00C50E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Теоретическая справка</w:t>
      </w:r>
      <w:bookmarkEnd w:id="21"/>
    </w:p>
    <w:p w14:paraId="50BB7207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Многие прикладные задачи радиофизики и электроники требуют решения систем нелинейных алгебраических уравнений (СНАУ)</w:t>
      </w:r>
    </w:p>
    <w:p w14:paraId="4212442C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</m:t>
          </m:r>
        </m:oMath>
      </m:oMathPara>
    </w:p>
    <w:p w14:paraId="51CE11D1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</m:t>
          </m:r>
        </m:oMath>
      </m:oMathPara>
    </w:p>
    <w:p w14:paraId="698E63DA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…</m:t>
          </m:r>
        </m:oMath>
      </m:oMathPara>
    </w:p>
    <w:p w14:paraId="169995BD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</m:t>
          </m:r>
        </m:oMath>
      </m:oMathPara>
    </w:p>
    <w:p w14:paraId="1D122A96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или в векторной форме</w:t>
      </w:r>
    </w:p>
    <w:p w14:paraId="5CF87570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 xml:space="preserve">   (1)</m:t>
          </m:r>
        </m:oMath>
      </m:oMathPara>
    </w:p>
    <w:p w14:paraId="42BE2553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вектор-столбец переменных,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вектор-столбец функций,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n-мерное векторное пространство.</w:t>
      </w:r>
    </w:p>
    <w:p w14:paraId="13AAC09D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Для численного решения таких систем используются итерационные методы. Суть итерационных методов состоит в построении последовательности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=0,1 2,…,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сходящейся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k→∞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к точному решению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.</w:t>
      </w:r>
    </w:p>
    <w:p w14:paraId="18AC0A40" w14:textId="77777777" w:rsidR="005A7956" w:rsidRPr="005A7956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Различают одношаговые и многошаговые итерационные методы. В m-шаговом итерационном методе при построении приближения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используются приближения на m предыдущих шагах. Общую схему наиболее распространенных на практике так называемых неявных одношаговых методов можно представить в виде</w:t>
      </w:r>
    </w:p>
    <w:p w14:paraId="1B11EA1B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+1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 xml:space="preserve">=0,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k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=0,1,2,…,</m:t>
          </m:r>
        </m:oMath>
      </m:oMathPara>
    </w:p>
    <w:p w14:paraId="194ED1C5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при этом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b>
        </m:sSub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[nxn]-неособенная матрица, задающая итерационный процесс,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b>
        </m:sSub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числовой параметр. Построение (k+1)-го приближения в этой схеме осуществляется посредством решения линейной системы </w:t>
      </w:r>
    </w:p>
    <w:p w14:paraId="7FD242BC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+1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,    (2)</m:t>
          </m:r>
        </m:oMath>
      </m:oMathPara>
    </w:p>
    <w:p w14:paraId="40573423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где</w:t>
      </w:r>
    </w:p>
    <w:p w14:paraId="6C77F6B5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τ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.</m:t>
          </m:r>
        </m:oMath>
      </m:oMathPara>
    </w:p>
    <w:p w14:paraId="51406F58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I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для всех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k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здесь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I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[</w:t>
      </w:r>
      <w:proofErr w:type="spellStart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  <w:t>nxn</w:t>
      </w:r>
      <w:proofErr w:type="spellEnd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]-единичная матрица, то итерационный метод называют явным, так как в этом случае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k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Метод является стационарным, когда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b>
        </m:sSub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b>
        </m:sSub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не зависят от номера итерации и нестационарным в противном случае.</w:t>
      </w:r>
    </w:p>
    <w:p w14:paraId="2FFC6AE5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Качество итерационных методов оценивают по скорости сходимости, определяя ее как степень уменьшения нормы вектора погрешности при выполнении одного итерационного шага:</w:t>
      </w:r>
    </w:p>
    <w:p w14:paraId="019DAA90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q</m:t>
              </m:r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p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,</m:t>
          </m:r>
        </m:oMath>
      </m:oMathPara>
    </w:p>
    <w:p w14:paraId="18A501D9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q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коэффициент сжатия,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p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порядок метода. Если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1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то итерационный метод имеет линейную сходимость,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2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квадратичную сходимость.</w:t>
      </w:r>
    </w:p>
    <w:p w14:paraId="0D44A9C5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Наиболее часто применяемым на практике при решении систем нелинейных алгебраических уравнений является метод Ньютона, который сочетает в себе квадратичную сходимость с удобством реализации. Он основан на линеаризации системы (1) с помощью разложения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в ряд Тейлора.</w:t>
      </w:r>
    </w:p>
    <w:p w14:paraId="1E319192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Предположим, что известно </w:t>
      </w: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  <w:t>k</w:t>
      </w: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-</w:t>
      </w:r>
      <w:proofErr w:type="spellStart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ое</w:t>
      </w:r>
      <w:proofErr w:type="spellEnd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приближение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к точному решению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системы (1). Следующее (</w:t>
      </w: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  <w:t>k</w:t>
      </w: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+1)-</w:t>
      </w:r>
      <w:proofErr w:type="spellStart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ое</w:t>
      </w:r>
      <w:proofErr w:type="spellEnd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приближение в методе</w:t>
      </w:r>
      <w:r w:rsidRPr="00A30142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Ньютона вычисляется как</w:t>
      </w:r>
    </w:p>
    <w:p w14:paraId="6EAA4333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+∆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,    (3)</m:t>
          </m:r>
        </m:oMath>
      </m:oMathPara>
    </w:p>
    <w:p w14:paraId="14E0E3B8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при этом вектор поправки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находится путем решения системы линейных алгебраических уравнений</w:t>
      </w:r>
    </w:p>
    <w:p w14:paraId="128CC02B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∆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=-F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,     (4)</m:t>
          </m:r>
        </m:oMath>
      </m:oMathPara>
    </w:p>
    <w:p w14:paraId="3CB4FF8C" w14:textId="77777777" w:rsidR="005A7956" w:rsidRPr="005A7956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J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[</w:t>
      </w:r>
      <w:proofErr w:type="spellStart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  <w:t>nxn</w:t>
      </w:r>
      <w:proofErr w:type="spellEnd"/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]-матрица Якоби, определяемая следующим образом:</w:t>
      </w:r>
    </w:p>
    <w:p w14:paraId="06BC741B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J=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∂x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GB"/>
                      </w:rPr>
                      <m:t>…</m:t>
                    </m:r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n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GB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GB"/>
                      </w:rPr>
                      <m:t>…</m:t>
                    </m:r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GB"/>
                      </w:rPr>
                      <m:t>…</m:t>
                    </m:r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GB"/>
                      </w:rPr>
                      <m:t>…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GB"/>
                      </w:rPr>
                      <m:t>…</m:t>
                    </m:r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GB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GB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06BEE5E9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Из сравнения соотношений (2) и (4) следует, что метод Ньютона является одношаговым, неявным, нестационарным итерационным правилом.</w:t>
      </w:r>
    </w:p>
    <w:p w14:paraId="6486D4AA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На каждом шаге итерационного ньютоновского процесса необходимо вычислить вектор невязки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k</m:t>
                </m:r>
              </m:sup>
            </m:sSup>
          </m:e>
        </m:d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матрицу Якоби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J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GB"/>
                  </w:rPr>
                  <m:t>k</m:t>
                </m:r>
              </m:sup>
            </m:sSup>
          </m:e>
        </m:d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решить систему линейных алгебраических уравнений (4) относительно вектора – поправки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определить новое приближение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p>
        </m:sSup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по уточняющей формуле (3).</w:t>
      </w:r>
    </w:p>
    <w:p w14:paraId="2399605E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Критерием завершения итерационного процесса является одновременное выполнение условий:</w:t>
      </w:r>
    </w:p>
    <w:p w14:paraId="4E12AB1F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и 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,     (5)</m:t>
          </m:r>
        </m:oMath>
      </m:oMathPara>
    </w:p>
    <w:p w14:paraId="3D3BAE36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>где</w:t>
      </w:r>
    </w:p>
    <w:p w14:paraId="35972150" w14:textId="77777777" w:rsidR="005A7956" w:rsidRPr="00C50EFB" w:rsidRDefault="0042000D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n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,</m:t>
              </m:r>
            </m:e>
          </m:func>
        </m:oMath>
      </m:oMathPara>
    </w:p>
    <w:p w14:paraId="01E5CFC9" w14:textId="77777777" w:rsidR="005A7956" w:rsidRPr="00C50EFB" w:rsidRDefault="005A7956" w:rsidP="005A7956">
      <w:pPr>
        <w:spacing w:after="160" w:line="360" w:lineRule="auto"/>
        <w:ind w:firstLine="567"/>
        <w:rPr>
          <w:rFonts w:ascii="Times New Roman" w:eastAsiaTheme="minorEastAsia" w:hAnsi="Times New Roman" w:cs="Times New Roman"/>
          <w:bCs/>
          <w:iCs/>
          <w:sz w:val="28"/>
          <w:szCs w:val="28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1≤i≤n</m:t>
                          </m:r>
                        </m:lim>
                      </m:limLow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k+1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k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,   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k+1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&lt;1, 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1≤i≤n</m:t>
                          </m:r>
                        </m:lim>
                      </m:limLow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k+1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k</m:t>
                                  </m:r>
                                </m:sup>
                              </m:sSub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GB"/>
                                    </w:rPr>
                                    <m:t>k+1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,   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iCs/>
                              <w:sz w:val="28"/>
                              <w:szCs w:val="28"/>
                              <w:lang w:val="en-GB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GB"/>
                                </w:rPr>
                                <m:t>k+1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GB"/>
                        </w:rPr>
                        <m:t xml:space="preserve">≥1, </m:t>
                      </m:r>
                    </m:e>
                  </m:func>
                </m:e>
              </m:eqArr>
            </m:e>
          </m:d>
        </m:oMath>
      </m:oMathPara>
    </w:p>
    <w:p w14:paraId="6860FDB3" w14:textId="77777777" w:rsidR="005A7956" w:rsidRPr="00C50EFB" w:rsidRDefault="0042000D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5A7956"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5A7956"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– константы, определяющие погрешность решения (они задаются в качестве исходных данных). Эти условия свидетельствуют о том, что в точке приближенного решения задачи становятся меньше заданных как норма вектора невязки, так и норма вектора изменения решения на одной итерации.</w:t>
      </w:r>
    </w:p>
    <w:p w14:paraId="6BF1B842" w14:textId="77777777" w:rsidR="005A7956" w:rsidRPr="00C50EFB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Для предотвращения зацикливания следует задать также предельное число итераций, по достижению которого необходимо принудительно завершить вычисления с сообщением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IER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2</m:t>
        </m:r>
      </m:oMath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. Причиной зацикливания </w:t>
      </w:r>
      <w:r w:rsidRPr="00C50EFB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>может быть погрешность решения линейной системы, не позволяющая достичь требуемую в соответствии с условием (5) точность.</w:t>
      </w:r>
    </w:p>
    <w:p w14:paraId="3336B2F7" w14:textId="77777777" w:rsidR="005A7956" w:rsidRDefault="005A7956" w:rsidP="005A7956">
      <w:pPr>
        <w:pStyle w:val="a7"/>
        <w:spacing w:after="16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18"/>
        </w:rPr>
      </w:pPr>
    </w:p>
    <w:p w14:paraId="547C724A" w14:textId="77777777" w:rsidR="005A7956" w:rsidRPr="00CF77CE" w:rsidRDefault="005A7956" w:rsidP="005A7956">
      <w:pPr>
        <w:pStyle w:val="a7"/>
        <w:spacing w:after="16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18"/>
        </w:rPr>
      </w:pPr>
    </w:p>
    <w:p w14:paraId="45396271" w14:textId="77777777" w:rsidR="005A7956" w:rsidRPr="009E467D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bCs/>
          <w:sz w:val="28"/>
          <w:szCs w:val="18"/>
        </w:rPr>
      </w:pPr>
    </w:p>
    <w:p w14:paraId="45824F8F" w14:textId="77777777" w:rsidR="005A7956" w:rsidRPr="009E467D" w:rsidRDefault="005A7956" w:rsidP="005A7956">
      <w:pPr>
        <w:spacing w:after="160" w:line="360" w:lineRule="auto"/>
        <w:ind w:firstLine="567"/>
        <w:jc w:val="center"/>
        <w:rPr>
          <w:rFonts w:ascii="Times New Roman" w:eastAsiaTheme="minorEastAsia" w:hAnsi="Times New Roman" w:cs="Times New Roman"/>
          <w:bCs/>
          <w:kern w:val="2"/>
          <w:sz w:val="28"/>
          <w:szCs w:val="18"/>
          <w14:ligatures w14:val="standardContextual"/>
        </w:rPr>
      </w:pPr>
      <w:r w:rsidRPr="009E467D">
        <w:rPr>
          <w:rFonts w:ascii="Times New Roman" w:eastAsiaTheme="minorEastAsia" w:hAnsi="Times New Roman" w:cs="Times New Roman"/>
          <w:bCs/>
          <w:sz w:val="28"/>
          <w:szCs w:val="18"/>
        </w:rPr>
        <w:br w:type="page"/>
      </w:r>
    </w:p>
    <w:p w14:paraId="3332F7DE" w14:textId="77777777" w:rsidR="005A7956" w:rsidRPr="00C50EFB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28216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Алгоритм</w:t>
      </w:r>
      <w:bookmarkEnd w:id="22"/>
    </w:p>
    <w:p w14:paraId="455BCE19" w14:textId="77777777" w:rsidR="005A7956" w:rsidRPr="00066E0A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Алгоритм решения систем нелинейных алгебраических уравнений методом Ньютона реализуется следующим образом:</w:t>
      </w:r>
    </w:p>
    <w:p w14:paraId="6DFE75BD" w14:textId="77777777" w:rsidR="005A7956" w:rsidRPr="00066E0A" w:rsidRDefault="005A7956" w:rsidP="005A7956">
      <w:pPr>
        <w:spacing w:after="16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Алгоритм 1</w:t>
      </w:r>
      <w:r w:rsidRPr="00066E0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5F7B9A3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Ввести начальное приближение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, параметры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066E0A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, предельное число итераций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NIT</m:t>
        </m:r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 и положить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 = 1</m:t>
        </m:r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66E0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B99844C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Вывести на экран шапку таблицы, содержащей информацию сходимости метода: номер итерации,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066E0A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>.</w:t>
      </w:r>
    </w:p>
    <w:p w14:paraId="6B752888" w14:textId="77777777" w:rsidR="005A7956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Вычислить вектор невязки:</w:t>
      </w:r>
    </w:p>
    <w:p w14:paraId="08A0C9D8" w14:textId="77777777" w:rsidR="005A7956" w:rsidRPr="00066E0A" w:rsidRDefault="0042000D" w:rsidP="005A7956">
      <w:pPr>
        <w:pStyle w:val="a7"/>
        <w:spacing w:after="160" w:line="360" w:lineRule="auto"/>
        <w:ind w:left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.</m:t>
          </m:r>
        </m:oMath>
      </m:oMathPara>
    </w:p>
    <w:p w14:paraId="1B6C0E41" w14:textId="77777777" w:rsidR="005A7956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Вычислить матрицу Якоби:</w:t>
      </w:r>
    </w:p>
    <w:p w14:paraId="1B6BA297" w14:textId="77777777" w:rsidR="005A7956" w:rsidRPr="00066E0A" w:rsidRDefault="0042000D" w:rsidP="005A7956">
      <w:pPr>
        <w:pStyle w:val="a7"/>
        <w:spacing w:after="160" w:line="360" w:lineRule="auto"/>
        <w:ind w:left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J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.</m:t>
          </m:r>
        </m:oMath>
      </m:oMathPara>
    </w:p>
    <w:p w14:paraId="0B493F91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Решить систему линейных алгебраических уравнений</w:t>
      </w:r>
    </w:p>
    <w:p w14:paraId="141866CF" w14:textId="77777777" w:rsidR="005A7956" w:rsidRPr="00066E0A" w:rsidRDefault="0042000D" w:rsidP="005A7956">
      <w:pPr>
        <w:pStyle w:val="a7"/>
        <w:spacing w:after="160" w:line="360" w:lineRule="auto"/>
        <w:ind w:left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∆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=-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.</m:t>
          </m:r>
        </m:oMath>
      </m:oMathPara>
    </w:p>
    <w:p w14:paraId="072CD178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Уточнить решение:</w:t>
      </w:r>
    </w:p>
    <w:p w14:paraId="5D6C99E5" w14:textId="77777777" w:rsidR="005A7956" w:rsidRPr="00066E0A" w:rsidRDefault="0042000D" w:rsidP="005A7956">
      <w:pPr>
        <w:pStyle w:val="a7"/>
        <w:spacing w:after="160" w:line="360" w:lineRule="auto"/>
        <w:ind w:left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+1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∆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.</m:t>
          </m:r>
        </m:oMath>
      </m:oMathPara>
    </w:p>
    <w:p w14:paraId="2A58D3F7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Вычислить по формулам (5) и вывести на экран текущие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066E0A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GB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066E0A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</w:t>
      </w:r>
      <w:r w:rsidRPr="00066E0A">
        <w:rPr>
          <w:rFonts w:ascii="Times New Roman" w:eastAsiaTheme="minorEastAsia" w:hAnsi="Times New Roman" w:cs="Times New Roman"/>
          <w:sz w:val="28"/>
          <w:szCs w:val="28"/>
        </w:rPr>
        <w:t>текущий номер итерации.</w:t>
      </w:r>
    </w:p>
    <w:p w14:paraId="2CC8622E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>Проверить критерий (5) завершения итерационного процесса. Если этот критерий выполняется, то выйти из программы.</w:t>
      </w:r>
    </w:p>
    <w:p w14:paraId="1E6B4213" w14:textId="77777777" w:rsidR="005A7956" w:rsidRPr="00066E0A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Проверить условие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k≥NIT</m:t>
        </m:r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. Если это условие имеет место, то выйти из итерационного процесса с сообщением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IER = 2</m:t>
        </m:r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3D291B2" w14:textId="77777777" w:rsidR="005A7956" w:rsidRDefault="005A7956" w:rsidP="0042000D">
      <w:pPr>
        <w:pStyle w:val="a7"/>
        <w:numPr>
          <w:ilvl w:val="0"/>
          <w:numId w:val="2"/>
        </w:numPr>
        <w:spacing w:after="160" w:line="360" w:lineRule="auto"/>
        <w:ind w:left="567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Положить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 = k +1</m:t>
        </m:r>
      </m:oMath>
      <w:r w:rsidRPr="00066E0A">
        <w:rPr>
          <w:rFonts w:ascii="Times New Roman" w:eastAsiaTheme="minorEastAsia" w:hAnsi="Times New Roman" w:cs="Times New Roman"/>
          <w:sz w:val="28"/>
          <w:szCs w:val="28"/>
        </w:rPr>
        <w:t xml:space="preserve"> и перейти к п. 3. </w:t>
      </w:r>
    </w:p>
    <w:p w14:paraId="102C1563" w14:textId="77777777" w:rsidR="005A7956" w:rsidRDefault="005A7956" w:rsidP="005A7956">
      <w:p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63D2187" w14:textId="77777777" w:rsidR="005A7956" w:rsidRPr="00ED60F2" w:rsidRDefault="005A7956" w:rsidP="005A7956">
      <w:pPr>
        <w:pStyle w:val="1"/>
        <w:spacing w:line="480" w:lineRule="auto"/>
        <w:ind w:firstLine="567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23" w:name="_Toc214833151"/>
      <w:bookmarkStart w:id="24" w:name="_Hlk214729076"/>
      <w:bookmarkStart w:id="25" w:name="_Toc222821603"/>
      <w:r w:rsidRPr="003B4D3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Р</w:t>
      </w:r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учной счёт</w:t>
      </w:r>
      <w:bookmarkEnd w:id="23"/>
      <w:bookmarkEnd w:id="25"/>
    </w:p>
    <w:bookmarkEnd w:id="24"/>
    <w:p w14:paraId="54F72C4B" w14:textId="77777777" w:rsidR="0051082E" w:rsidRPr="0051082E" w:rsidRDefault="0051082E" w:rsidP="006515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082E">
        <w:rPr>
          <w:rFonts w:ascii="Times New Roman" w:hAnsi="Times New Roman" w:cs="Times New Roman"/>
          <w:sz w:val="28"/>
          <w:szCs w:val="28"/>
          <w:lang w:eastAsia="ru-RU"/>
        </w:rPr>
        <w:t>Система уравнений:</w:t>
      </w:r>
    </w:p>
    <w:p w14:paraId="296B1689" w14:textId="76EE11CA" w:rsidR="0051082E" w:rsidRPr="0051082E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lg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1=0,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lg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2=0</m:t>
                  </m:r>
                </m:e>
              </m:eqArr>
            </m:e>
          </m:d>
        </m:oMath>
      </m:oMathPara>
    </w:p>
    <w:p w14:paraId="0C4C3EB8" w14:textId="77777777" w:rsidR="0051082E" w:rsidRPr="0051082E" w:rsidRDefault="0051082E" w:rsidP="006515D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082E">
        <w:rPr>
          <w:rFonts w:ascii="Times New Roman" w:hAnsi="Times New Roman" w:cs="Times New Roman"/>
          <w:sz w:val="28"/>
          <w:szCs w:val="28"/>
          <w:lang w:eastAsia="ru-RU"/>
        </w:rPr>
        <w:t>Начальное приближение:</w:t>
      </w:r>
    </w:p>
    <w:p w14:paraId="477CB5E7" w14:textId="77777777" w:rsidR="0051082E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)=(0.5;0.2)</m:t>
          </m:r>
        </m:oMath>
      </m:oMathPara>
    </w:p>
    <w:p w14:paraId="48C59342" w14:textId="77777777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Матрица Якоби:</w:t>
      </w:r>
    </w:p>
    <w:p w14:paraId="5E3D2913" w14:textId="77777777" w:rsidR="00A30142" w:rsidRDefault="00A30142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J(x)=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6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ln⁡10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-3-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6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ln⁡10</m:t>
                        </m:r>
                      </m:den>
                    </m:f>
                  </m:e>
                </m:mr>
              </m:m>
            </m:e>
          </m:d>
        </m:oMath>
      </m:oMathPara>
    </w:p>
    <w:p w14:paraId="2527B515" w14:textId="1C5AB0CB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Итерация 1 (k = 0)</w:t>
      </w:r>
    </w:p>
    <w:p w14:paraId="7F5ABD2B" w14:textId="564BA793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=(0.5;0.2)</m:t>
          </m:r>
        </m:oMath>
      </m:oMathPara>
    </w:p>
    <w:p w14:paraId="571812F4" w14:textId="60BE0BAB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Вычисляем вектор функций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F(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9452112" w14:textId="41C8A686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=0.5-0.2-6⋅lg⁡(0.5)-1≈0.3-(-1.8060)-1=0.3+1.8060-1=1.1060</m:t>
          </m:r>
        </m:oMath>
      </m:oMathPara>
    </w:p>
    <w:p w14:paraId="3B445E62" w14:textId="2536FC82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=0.5-3⋅0.2-6⋅lg⁡(0.2)-2≈0.5-0.6-(-4.1940)-2=-0.1+4.1940-2=2.0940</m:t>
          </m:r>
        </m:oMath>
      </m:oMathPara>
    </w:p>
    <w:p w14:paraId="519C100D" w14:textId="5D6ADFA5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1.1060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2.0940</m:t>
                  </m:r>
                </m:e>
              </m:eqArr>
            </m:e>
          </m:d>
        </m:oMath>
      </m:oMathPara>
    </w:p>
    <w:p w14:paraId="6B20B4C3" w14:textId="4D0DEE7D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Вычисляем матрицу Якоби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J(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15CBAC4" w14:textId="345E3B53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0.5⋅ln⁡10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0.5⋅2.3026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1.1513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≈1-5.211=-4.2110</m:t>
          </m:r>
        </m:oMath>
      </m:oMathPara>
    </w:p>
    <w:p w14:paraId="7EBDF82B" w14:textId="7F648359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=-1</m:t>
          </m:r>
        </m:oMath>
      </m:oMathPara>
    </w:p>
    <w:p w14:paraId="4388C61D" w14:textId="0A44A076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</m:t>
          </m:r>
        </m:oMath>
      </m:oMathPara>
    </w:p>
    <w:p w14:paraId="72689641" w14:textId="03D20642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0.2⋅ln⁡10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0.2⋅2.3026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0.46052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≈-3-13.027=-16.027</m:t>
          </m:r>
        </m:oMath>
      </m:oMathPara>
    </w:p>
    <w:p w14:paraId="615CA110" w14:textId="399BC8B7" w:rsid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-4.2110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-16.0270</m:t>
                    </m:r>
                  </m:e>
                </m:mr>
              </m:m>
            </m:e>
          </m:d>
        </m:oMath>
      </m:oMathPara>
    </w:p>
    <w:p w14:paraId="484D64B2" w14:textId="53AAFA99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Решаем систему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J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Δ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</m:e>
            </m:d>
          </m:sup>
        </m:sSup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C1CDBC7" w14:textId="286FEF85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-4.2110Δ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=-1.1060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-16.0270Δ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=-2.0940</m:t>
                  </m:r>
                </m:e>
              </m:eqArr>
            </m:e>
          </m:d>
        </m:oMath>
      </m:oMathPara>
    </w:p>
    <w:p w14:paraId="5A283656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Методом Крамера:</w:t>
      </w:r>
    </w:p>
    <w:p w14:paraId="53B9614D" w14:textId="26C93159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∆(J)=(-4.2110)⋅(-16.0270)-(-1)⋅1=67.491+1=68.4910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=(-1.1060)⋅(-16.0270)-(-1)⋅(-2.0940)=17.724-2.094=15.6300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=(-4.2110)⋅(-2.0940)-(-1.1060)⋅1=8.818+1.106=9.9240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det⁡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lim>
              </m:limLow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det⁡(J)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15.6300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68.4910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≈0.2282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det⁡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lim>
              </m:limLow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det⁡(J)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9.9240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68.4910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≈0.144</m:t>
          </m:r>
        </m:oMath>
      </m:oMathPara>
    </w:p>
    <w:p w14:paraId="09D69B92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Новое приближение:</w:t>
      </w:r>
    </w:p>
    <w:p w14:paraId="091AE64A" w14:textId="0F76EC17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+Δ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0.5+0.2282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0.2+0.1449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0.7282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0.3449</m:t>
                  </m:r>
                </m:e>
              </m:eqArr>
            </m:e>
          </m:d>
        </m:oMath>
      </m:oMathPara>
    </w:p>
    <w:p w14:paraId="68016BD6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Оценка погрешности:</w:t>
      </w:r>
    </w:p>
    <w:p w14:paraId="354664AE" w14:textId="64971F3A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=max⁡(∣1.1060∣,∣2.0940∣)=2.0940&gt;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-9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=max⁡(∣0.2282∣,∣0.1449∣)=0.2282&gt;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-9</m:t>
              </m:r>
            </m:sup>
          </m:sSup>
        </m:oMath>
      </m:oMathPara>
    </w:p>
    <w:p w14:paraId="68914A1D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Итерация 2 (k = 1)</w:t>
      </w:r>
    </w:p>
    <w:p w14:paraId="28D531BF" w14:textId="2D489485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=(0.7282;0.3449)</m:t>
          </m:r>
        </m:oMath>
      </m:oMathPara>
    </w:p>
    <w:p w14:paraId="15E245DB" w14:textId="7F9B0262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lastRenderedPageBreak/>
        <w:t>Вычисляем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F(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47AE086" w14:textId="2B41A44C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=0.7282-0.3449-(-0.8268)-1=0.3833+0.8268-1=0.2101</m:t>
          </m:r>
        </m:oMath>
      </m:oMathPara>
    </w:p>
    <w:p w14:paraId="2AEC258E" w14:textId="23D90B25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=0.7282-1.0347-(-2.7732)-2=-0.3065+2.7732-2=0.4667</m:t>
          </m:r>
        </m:oMath>
      </m:oMathPara>
    </w:p>
    <w:p w14:paraId="249E9164" w14:textId="145C168E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0.2101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0.4667</m:t>
                  </m:r>
                </m:e>
              </m:eqArr>
            </m:e>
          </m:d>
        </m:oMath>
      </m:oMathPara>
    </w:p>
    <w:p w14:paraId="723C70F5" w14:textId="26EC3644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Вычисляем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J(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0BC6D0F" w14:textId="152BD02B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0.7282⋅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10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0.7282⋅2.3026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1.6771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≈1-3.577=-2.5770</m:t>
          </m:r>
        </m:oMath>
      </m:oMathPara>
    </w:p>
    <w:p w14:paraId="7A4669DE" w14:textId="241FC587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=-1</m:t>
          </m:r>
        </m:oMath>
      </m:oMathPara>
    </w:p>
    <w:p w14:paraId="159A74C6" w14:textId="76849B0B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</m:t>
          </m:r>
        </m:oMath>
      </m:oMathPara>
    </w:p>
    <w:p w14:paraId="3C923D07" w14:textId="471AFDEE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0.3449⋅ln⁡10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0.3449⋅2.3026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0.7942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≈-3-7.555=-10.555</m:t>
          </m:r>
        </m:oMath>
      </m:oMathPara>
    </w:p>
    <w:p w14:paraId="13C659B9" w14:textId="7DC7EC48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-2.5770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-10.5550</m:t>
                    </m:r>
                  </m:e>
                </m:mr>
              </m:m>
            </m:e>
          </m:d>
        </m:oMath>
      </m:oMathPara>
    </w:p>
    <w:p w14:paraId="3B6CC548" w14:textId="1458EE29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Решаем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J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Δ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sup>
        </m:sSup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6D9220A" w14:textId="56E20D7F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-2.5770Δ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=-0.2101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-10.5550Δ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=-0.4667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∆(J)=(-2.5770)⋅(-10.5550)-(-1)⋅1=27.200+1=28.2000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=(-0.2101)⋅(-10.5550)-(-1)⋅(-0.4667)=2.2176-0.4667=1.7509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=(-2.5770)⋅(-0.4667)-(-0.2101)⋅1=1.2025+0.2101=1.4126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1.7509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28.2000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≈0.0621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1.4126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28.2000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≈0.0501</m:t>
          </m:r>
        </m:oMath>
      </m:oMathPara>
    </w:p>
    <w:p w14:paraId="62FBAD07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lastRenderedPageBreak/>
        <w:t>Новое приближение:</w:t>
      </w:r>
    </w:p>
    <w:p w14:paraId="6C29C5C0" w14:textId="392CB580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+Δ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0.7282+0.0621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0.3449+0.0501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0.7903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0.3950</m:t>
                  </m:r>
                </m:e>
              </m:eqArr>
            </m:e>
          </m:d>
        </m:oMath>
      </m:oMathPara>
    </w:p>
    <w:p w14:paraId="19943949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Оценка погрешности:</w:t>
      </w:r>
    </w:p>
    <w:p w14:paraId="7EA2099E" w14:textId="50B47A44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=max⁡(∣0.2101∣,∣0.4667∣)=0.4667&gt;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-9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=max⁡(∣0.0621∣,∣0.0501∣)=0.0621&gt;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-9</m:t>
              </m:r>
            </m:sup>
          </m:sSup>
        </m:oMath>
      </m:oMathPara>
    </w:p>
    <w:p w14:paraId="2957E7F6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Итерация 3 (k = 2)</w:t>
      </w:r>
    </w:p>
    <w:p w14:paraId="2C6AA20F" w14:textId="32AC771C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=(0.7903;0.3950)</m:t>
          </m:r>
        </m:oMath>
      </m:oMathPara>
    </w:p>
    <w:p w14:paraId="11D7DD30" w14:textId="48BF2F1A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Вычисляем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F(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77C20D6" w14:textId="096F2059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=0.7903-0.3950-(-0.6126)-1=0.3953+0.6126-1=0.0079</m:t>
          </m:r>
        </m:oMath>
      </m:oMathPara>
    </w:p>
    <w:p w14:paraId="722EE8A3" w14:textId="7535374F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=0.7903-1.1850-(-2.4204)-2=-0.3947+2.4204-2=0.025</m:t>
          </m:r>
        </m:oMath>
      </m:oMathPara>
    </w:p>
    <w:p w14:paraId="214D35B5" w14:textId="2424140C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0.0079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0.0257</m:t>
                  </m:r>
                </m:e>
              </m:eqArr>
            </m:e>
          </m:d>
        </m:oMath>
      </m:oMathPara>
    </w:p>
    <w:p w14:paraId="2A122E3B" w14:textId="1C27E675" w:rsid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Вычисляем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J(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631B11B" w14:textId="12967071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0.7903⋅2.3026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1.8198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≈1-3.297=-2.2970</m:t>
          </m:r>
        </m:oMath>
      </m:oMathPara>
    </w:p>
    <w:p w14:paraId="0B2C6392" w14:textId="7D4ABF9E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=-1</m:t>
          </m:r>
        </m:oMath>
      </m:oMathPara>
    </w:p>
    <w:p w14:paraId="5AEEC32F" w14:textId="2307648B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=1</m:t>
          </m:r>
        </m:oMath>
      </m:oMathPara>
    </w:p>
    <w:p w14:paraId="4DF1A7A4" w14:textId="3429A49B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0.3950⋅2.3026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=-3-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0.9095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≈-3-6.597=-9.5970</m:t>
          </m:r>
        </m:oMath>
      </m:oMathPara>
    </w:p>
    <w:p w14:paraId="1684603B" w14:textId="422511B4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J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-2.2970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-9.5970</m:t>
                    </m:r>
                  </m:e>
                </m:mr>
              </m:m>
            </m:e>
          </m:d>
        </m:oMath>
      </m:oMathPara>
    </w:p>
    <w:p w14:paraId="6F6C8641" w14:textId="5C385BF5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Решаем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J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Δ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</m:e>
            </m:d>
          </m:sup>
        </m:sSup>
      </m:oMath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1676F1D" w14:textId="5B4AE7A0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-2.2970Δ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=-0.0079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-9.5970Δ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=-0.0257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∆(J)=(-2.2970)⋅(-9.5970)-(-1)⋅1=22.045+1=23.0450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=(-0.0079)⋅(-9.5970)-(-1)⋅(-0.0257)=0.0758-0.0257=0.0501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=(-2.2970)⋅(-0.0257)-(-0.0079)⋅1=0.0590+0.0079=0.0669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0.0501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23.0450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≈0.00217≈0.0022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0.0669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23.0450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≈0.00290≈0.0029</m:t>
          </m:r>
        </m:oMath>
      </m:oMathPara>
    </w:p>
    <w:p w14:paraId="681E7CFB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Новое приближение:</w:t>
      </w:r>
    </w:p>
    <w:p w14:paraId="74AD9407" w14:textId="63A4BEAA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+Δ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0.7903+0.0022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0.3950+0.0029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0.7925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0.3979</m:t>
                  </m:r>
                </m:e>
              </m:eqArr>
            </m:e>
          </m:d>
        </m:oMath>
      </m:oMathPara>
    </w:p>
    <w:p w14:paraId="4214D17F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Оценка погрешности:</w:t>
      </w:r>
    </w:p>
    <w:p w14:paraId="5E8D789D" w14:textId="69F9AD9C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=max⁡(∣0.0079∣,∣0.0257∣)=0.0257&gt;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-9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=max⁡(∣0.0022∣,∣0.0029∣)=0.0029&gt;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-9</m:t>
              </m:r>
            </m:sup>
          </m:sSup>
        </m:oMath>
      </m:oMathPara>
    </w:p>
    <w:p w14:paraId="7459133F" w14:textId="77777777" w:rsidR="00A30142" w:rsidRPr="00A30142" w:rsidRDefault="00A30142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w:r w:rsidRPr="00A30142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Итерация 4 (k = 3)</w:t>
      </w:r>
    </w:p>
    <w:p w14:paraId="18444D87" w14:textId="7CF44542" w:rsidR="00A30142" w:rsidRPr="00A30142" w:rsidRDefault="0042000D" w:rsidP="006515DA">
      <w:pPr>
        <w:spacing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=(0.7925;0.3979)</m:t>
          </m:r>
        </m:oMath>
      </m:oMathPara>
    </w:p>
    <w:p w14:paraId="0DF53386" w14:textId="77777777" w:rsidR="005A7956" w:rsidRPr="00066E0A" w:rsidRDefault="005A7956" w:rsidP="00F402F0">
      <w:pPr>
        <w:pStyle w:val="a7"/>
        <w:spacing w:after="16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sz w:val="28"/>
          <w:szCs w:val="28"/>
        </w:rPr>
        <w:cr/>
      </w:r>
    </w:p>
    <w:p w14:paraId="12C652E8" w14:textId="77777777" w:rsidR="005A7956" w:rsidRPr="00066E0A" w:rsidRDefault="005A7956" w:rsidP="005A7956">
      <w:pPr>
        <w:spacing w:after="160" w:line="360" w:lineRule="auto"/>
        <w:ind w:left="774"/>
        <w:rPr>
          <w:rFonts w:ascii="Times New Roman" w:eastAsiaTheme="minorEastAsia" w:hAnsi="Times New Roman" w:cs="Times New Roman"/>
          <w:sz w:val="28"/>
          <w:szCs w:val="28"/>
        </w:rPr>
      </w:pPr>
      <w:r w:rsidRPr="00066E0A"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5D673CBC" w14:textId="77777777" w:rsidR="005A7956" w:rsidRPr="008D0A34" w:rsidRDefault="005A7956" w:rsidP="005A7956">
      <w:pPr>
        <w:pStyle w:val="1"/>
        <w:spacing w:line="480" w:lineRule="auto"/>
        <w:ind w:firstLine="567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26" w:name="_Toc222821604"/>
      <w:r w:rsidRPr="003B4D3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Ре</w:t>
      </w:r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ализация</w:t>
      </w:r>
      <w:bookmarkEnd w:id="26"/>
    </w:p>
    <w:p w14:paraId="54AD1004" w14:textId="255A4178" w:rsidR="008E130A" w:rsidRPr="008E130A" w:rsidRDefault="008E130A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30A">
        <w:rPr>
          <w:rFonts w:ascii="Times New Roman" w:hAnsi="Times New Roman" w:cs="Times New Roman"/>
          <w:sz w:val="28"/>
          <w:szCs w:val="28"/>
        </w:rPr>
        <w:t xml:space="preserve">Алгоритм реализован в классе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NewtonSolver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и предназначен для решения системы двух нелинейных уравнений. При создании объекта класса в конструкторе инициализируются стандартные параметры: точность по норме функции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-9</m:t>
            </m:r>
          </m:sup>
        </m:sSup>
      </m:oMath>
      <w:r w:rsidRPr="008E130A">
        <w:rPr>
          <w:rFonts w:ascii="Times New Roman" w:hAnsi="Times New Roman" w:cs="Times New Roman"/>
          <w:sz w:val="28"/>
          <w:szCs w:val="28"/>
        </w:rPr>
        <w:t>, точность по относительной норме р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азности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приближений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-9</m:t>
            </m:r>
          </m:sup>
        </m:sSup>
      </m:oMath>
      <w:r w:rsidRPr="008E130A">
        <w:rPr>
          <w:rFonts w:ascii="Times New Roman" w:hAnsi="Times New Roman" w:cs="Times New Roman"/>
          <w:sz w:val="28"/>
          <w:szCs w:val="28"/>
        </w:rPr>
        <w:t xml:space="preserve">, максимальное количество итераций </w:t>
      </w:r>
      <m:oMath>
        <m:r>
          <w:rPr>
            <w:rFonts w:ascii="Cambria Math" w:hAnsi="Cambria Math" w:cs="Times New Roman"/>
            <w:sz w:val="28"/>
            <w:szCs w:val="28"/>
          </w:rPr>
          <m:t>maxIter = 100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, а начальное приближение вектора корней устанавливается в [0.0, 0.0]. Для изменения этих параметров предусмотрены соответствующие публичные методы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setInitialGuess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setTolerances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setMaxIterations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>.</w:t>
      </w:r>
    </w:p>
    <w:p w14:paraId="22D4B6D8" w14:textId="1B2928EE" w:rsidR="008E130A" w:rsidRPr="008E130A" w:rsidRDefault="008E130A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30A">
        <w:rPr>
          <w:rFonts w:ascii="Times New Roman" w:hAnsi="Times New Roman" w:cs="Times New Roman"/>
          <w:sz w:val="28"/>
          <w:szCs w:val="28"/>
        </w:rPr>
        <w:t xml:space="preserve">Целевая система уравнений задана в методе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computeF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>:</w:t>
      </w:r>
    </w:p>
    <w:p w14:paraId="0189F9B6" w14:textId="77777777" w:rsidR="008E130A" w:rsidRPr="0051082E" w:rsidRDefault="0042000D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lg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-1=0,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lg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-2=0</m:t>
                  </m:r>
                </m:e>
              </m:eqArr>
            </m:e>
          </m:d>
        </m:oMath>
      </m:oMathPara>
    </w:p>
    <w:p w14:paraId="71C5774E" w14:textId="7EC7AF19" w:rsidR="008E130A" w:rsidRPr="008E130A" w:rsidRDefault="008E130A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30A">
        <w:rPr>
          <w:rFonts w:ascii="Times New Roman" w:hAnsi="Times New Roman" w:cs="Times New Roman"/>
          <w:sz w:val="28"/>
          <w:szCs w:val="28"/>
        </w:rPr>
        <w:t xml:space="preserve">Матрица Якоби вычисляется численно с помощью центральных разностей в методе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computeJ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. Для каждой переменной выполняется приращение на малую величину </w:t>
      </w:r>
      <m:oMath>
        <m:r>
          <w:rPr>
            <w:rFonts w:ascii="Cambria Math" w:hAnsi="Cambria Math" w:cs="Times New Roman"/>
            <w:sz w:val="28"/>
            <w:szCs w:val="28"/>
          </w:rPr>
          <m:t>h=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-8</m:t>
            </m:r>
          </m:sup>
        </m:sSup>
      </m:oMath>
      <w:r w:rsidRPr="008E130A">
        <w:rPr>
          <w:rFonts w:ascii="Times New Roman" w:hAnsi="Times New Roman" w:cs="Times New Roman"/>
          <w:sz w:val="28"/>
          <w:szCs w:val="28"/>
        </w:rPr>
        <w:t xml:space="preserve"> в положительную и отрицательную сторону, вычисляются соответствующие значения функции, после чего эл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емент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матрицы Якоби J[i][j] аппроксимируется по формуле: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[i]-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[i])/(2*</m:t>
        </m:r>
        <m:r>
          <w:rPr>
            <w:rFonts w:ascii="Cambria Math" w:hAnsi="Cambria Math" w:cs="Times New Roman"/>
            <w:sz w:val="28"/>
            <w:szCs w:val="28"/>
          </w:rPr>
          <m:t>h)</m:t>
        </m:r>
      </m:oMath>
      <w:r w:rsidRPr="008E130A">
        <w:rPr>
          <w:rFonts w:ascii="Times New Roman" w:hAnsi="Times New Roman" w:cs="Times New Roman"/>
          <w:sz w:val="28"/>
          <w:szCs w:val="28"/>
        </w:rPr>
        <w:t>. Такой подход позволяет избежать аналитического дифференцирования.</w:t>
      </w:r>
    </w:p>
    <w:p w14:paraId="03E815D5" w14:textId="2B5360AC" w:rsidR="008E130A" w:rsidRPr="00F402F0" w:rsidRDefault="008E130A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30A">
        <w:rPr>
          <w:rFonts w:ascii="Times New Roman" w:hAnsi="Times New Roman" w:cs="Times New Roman"/>
          <w:sz w:val="28"/>
          <w:szCs w:val="28"/>
        </w:rPr>
        <w:t xml:space="preserve">На каждой итерации решается линейная система </w:t>
      </w:r>
      <m:oMath>
        <m:r>
          <w:rPr>
            <w:rFonts w:ascii="Cambria Math" w:hAnsi="Cambria Math" w:cs="Times New Roman"/>
            <w:sz w:val="28"/>
            <w:szCs w:val="28"/>
          </w:rPr>
          <m:t>J∙Δx = -F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 для нахождения поправки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. </w:t>
      </w:r>
      <w:r w:rsidRPr="008E130A">
        <w:rPr>
          <w:rFonts w:ascii="Times New Roman" w:eastAsiaTheme="minorEastAsia" w:hAnsi="Times New Roman" w:cs="Times New Roman"/>
          <w:sz w:val="28"/>
          <w:szCs w:val="28"/>
        </w:rPr>
        <w:t>Реализация метода Гаусса в функции</w:t>
      </w:r>
      <w:r w:rsidRPr="008E1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solveLinearSystem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включает прямой ход с приведением расширенной матрицы к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виду и выбором главного элемента по столбцу для обеспечения численной устойчивости. Если диагональный элемент оказывается близким к нулю (меньше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-15</m:t>
            </m:r>
          </m:sup>
        </m:sSup>
      </m:oMath>
      <w:r w:rsidRPr="008E130A">
        <w:rPr>
          <w:rFonts w:ascii="Times New Roman" w:hAnsi="Times New Roman" w:cs="Times New Roman"/>
          <w:sz w:val="28"/>
          <w:szCs w:val="28"/>
        </w:rPr>
        <w:t xml:space="preserve">), функция возвращает false, сигнализируя о вырожденности матрицы. Затем выполняется обратный ход для последовательного вычисления значений поправок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8E130A">
        <w:rPr>
          <w:rFonts w:ascii="Times New Roman" w:hAnsi="Times New Roman" w:cs="Times New Roman"/>
          <w:sz w:val="28"/>
          <w:szCs w:val="28"/>
        </w:rPr>
        <w:t>.</w:t>
      </w:r>
    </w:p>
    <w:p w14:paraId="2B8DFD62" w14:textId="2979D9E2" w:rsidR="008E130A" w:rsidRPr="00F402F0" w:rsidRDefault="008E130A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30A">
        <w:rPr>
          <w:rFonts w:ascii="Times New Roman" w:hAnsi="Times New Roman" w:cs="Times New Roman"/>
          <w:sz w:val="28"/>
          <w:szCs w:val="28"/>
        </w:rPr>
        <w:lastRenderedPageBreak/>
        <w:t xml:space="preserve">Итерационный процесс, реализованный в методе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, продолжается до достижения сходимости либо превышения максимального числа итераций. На каждом шаге выполняются следующие действия: вычисляются </w:t>
      </w:r>
      <m:oMath>
        <m:r>
          <w:rPr>
            <w:rFonts w:ascii="Cambria Math" w:hAnsi="Cambria Math" w:cs="Times New Roman"/>
            <w:sz w:val="28"/>
            <w:szCs w:val="28"/>
          </w:rPr>
          <m:t>F(x)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J(x)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, решается система линейных уравнений для получения поправки dx, затем вычисляется новое приближение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=x+∆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. Для оценки сходимости рассчитываются два критерия: максимальная абсолютная невязка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=max(|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ew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[i]|)</m:t>
        </m:r>
      </m:oMath>
      <w:r w:rsidRPr="008E130A">
        <w:rPr>
          <w:rFonts w:ascii="Times New Roman" w:hAnsi="Times New Roman" w:cs="Times New Roman"/>
          <w:sz w:val="28"/>
          <w:szCs w:val="28"/>
        </w:rPr>
        <w:t xml:space="preserve"> и относительная норма изменения вектора решения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8E130A">
        <w:rPr>
          <w:rFonts w:ascii="Times New Roman" w:hAnsi="Times New Roman" w:cs="Times New Roman"/>
          <w:sz w:val="28"/>
          <w:szCs w:val="28"/>
        </w:rPr>
        <w:t xml:space="preserve">. При вычислении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8E130A">
        <w:rPr>
          <w:rFonts w:ascii="Times New Roman" w:hAnsi="Times New Roman" w:cs="Times New Roman"/>
          <w:sz w:val="28"/>
          <w:szCs w:val="28"/>
        </w:rPr>
        <w:t xml:space="preserve"> если значение компоненты нового приближения по модулю не меньше единицы, то разность нормируется на это значение, иначе берется абсолютная разность. Значения этих критериев на каждой итерации сохраняются в историю для последующего анализа.</w:t>
      </w:r>
    </w:p>
    <w:p w14:paraId="013E5479" w14:textId="742A8C11" w:rsidR="008E130A" w:rsidRDefault="008E130A" w:rsidP="008E130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130A">
        <w:rPr>
          <w:rFonts w:ascii="Times New Roman" w:hAnsi="Times New Roman" w:cs="Times New Roman"/>
          <w:sz w:val="28"/>
          <w:szCs w:val="28"/>
        </w:rPr>
        <w:t xml:space="preserve">Сходимость считается достигнутой, если одновременно выполняются два условия: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8E130A">
        <w:rPr>
          <w:rFonts w:ascii="Times New Roman" w:hAnsi="Times New Roman" w:cs="Times New Roman"/>
          <w:sz w:val="28"/>
          <w:szCs w:val="28"/>
        </w:rPr>
        <w:t xml:space="preserve"> (д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остигнута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 xml:space="preserve"> требуемая точность по норме функции)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8E130A">
        <w:rPr>
          <w:rFonts w:ascii="Times New Roman" w:hAnsi="Times New Roman" w:cs="Times New Roman"/>
          <w:sz w:val="28"/>
          <w:szCs w:val="28"/>
        </w:rPr>
        <w:t xml:space="preserve"> (достигнута требуемая точность по относительному изменению аргумента). В этом случае найденное решение копируется в вектор x, и метод возвращает true. Если превышен лимит итераций или возникла ошибка при решении линейной системы (вырожденность матрицы Якоби), метод возвращает </w:t>
      </w:r>
      <w:proofErr w:type="spellStart"/>
      <w:r w:rsidRPr="008E130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E130A">
        <w:rPr>
          <w:rFonts w:ascii="Times New Roman" w:hAnsi="Times New Roman" w:cs="Times New Roman"/>
          <w:sz w:val="28"/>
          <w:szCs w:val="28"/>
        </w:rPr>
        <w:t>, сигнализируя об отсутствии сходимости.</w:t>
      </w:r>
    </w:p>
    <w:p w14:paraId="09627C92" w14:textId="0A0D7490" w:rsidR="008E130A" w:rsidRDefault="00663AAC" w:rsidP="00A7140A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63AAC">
        <w:rPr>
          <w:rFonts w:ascii="Times New Roman" w:hAnsi="Times New Roman" w:cs="Times New Roman"/>
          <w:sz w:val="28"/>
          <w:szCs w:val="28"/>
        </w:rPr>
        <w:t xml:space="preserve">Разработанный алгоритм также был реализован на языках Python и </w:t>
      </w:r>
      <w:proofErr w:type="spellStart"/>
      <w:r w:rsidRPr="00663AA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63AAC">
        <w:rPr>
          <w:rFonts w:ascii="Times New Roman" w:hAnsi="Times New Roman" w:cs="Times New Roman"/>
          <w:sz w:val="28"/>
          <w:szCs w:val="28"/>
        </w:rPr>
        <w:t xml:space="preserve">. Реализация на Python использует библиотеку </w:t>
      </w:r>
      <w:proofErr w:type="spellStart"/>
      <w:r w:rsidRPr="00663A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63AAC">
        <w:rPr>
          <w:rFonts w:ascii="Times New Roman" w:hAnsi="Times New Roman" w:cs="Times New Roman"/>
          <w:sz w:val="28"/>
          <w:szCs w:val="28"/>
        </w:rPr>
        <w:t xml:space="preserve"> для эффективных матричных вычислений и решения системы линейных уравнений, что сокращает объем кода и повышает его читаемость. Версия на </w:t>
      </w:r>
      <w:proofErr w:type="spellStart"/>
      <w:r w:rsidRPr="00663AA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63AAC">
        <w:rPr>
          <w:rFonts w:ascii="Times New Roman" w:hAnsi="Times New Roman" w:cs="Times New Roman"/>
          <w:sz w:val="28"/>
          <w:szCs w:val="28"/>
        </w:rPr>
        <w:t xml:space="preserve"> демонстрирует возможности объектно-ориентированного подхода в сочетании со статической типизацией, обеспечивая надежность и производительность, сопоставимую с C++ реализацией. Таким образом, представленный метод Ньютона успешно адаптирован для всех трех языков программирования, что подтверждает его алгоритмическую универсальность и независимость от конкретной программной платформы.</w:t>
      </w:r>
      <w:r w:rsidR="008E130A"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64C3B185" w14:textId="1DB37A2B" w:rsidR="005A7956" w:rsidRPr="000F0EFD" w:rsidRDefault="005A7956" w:rsidP="005A7956">
      <w:pPr>
        <w:pStyle w:val="1"/>
        <w:spacing w:line="480" w:lineRule="auto"/>
        <w:ind w:firstLine="567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27" w:name="_Toc222821605"/>
      <w:r w:rsidRPr="003B4D3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Результаты</w:t>
      </w:r>
      <w:bookmarkEnd w:id="27"/>
    </w:p>
    <w:p w14:paraId="763B9CEA" w14:textId="26F0CF29" w:rsidR="00035CEF" w:rsidRPr="00F402F0" w:rsidRDefault="00035CEF" w:rsidP="005D7B2D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были созданы три программные реализации метода Ньютона для решения систем нелинейных алгебраических уравнений. Каждая реализация выполнена на отдельном языке программирования: C++, Python и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035CEF">
        <w:rPr>
          <w:rFonts w:ascii="Times New Roman" w:hAnsi="Times New Roman" w:cs="Times New Roman"/>
          <w:sz w:val="28"/>
          <w:szCs w:val="28"/>
        </w:rPr>
        <w:t xml:space="preserve">. Все программы имеют графический интерфейс, позволяющий вводить исходные данные, наблюдать за ходом итерационного процесса и получать итоговое решение. </w:t>
      </w: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разработанных программ осуществлялось на системе уравнений варианта </w:t>
      </w:r>
      <w:r w:rsidRPr="00F402F0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</w:p>
    <w:p w14:paraId="67FFB929" w14:textId="16503220" w:rsidR="00035CEF" w:rsidRPr="005D7B2D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1 представлен интерфейс программы, разработанной на языке C++. </w:t>
      </w:r>
    </w:p>
    <w:p w14:paraId="132C84D7" w14:textId="77777777" w:rsidR="00035CEF" w:rsidRPr="005D7B2D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7E3D9C" w14:textId="72725421" w:rsidR="00035CEF" w:rsidRP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DC33613" wp14:editId="614DDDC7">
            <wp:extent cx="2209800" cy="2209800"/>
            <wp:effectExtent l="0" t="0" r="0" b="0"/>
            <wp:docPr id="1795761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F5959" w14:textId="77777777" w:rsidR="00035CEF" w:rsidRP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Интерфейс программы на языке C++</w:t>
      </w:r>
    </w:p>
    <w:p w14:paraId="42C3840C" w14:textId="7BEDA53B" w:rsidR="00035CEF" w:rsidRPr="00035CEF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D9C98" w14:textId="71266A2F" w:rsidR="00035CEF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2 показано окно программы, разработанной на языке Python. </w:t>
      </w:r>
    </w:p>
    <w:p w14:paraId="34305155" w14:textId="77777777" w:rsidR="00035CEF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331570" w14:textId="07570067" w:rsidR="00035CEF" w:rsidRP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8AFFA6" wp14:editId="24A68176">
            <wp:extent cx="4038600" cy="2326737"/>
            <wp:effectExtent l="0" t="0" r="0" b="0"/>
            <wp:docPr id="287531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908" cy="2331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D640F" w14:textId="77777777" w:rsidR="00035CEF" w:rsidRP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Интерфейс программы на языке Python</w:t>
      </w:r>
    </w:p>
    <w:p w14:paraId="5232B582" w14:textId="77777777" w:rsidR="00035CEF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449C1D16" w14:textId="507E9532" w:rsidR="00035CEF" w:rsidRDefault="00035CEF" w:rsidP="00035CE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3 представлена реализация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Kotlin</w:t>
      </w: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94F4840" w14:textId="77777777" w:rsid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1CDAF" w14:textId="5531FB2A" w:rsidR="00035CEF" w:rsidRP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CF6B00" wp14:editId="3EA6A24E">
            <wp:extent cx="1858699" cy="3882616"/>
            <wp:effectExtent l="0" t="0" r="8255" b="3810"/>
            <wp:docPr id="15956067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272" cy="3906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4A325" w14:textId="190CF3D1" w:rsidR="00035CEF" w:rsidRPr="00035CEF" w:rsidRDefault="00035CEF" w:rsidP="00035CEF">
      <w:pPr>
        <w:spacing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35C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программы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Kotlin</w:t>
      </w:r>
    </w:p>
    <w:p w14:paraId="0E1CD250" w14:textId="590D4BA9" w:rsidR="00035CEF" w:rsidRPr="00035CEF" w:rsidRDefault="00035CEF" w:rsidP="00035CEF">
      <w:pPr>
        <w:spacing w:after="160" w:line="360" w:lineRule="auto"/>
        <w:ind w:firstLine="56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В</w:t>
      </w:r>
      <w:r w:rsidRPr="00035CEF">
        <w:rPr>
          <w:rFonts w:ascii="Times New Roman" w:eastAsiaTheme="majorEastAsia" w:hAnsi="Times New Roman" w:cs="Times New Roman"/>
          <w:sz w:val="28"/>
          <w:szCs w:val="28"/>
        </w:rPr>
        <w:t xml:space="preserve"> ходе выполнения работы метод Ньютона был успешно реализован и протестирован, его квадратичная сходимость экспериментально подтверждена, а полученное решение удовлетворяет исходной системе уравнений с высокой точностью.</w:t>
      </w:r>
    </w:p>
    <w:p w14:paraId="534FFCEB" w14:textId="77777777" w:rsidR="00035CEF" w:rsidRDefault="00035CEF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3DAE5B" w14:textId="6E1C6B5F" w:rsidR="005A7956" w:rsidRPr="005F4381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28" w:name="_Toc222821606"/>
      <w:r w:rsidRPr="005F438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8"/>
    </w:p>
    <w:p w14:paraId="7894BE82" w14:textId="77777777" w:rsidR="000C1004" w:rsidRPr="000C1004" w:rsidRDefault="000C1004" w:rsidP="000C100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C1004">
        <w:rPr>
          <w:color w:val="0F1115"/>
          <w:sz w:val="28"/>
          <w:szCs w:val="28"/>
        </w:rPr>
        <w:t xml:space="preserve">В процессе выполнения лабораторной работы был реализован алгоритм Ньютона для численного решения систем нелинейных алгебраических уравнений. Программная реализация выполнена на трех языках программирования: C++, Python и </w:t>
      </w:r>
      <w:proofErr w:type="spellStart"/>
      <w:r w:rsidRPr="000C1004">
        <w:rPr>
          <w:color w:val="0F1115"/>
          <w:sz w:val="28"/>
          <w:szCs w:val="28"/>
        </w:rPr>
        <w:t>Kotlin</w:t>
      </w:r>
      <w:proofErr w:type="spellEnd"/>
      <w:r w:rsidRPr="000C1004">
        <w:rPr>
          <w:color w:val="0F1115"/>
          <w:sz w:val="28"/>
          <w:szCs w:val="28"/>
        </w:rPr>
        <w:t>, что позволило сопоставить особенности синтаксиса и подходы к реализации вычислительных алгоритмов в разных парадигмах.</w:t>
      </w:r>
    </w:p>
    <w:p w14:paraId="7D5D69C0" w14:textId="77777777" w:rsidR="000C1004" w:rsidRPr="000C1004" w:rsidRDefault="000C1004" w:rsidP="000C100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C1004">
        <w:rPr>
          <w:color w:val="0F1115"/>
          <w:sz w:val="28"/>
          <w:szCs w:val="28"/>
        </w:rPr>
        <w:t>На примере тестовой задачи (вариант 2) проведено исследование сходимости метода. Результаты вычислений подтвердили теоретически ожидаемую квадратичную сходимость: после первой итерации значения функций существенно уменьшились, что свидетельствует о быстром приближении к корню. При заданных точностях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-9</m:t>
            </m:r>
          </m:sup>
        </m:sSup>
      </m:oMath>
      <w:r w:rsidRPr="000C1004">
        <w:rPr>
          <w:color w:val="0F1115"/>
          <w:sz w:val="28"/>
          <w:szCs w:val="28"/>
        </w:rPr>
        <w:t> метод обеспечивает достижение требуемой погрешности за малое количество итераций, что обосновывает его практическую ц</w:t>
      </w:r>
      <w:proofErr w:type="spellStart"/>
      <w:r w:rsidRPr="000C1004">
        <w:rPr>
          <w:color w:val="0F1115"/>
          <w:sz w:val="28"/>
          <w:szCs w:val="28"/>
        </w:rPr>
        <w:t>енность</w:t>
      </w:r>
      <w:proofErr w:type="spellEnd"/>
      <w:r w:rsidRPr="000C1004">
        <w:rPr>
          <w:color w:val="0F1115"/>
          <w:sz w:val="28"/>
          <w:szCs w:val="28"/>
        </w:rPr>
        <w:t>.</w:t>
      </w:r>
    </w:p>
    <w:p w14:paraId="64F78CBC" w14:textId="77777777" w:rsidR="000C1004" w:rsidRPr="000C1004" w:rsidRDefault="000C1004" w:rsidP="000C100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  <w:r w:rsidRPr="000C1004">
        <w:rPr>
          <w:color w:val="0F1115"/>
          <w:sz w:val="28"/>
          <w:szCs w:val="28"/>
        </w:rPr>
        <w:t xml:space="preserve">Таким образом, поставленные цели достигнуты: метод Ньютона изучен, </w:t>
      </w:r>
      <w:proofErr w:type="spellStart"/>
      <w:r w:rsidRPr="000C1004">
        <w:rPr>
          <w:color w:val="0F1115"/>
          <w:sz w:val="28"/>
          <w:szCs w:val="28"/>
        </w:rPr>
        <w:t>программно</w:t>
      </w:r>
      <w:proofErr w:type="spellEnd"/>
      <w:r w:rsidRPr="000C1004">
        <w:rPr>
          <w:color w:val="0F1115"/>
          <w:sz w:val="28"/>
          <w:szCs w:val="28"/>
        </w:rPr>
        <w:t xml:space="preserve"> реализован, его эффективность экспериментально подтверждена.</w:t>
      </w:r>
    </w:p>
    <w:p w14:paraId="33DF14DF" w14:textId="0B2BDB5B" w:rsidR="005A7956" w:rsidRPr="00732208" w:rsidRDefault="005A7956" w:rsidP="000C100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</w:rPr>
      </w:pPr>
    </w:p>
    <w:p w14:paraId="10306CC2" w14:textId="77777777" w:rsidR="005A7956" w:rsidRDefault="005A7956" w:rsidP="005A7956">
      <w:pPr>
        <w:spacing w:after="160" w:line="259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C8F55E" w14:textId="77777777" w:rsidR="005A7956" w:rsidRPr="00F875B3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2821607"/>
      <w:r w:rsidRPr="00F875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9"/>
    </w:p>
    <w:p w14:paraId="0B436D41" w14:textId="11CACDD9" w:rsidR="000C1004" w:rsidRPr="000C1004" w:rsidRDefault="000C1004" w:rsidP="0042000D">
      <w:pPr>
        <w:pStyle w:val="a7"/>
        <w:numPr>
          <w:ilvl w:val="0"/>
          <w:numId w:val="3"/>
        </w:numPr>
        <w:spacing w:after="16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Вержбицкий В.М. Численные методы. Линейная алгебра и нелинейные уравнения: Учебное пособие для вузов.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М.: Оникс, 2005.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432 с.</w:t>
      </w:r>
    </w:p>
    <w:p w14:paraId="5082B04F" w14:textId="7D0684C1" w:rsidR="000C1004" w:rsidRPr="000C1004" w:rsidRDefault="000C1004" w:rsidP="0042000D">
      <w:pPr>
        <w:pStyle w:val="a7"/>
        <w:numPr>
          <w:ilvl w:val="0"/>
          <w:numId w:val="3"/>
        </w:numPr>
        <w:spacing w:after="16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Калиткин</w:t>
      </w:r>
      <w:proofErr w:type="spellEnd"/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Н.Н. Численные методы: Учебное пособие.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СПб.: БХВ-Петербург, 2011.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592 с.</w:t>
      </w:r>
    </w:p>
    <w:p w14:paraId="46A0F2BF" w14:textId="6CAB29F9" w:rsidR="000C1004" w:rsidRPr="000C1004" w:rsidRDefault="000C1004" w:rsidP="0042000D">
      <w:pPr>
        <w:pStyle w:val="a7"/>
        <w:numPr>
          <w:ilvl w:val="0"/>
          <w:numId w:val="3"/>
        </w:numPr>
        <w:spacing w:after="16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Амосов А.А., Дубинский Ю.А., Копченова Н.В. Вычислительные методы для инженеров: Учебное пособие.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М.: Высшая школа, 1994.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544 с.</w:t>
      </w:r>
    </w:p>
    <w:p w14:paraId="307882C4" w14:textId="0BA7D29E" w:rsidR="000C1004" w:rsidRPr="000C1004" w:rsidRDefault="000C1004" w:rsidP="0042000D">
      <w:pPr>
        <w:pStyle w:val="a7"/>
        <w:numPr>
          <w:ilvl w:val="0"/>
          <w:numId w:val="3"/>
        </w:numPr>
        <w:spacing w:after="16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Метод Ньютона для решения систем нелинейных уравнений. Режим доступа: https://ru.wikipedia.org/wiki/Метод_Ньютона (дата обращения: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17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.02.2026).</w:t>
      </w:r>
    </w:p>
    <w:p w14:paraId="359E0B9D" w14:textId="4F6F68A1" w:rsidR="005A7956" w:rsidRPr="000C1004" w:rsidRDefault="000C1004" w:rsidP="0042000D">
      <w:pPr>
        <w:pStyle w:val="a7"/>
        <w:numPr>
          <w:ilvl w:val="0"/>
          <w:numId w:val="3"/>
        </w:numPr>
        <w:spacing w:after="16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Численные методы решения нелинейных уравнений. Режим доступа: https://intuit.ru/studies/courses/4447/983/lecture/14931 (дата обращения: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18</w:t>
      </w:r>
      <w:r w:rsidRPr="000C10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.02.2026).</w:t>
      </w:r>
    </w:p>
    <w:p w14:paraId="0B305F21" w14:textId="77777777" w:rsidR="005A7956" w:rsidRDefault="005A7956" w:rsidP="005A7956">
      <w:pPr>
        <w:spacing w:after="160" w:line="259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59BE2757" w14:textId="77777777" w:rsidR="005A7956" w:rsidRDefault="005A7956" w:rsidP="005A7956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EF810D7" w14:textId="77777777" w:rsidR="005A7956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2821608"/>
      <w:r w:rsidRPr="00F875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</w:t>
      </w:r>
      <w:bookmarkEnd w:id="30"/>
    </w:p>
    <w:p w14:paraId="3DAAF8F3" w14:textId="77777777" w:rsidR="005A7956" w:rsidRPr="007A2CCF" w:rsidRDefault="005A7956" w:rsidP="0042000D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75B3">
        <w:rPr>
          <w:rFonts w:ascii="Times New Roman" w:hAnsi="Times New Roman" w:cs="Times New Roman"/>
          <w:sz w:val="28"/>
          <w:szCs w:val="28"/>
        </w:rPr>
        <w:t>mainwindow.h</w:t>
      </w:r>
      <w:proofErr w:type="spellEnd"/>
    </w:p>
    <w:p w14:paraId="631D4B0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MAINWINDOW_H</w:t>
      </w:r>
    </w:p>
    <w:p w14:paraId="75D45A0E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define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MAINWINDOW_H</w:t>
      </w:r>
    </w:p>
    <w:p w14:paraId="6E8FB75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7A0A0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6DFA50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9F7D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36FE0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BD22F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DF373A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14:paraId="0FA905F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6257B4D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C0A41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6320D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4BEF3A2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96116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F2586B7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ADD11A" w14:textId="77777777" w:rsidR="005A7956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#endif // MAINWINDOW_H</w:t>
      </w:r>
    </w:p>
    <w:p w14:paraId="103BBC3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B182A5" w14:textId="77777777" w:rsidR="005A7956" w:rsidRPr="007A2CCF" w:rsidRDefault="005A7956" w:rsidP="0042000D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5B3">
        <w:rPr>
          <w:rFonts w:ascii="Times New Roman" w:hAnsi="Times New Roman" w:cs="Times New Roman"/>
          <w:sz w:val="28"/>
          <w:szCs w:val="28"/>
        </w:rPr>
        <w:t>mainwindow.cpp</w:t>
      </w:r>
    </w:p>
    <w:p w14:paraId="5AEDD1E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MainWindow.h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09A5C3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QCustomPlot.h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CD086E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6D3BBA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3D30C5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QDebug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28D96E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6CE2532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19D3DC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58257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lastRenderedPageBreak/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*parent) :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(parent) {</w:t>
      </w:r>
    </w:p>
    <w:p w14:paraId="78A1C06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14:paraId="705E695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setCentralWidget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FCCEB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resize(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800, 600);</w:t>
      </w:r>
    </w:p>
    <w:p w14:paraId="2D92B8F7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EB30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file(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"D:/Documents/</w:t>
      </w:r>
      <w:r w:rsidRPr="007A2CCF">
        <w:rPr>
          <w:rFonts w:ascii="Times New Roman" w:hAnsi="Times New Roman" w:cs="Times New Roman"/>
          <w:sz w:val="28"/>
          <w:szCs w:val="28"/>
        </w:rPr>
        <w:t>Ира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A2CCF">
        <w:rPr>
          <w:rFonts w:ascii="Times New Roman" w:hAnsi="Times New Roman" w:cs="Times New Roman"/>
          <w:sz w:val="28"/>
          <w:szCs w:val="28"/>
        </w:rPr>
        <w:t>Учеба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A2CCF">
        <w:rPr>
          <w:rFonts w:ascii="Times New Roman" w:hAnsi="Times New Roman" w:cs="Times New Roman"/>
          <w:sz w:val="28"/>
          <w:szCs w:val="28"/>
        </w:rPr>
        <w:t>НГТУ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A2CCF">
        <w:rPr>
          <w:rFonts w:ascii="Times New Roman" w:hAnsi="Times New Roman" w:cs="Times New Roman"/>
          <w:sz w:val="28"/>
          <w:szCs w:val="28"/>
        </w:rPr>
        <w:t>Численные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2CCF">
        <w:rPr>
          <w:rFonts w:ascii="Times New Roman" w:hAnsi="Times New Roman" w:cs="Times New Roman"/>
          <w:sz w:val="28"/>
          <w:szCs w:val="28"/>
        </w:rPr>
        <w:t>методы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Laba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1/laba1C/data.txt");</w:t>
      </w:r>
    </w:p>
    <w:p w14:paraId="44B6B81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.open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QIODevice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QIODevice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::Text)) {</w:t>
      </w:r>
    </w:p>
    <w:p w14:paraId="30C1D63A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qDebug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) &lt;&lt; "Cannot open file";</w:t>
      </w:r>
    </w:p>
    <w:p w14:paraId="1744308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E07AE5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B8625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in(&amp;file);</w:t>
      </w:r>
    </w:p>
    <w:p w14:paraId="77A1DE4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int n, m;</w:t>
      </w:r>
    </w:p>
    <w:p w14:paraId="17D8291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in &gt;&gt; n &gt;&gt; m;</w:t>
      </w:r>
    </w:p>
    <w:p w14:paraId="5AAC801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vector&lt;double&gt; x(n), y(n);</w:t>
      </w:r>
    </w:p>
    <w:p w14:paraId="26B9CE9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36419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in &gt;&gt; x[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 &gt;&gt; y[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97FA23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7FCA37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file.close</w:t>
      </w:r>
      <w:proofErr w:type="spellEnd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17D617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1108F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max_power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2 * m;</w:t>
      </w:r>
    </w:p>
    <w:p w14:paraId="3292CE4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vector&lt;double&gt;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powerx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max_power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+ 1, 0.0);</w:t>
      </w:r>
    </w:p>
    <w:p w14:paraId="4500DAC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CD6D63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1.0;</w:t>
      </w:r>
    </w:p>
    <w:p w14:paraId="68E503D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0; k &lt;=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max_power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 ++k) {</w:t>
      </w:r>
    </w:p>
    <w:p w14:paraId="34D09B8E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powerx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[k] +=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EC71A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*= x[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6CFD53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E32E9B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3C98F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C5689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int size = m + 1;</w:t>
      </w:r>
    </w:p>
    <w:p w14:paraId="254A446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vector&lt;std::vector&lt;double&gt;&gt;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(size, std::vector&lt;double&gt;(size, 0.0));</w:t>
      </w:r>
    </w:p>
    <w:p w14:paraId="2D2F958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l = 0; l &lt; size; ++l) {</w:t>
      </w:r>
    </w:p>
    <w:p w14:paraId="158797D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size; ++j) {</w:t>
      </w:r>
    </w:p>
    <w:p w14:paraId="0DD9A18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[l][j] =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powerx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l + j];</w:t>
      </w:r>
    </w:p>
    <w:p w14:paraId="711659E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841D6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67F51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317D6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vector&lt;double&gt;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praw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(size, 0.0);</w:t>
      </w:r>
    </w:p>
    <w:p w14:paraId="7CA55AE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l = 0; l &lt; size; ++l) {</w:t>
      </w:r>
    </w:p>
    <w:p w14:paraId="6E9DDC8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92254A7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praw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[l] += y[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pow(x[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], l);</w:t>
      </w:r>
    </w:p>
    <w:p w14:paraId="75165F4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5169F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5A7C9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6AD40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vector&lt;double&gt; a(size);</w:t>
      </w:r>
    </w:p>
    <w:p w14:paraId="6B54A6D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size;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9297C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+ 1; k &lt; size; ++k) {</w:t>
      </w:r>
    </w:p>
    <w:p w14:paraId="77D63E67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factor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[k][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/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124F8B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 j &lt; size; ++j) {</w:t>
      </w:r>
    </w:p>
    <w:p w14:paraId="3265812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[k][j] -= factor *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][j];</w:t>
      </w:r>
    </w:p>
    <w:p w14:paraId="7B17BF4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912F7E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praw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[k] -= factor *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praw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7BCB6A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DB8E45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1BA64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size - 1;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&gt;= 0; --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4C5F99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a[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praw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A05A20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+ 1; j &lt; size; ++j) {</w:t>
      </w:r>
    </w:p>
    <w:p w14:paraId="25259D8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a[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-=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][j] * a[j];</w:t>
      </w:r>
    </w:p>
    <w:p w14:paraId="2F199D6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4B89CAA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a[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/=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sumX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95EDF3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A69A2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qDebug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) &lt;&lt; "</w:t>
      </w:r>
      <w:r w:rsidRPr="007A2CCF">
        <w:rPr>
          <w:rFonts w:ascii="Times New Roman" w:hAnsi="Times New Roman" w:cs="Times New Roman"/>
          <w:sz w:val="28"/>
          <w:szCs w:val="28"/>
        </w:rPr>
        <w:t>Коэффициенты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a0 (a), a1 (b):" &lt;&lt; a[0] &lt;&lt; a[1];</w:t>
      </w:r>
    </w:p>
    <w:p w14:paraId="1D73803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0B69FE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residual_sum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</w:p>
    <w:p w14:paraId="17EE1A3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4700A2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</w:p>
    <w:p w14:paraId="7941EB5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0; k &lt; size; ++k) {</w:t>
      </w:r>
    </w:p>
    <w:p w14:paraId="70EDF71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+= a[k] *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pow(x[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], k);</w:t>
      </w:r>
    </w:p>
    <w:p w14:paraId="742C234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51A45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residual_sum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pow(y[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, 2);</w:t>
      </w:r>
    </w:p>
    <w:p w14:paraId="4319B5AE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5BB08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double s2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residual_sum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/ (n - m - 1);</w:t>
      </w:r>
    </w:p>
    <w:p w14:paraId="748FD62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double sigma =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sqrt(s2);</w:t>
      </w:r>
    </w:p>
    <w:p w14:paraId="4D16747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qDebug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) &lt;&lt; "s^2:" &lt;&lt; s2 &lt;&lt; "sigma:" &lt;&lt; sigma;</w:t>
      </w:r>
    </w:p>
    <w:p w14:paraId="717F20B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16253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QVector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&lt;double&gt;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(n),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(n);</w:t>
      </w:r>
    </w:p>
    <w:p w14:paraId="2D9F16E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3DBCC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 = x[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A7F447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 = y[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F71F82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24993C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addGraph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B65E09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graph(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0)-&gt;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setData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4229C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customPlot-&gt;graph(0)-&gt;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setScatterStyle(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QCPScatterStyle::ssCircle);</w:t>
      </w:r>
    </w:p>
    <w:p w14:paraId="7B48AA9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-&gt;graph(0)-&gt;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setLineStyle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QCPGraph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lsNone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C4C51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-&gt;graph(0)-&gt;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setPen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QPen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(Qt::blue));</w:t>
      </w:r>
    </w:p>
    <w:p w14:paraId="70CA98D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setInteractions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QCP::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iRangeDrag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| QCP::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iRangeZoom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| QCP::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iSelectPlottables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55550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AAE18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99D90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min_x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*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min_element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x.begin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x.end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E286A4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*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max_element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x.begin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x.end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F81826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QVector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&lt;double&gt;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approx_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100),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approx_y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(100);</w:t>
      </w:r>
    </w:p>
    <w:p w14:paraId="667573A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double step = 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min_x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/ 99.0;</w:t>
      </w:r>
    </w:p>
    <w:p w14:paraId="42E1ADC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&lt; 100; ++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6D446F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curr_x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min_x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* step;</w:t>
      </w:r>
    </w:p>
    <w:p w14:paraId="78B2665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approx_x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curr_x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0DDD51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</w:p>
    <w:p w14:paraId="01F05D0C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0; k &lt; size; ++k) {</w:t>
      </w:r>
    </w:p>
    <w:p w14:paraId="7D2E492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+= a[k] *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pow(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curr_x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, k);</w:t>
      </w:r>
    </w:p>
    <w:p w14:paraId="73B88AE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B5798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approx_y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y_hat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0470D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69831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addGraph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D67F1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graph(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1)-&gt;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setData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approx_x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approx_y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D6739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-&gt;graph(1)-&gt;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setPen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QPen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(Qt::red));</w:t>
      </w:r>
    </w:p>
    <w:p w14:paraId="661E3B34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D22CAF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xAxis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setLabel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"x (</w:t>
      </w:r>
      <w:r w:rsidRPr="007A2CCF">
        <w:rPr>
          <w:rFonts w:ascii="Times New Roman" w:hAnsi="Times New Roman" w:cs="Times New Roman"/>
          <w:sz w:val="28"/>
          <w:szCs w:val="28"/>
        </w:rPr>
        <w:t>мегапарсек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0A08F38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yAxis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setLabel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"v (</w:t>
      </w:r>
      <w:r w:rsidRPr="007A2CCF">
        <w:rPr>
          <w:rFonts w:ascii="Times New Roman" w:hAnsi="Times New Roman" w:cs="Times New Roman"/>
          <w:sz w:val="28"/>
          <w:szCs w:val="28"/>
        </w:rPr>
        <w:t>км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A2CCF">
        <w:rPr>
          <w:rFonts w:ascii="Times New Roman" w:hAnsi="Times New Roman" w:cs="Times New Roman"/>
          <w:sz w:val="28"/>
          <w:szCs w:val="28"/>
        </w:rPr>
        <w:t>сек</w:t>
      </w:r>
      <w:r w:rsidRPr="007A2CCF">
        <w:rPr>
          <w:rFonts w:ascii="Times New Roman" w:hAnsi="Times New Roman" w:cs="Times New Roman"/>
          <w:sz w:val="28"/>
          <w:szCs w:val="28"/>
          <w:lang w:val="en-US"/>
        </w:rPr>
        <w:t>)");</w:t>
      </w:r>
    </w:p>
    <w:p w14:paraId="1473D74B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xAxis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setRange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min_x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- 1,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max_x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3B1709C6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customPlot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yAxis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setRange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(*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min_element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y.begin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y.end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()) - 100, *std::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max_element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y.begin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y.end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()) + 100);</w:t>
      </w:r>
    </w:p>
    <w:p w14:paraId="7DDECD3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</w:rPr>
        <w:t>customPlot</w:t>
      </w:r>
      <w:proofErr w:type="spellEnd"/>
      <w:proofErr w:type="gramStart"/>
      <w:r w:rsidRPr="007A2CC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7A2CCF">
        <w:rPr>
          <w:rFonts w:ascii="Times New Roman" w:hAnsi="Times New Roman" w:cs="Times New Roman"/>
          <w:sz w:val="28"/>
          <w:szCs w:val="28"/>
        </w:rPr>
        <w:t>replot</w:t>
      </w:r>
      <w:proofErr w:type="spellEnd"/>
      <w:proofErr w:type="gramEnd"/>
      <w:r w:rsidRPr="007A2CCF">
        <w:rPr>
          <w:rFonts w:ascii="Times New Roman" w:hAnsi="Times New Roman" w:cs="Times New Roman"/>
          <w:sz w:val="28"/>
          <w:szCs w:val="28"/>
        </w:rPr>
        <w:t>();</w:t>
      </w:r>
    </w:p>
    <w:p w14:paraId="677494F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7A2CCF">
        <w:rPr>
          <w:rFonts w:ascii="Times New Roman" w:hAnsi="Times New Roman" w:cs="Times New Roman"/>
          <w:sz w:val="28"/>
          <w:szCs w:val="28"/>
        </w:rPr>
        <w:t>}</w:t>
      </w:r>
    </w:p>
    <w:p w14:paraId="7E83D90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23295003" w14:textId="77777777" w:rsidR="005A7956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7A2CCF">
        <w:rPr>
          <w:rFonts w:ascii="Times New Roman" w:hAnsi="Times New Roman" w:cs="Times New Roman"/>
          <w:sz w:val="28"/>
          <w:szCs w:val="28"/>
        </w:rPr>
        <w:t>~</w:t>
      </w:r>
      <w:proofErr w:type="spellStart"/>
      <w:r w:rsidRPr="007A2CCF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</w:rPr>
        <w:t>() {}</w:t>
      </w:r>
    </w:p>
    <w:p w14:paraId="02EF49C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ED093E" w14:textId="77777777" w:rsidR="005A7956" w:rsidRPr="007A2CCF" w:rsidRDefault="005A7956" w:rsidP="0042000D">
      <w:pPr>
        <w:pStyle w:val="a7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5B3">
        <w:rPr>
          <w:rFonts w:ascii="Times New Roman" w:hAnsi="Times New Roman" w:cs="Times New Roman"/>
          <w:sz w:val="28"/>
          <w:szCs w:val="28"/>
        </w:rPr>
        <w:t>main.cpp</w:t>
      </w:r>
    </w:p>
    <w:p w14:paraId="108855BD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mainwindow.h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94DDF58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7E08D7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QApplication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D25D9BA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1E8232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, char *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[])</w:t>
      </w:r>
    </w:p>
    <w:p w14:paraId="6D7598E5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377762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QApplication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a(</w:t>
      </w:r>
      <w:proofErr w:type="spellStart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FBFAC0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2CCF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w;</w:t>
      </w:r>
    </w:p>
    <w:p w14:paraId="65CF7003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w.show</w:t>
      </w:r>
      <w:proofErr w:type="spellEnd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209223E" w14:textId="77777777" w:rsidR="005A7956" w:rsidRPr="007A2CCF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CCF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A2CCF">
        <w:rPr>
          <w:rFonts w:ascii="Times New Roman" w:hAnsi="Times New Roman" w:cs="Times New Roman"/>
          <w:sz w:val="28"/>
          <w:szCs w:val="28"/>
          <w:lang w:val="en-US"/>
        </w:rPr>
        <w:t>a.exec</w:t>
      </w:r>
      <w:proofErr w:type="spellEnd"/>
      <w:proofErr w:type="gramEnd"/>
      <w:r w:rsidRPr="007A2CC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37387BB" w14:textId="77777777" w:rsidR="005A7956" w:rsidRPr="00E3697E" w:rsidRDefault="005A7956" w:rsidP="005A7956">
      <w:pPr>
        <w:pStyle w:val="a7"/>
        <w:spacing w:after="160" w:line="360" w:lineRule="auto"/>
        <w:ind w:left="64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2AD74A" w14:textId="77777777" w:rsidR="005A7956" w:rsidRPr="00E3697E" w:rsidRDefault="005A7956" w:rsidP="005A7956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092213A" w14:textId="77777777" w:rsidR="005A7956" w:rsidRPr="00E3697E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1" w:name="_Toc222821609"/>
      <w:r w:rsidRPr="00F875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 w:rsidRPr="00E3697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bookmarkEnd w:id="31"/>
    </w:p>
    <w:p w14:paraId="111184C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681F0CBF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38E869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438C2A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508FAD6C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'data.txt', 'r') as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data_file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FCE9A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points_count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poly_degree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int,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data_file.readline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().split())</w:t>
      </w:r>
    </w:p>
    <w:p w14:paraId="2B9C178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1E3EDBC0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6C81227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for _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points_count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1137D7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x_val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y_val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float,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data_file.readline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().split())</w:t>
      </w:r>
    </w:p>
    <w:p w14:paraId="53C19A25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coords.append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x_val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435BB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coords.append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y_val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21CF3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E36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97E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  <w:r w:rsidRPr="00E3697E">
        <w:rPr>
          <w:rFonts w:ascii="Times New Roman" w:hAnsi="Times New Roman" w:cs="Times New Roman"/>
          <w:sz w:val="28"/>
          <w:szCs w:val="28"/>
        </w:rPr>
        <w:t>:</w:t>
      </w:r>
    </w:p>
    <w:p w14:paraId="6016A3F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6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36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697E">
        <w:rPr>
          <w:rFonts w:ascii="Times New Roman" w:hAnsi="Times New Roman" w:cs="Times New Roman"/>
          <w:sz w:val="28"/>
          <w:szCs w:val="28"/>
        </w:rPr>
        <w:t>"Ошибка: файл с данными не обнаружен")</w:t>
      </w:r>
    </w:p>
    <w:p w14:paraId="5F9CABF8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187E2B4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4E0E2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max_exp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2 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poly_degree</w:t>
      </w:r>
      <w:proofErr w:type="spellEnd"/>
    </w:p>
    <w:p w14:paraId="3C81576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power_sums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[0.0] *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max_exp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+ 1)</w:t>
      </w:r>
    </w:p>
    <w:p w14:paraId="490268C6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7A5EC6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points_count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D92D2E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current_power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1.0</w:t>
      </w:r>
    </w:p>
    <w:p w14:paraId="04B0F2CF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exp in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max_exp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+ 1):</w:t>
      </w:r>
    </w:p>
    <w:p w14:paraId="135FA66D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power_sums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[exp] +=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current_power</w:t>
      </w:r>
      <w:proofErr w:type="spellEnd"/>
    </w:p>
    <w:p w14:paraId="5780520D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current_power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*=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0D8AE3D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A13B1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poly_degree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14:paraId="1B65C98A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2AF16C3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row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AD1D6A6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matrix_row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2F244F29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EFD9BD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row.append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power_sums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[row + col])</w:t>
      </w:r>
    </w:p>
    <w:p w14:paraId="0250F0BC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matrix.append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matrix_row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301D68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E5191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right_side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[0.0] 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</w:p>
    <w:p w14:paraId="25FF7C8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eq_num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558978A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points_count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2BA5CD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right_side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eq_num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] +=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] *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] **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eq_num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8806BD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772C58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pivot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ED01D6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target_row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pivot + 1,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C6C65B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multiplier 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target_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pivot] /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[pivot][pivot]</w:t>
      </w:r>
    </w:p>
    <w:p w14:paraId="55877B7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col_idx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pivot,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999725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target_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col_idx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] -= multiplier 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[pivot][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col_idx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EC3ED6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right_side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target_row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] -= multiplier 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right_side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[pivot]</w:t>
      </w:r>
    </w:p>
    <w:p w14:paraId="5D76C5E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923D8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[0.0] 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</w:p>
    <w:p w14:paraId="75502AE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row in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- 1, -1, -1):</w:t>
      </w:r>
    </w:p>
    <w:p w14:paraId="1F89DFB8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[row] 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right_side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[row]</w:t>
      </w:r>
    </w:p>
    <w:p w14:paraId="0758519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row + 1,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23DD23C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[row] -=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[row][col] 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[col]</w:t>
      </w:r>
    </w:p>
    <w:p w14:paraId="78B7283A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[row] /=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coefficient_matrix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[row][row]</w:t>
      </w:r>
    </w:p>
    <w:p w14:paraId="258F3082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4B36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3697E">
        <w:rPr>
          <w:rFonts w:ascii="Times New Roman" w:hAnsi="Times New Roman" w:cs="Times New Roman"/>
          <w:sz w:val="28"/>
          <w:szCs w:val="28"/>
        </w:rPr>
        <w:t>Найденные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97E">
        <w:rPr>
          <w:rFonts w:ascii="Times New Roman" w:hAnsi="Times New Roman" w:cs="Times New Roman"/>
          <w:sz w:val="28"/>
          <w:szCs w:val="28"/>
        </w:rPr>
        <w:t>коэффициенты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97E">
        <w:rPr>
          <w:rFonts w:ascii="Times New Roman" w:hAnsi="Times New Roman" w:cs="Times New Roman"/>
          <w:sz w:val="28"/>
          <w:szCs w:val="28"/>
        </w:rPr>
        <w:t>полинома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>: a0 = {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[0]:.2f}, a1 = {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[1]:.2f}")</w:t>
      </w:r>
    </w:p>
    <w:p w14:paraId="43A28D5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16360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error_sum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4523788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points_count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CD449B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approx_value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771C7D1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AF7E18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approx_value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] *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] **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coeff_idx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94C45A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error_sum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+=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approx_value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 ** 2</w:t>
      </w:r>
    </w:p>
    <w:p w14:paraId="103D7A4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88B782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variance 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error_sum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/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points_count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poly_degree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- 1)</w:t>
      </w:r>
    </w:p>
    <w:p w14:paraId="14F4B52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std_deviation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variance ** 0.5</w:t>
      </w:r>
    </w:p>
    <w:p w14:paraId="0AD6FC4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3697E">
        <w:rPr>
          <w:rFonts w:ascii="Times New Roman" w:hAnsi="Times New Roman" w:cs="Times New Roman"/>
          <w:sz w:val="28"/>
          <w:szCs w:val="28"/>
        </w:rPr>
        <w:t>Остаточная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97E">
        <w:rPr>
          <w:rFonts w:ascii="Times New Roman" w:hAnsi="Times New Roman" w:cs="Times New Roman"/>
          <w:sz w:val="28"/>
          <w:szCs w:val="28"/>
        </w:rPr>
        <w:t>дисперсия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: {variance:.2f}, </w:t>
      </w:r>
      <w:r w:rsidRPr="00E3697E">
        <w:rPr>
          <w:rFonts w:ascii="Times New Roman" w:hAnsi="Times New Roman" w:cs="Times New Roman"/>
          <w:sz w:val="28"/>
          <w:szCs w:val="28"/>
        </w:rPr>
        <w:t>стандартное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97E">
        <w:rPr>
          <w:rFonts w:ascii="Times New Roman" w:hAnsi="Times New Roman" w:cs="Times New Roman"/>
          <w:sz w:val="28"/>
          <w:szCs w:val="28"/>
        </w:rPr>
        <w:t>отклонение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>: {std_deviation:.2f}")</w:t>
      </w:r>
    </w:p>
    <w:p w14:paraId="7498F878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811B2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=(12, 8))</w:t>
      </w:r>
    </w:p>
    <w:p w14:paraId="12FAFE2F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F61D3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, color='navy', marker='o', s=60,</w:t>
      </w:r>
    </w:p>
    <w:p w14:paraId="19CB1C59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label='</w:t>
      </w:r>
      <w:r w:rsidRPr="00E3697E">
        <w:rPr>
          <w:rFonts w:ascii="Times New Roman" w:hAnsi="Times New Roman" w:cs="Times New Roman"/>
          <w:sz w:val="28"/>
          <w:szCs w:val="28"/>
        </w:rPr>
        <w:t>Экспериментальные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97E">
        <w:rPr>
          <w:rFonts w:ascii="Times New Roman" w:hAnsi="Times New Roman" w:cs="Times New Roman"/>
          <w:sz w:val="28"/>
          <w:szCs w:val="28"/>
        </w:rPr>
        <w:t>точки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zorder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=3)</w:t>
      </w:r>
    </w:p>
    <w:p w14:paraId="200B4E9C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D38D10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x_min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min(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D7893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x_max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max(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x_coords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B7B3C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plot_points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200</w:t>
      </w:r>
    </w:p>
    <w:p w14:paraId="6777FCD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curve_x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12B4BAD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curve_y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502EC95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3B0DF0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plot_points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0926E4D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x_min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x_max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x_min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 /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plot_points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- 1)</w:t>
      </w:r>
    </w:p>
    <w:p w14:paraId="1C9E701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current_y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053E0BD4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matrix_size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587AB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current_y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poly_coeffs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[j] * 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** j)</w:t>
      </w:r>
    </w:p>
    <w:p w14:paraId="356888E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curve_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x.append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582E1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curve_</w:t>
      </w:r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y.append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current_y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ED79C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65BB6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curve_x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curve_y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, color='crimson', linewidth=2.5,</w:t>
      </w:r>
    </w:p>
    <w:p w14:paraId="5DD459C7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label='</w:t>
      </w:r>
      <w:r w:rsidRPr="00E3697E">
        <w:rPr>
          <w:rFonts w:ascii="Times New Roman" w:hAnsi="Times New Roman" w:cs="Times New Roman"/>
          <w:sz w:val="28"/>
          <w:szCs w:val="28"/>
        </w:rPr>
        <w:t>Аппроксимирующая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97E">
        <w:rPr>
          <w:rFonts w:ascii="Times New Roman" w:hAnsi="Times New Roman" w:cs="Times New Roman"/>
          <w:sz w:val="28"/>
          <w:szCs w:val="28"/>
        </w:rPr>
        <w:t>функция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68519EF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40BC38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3697E">
        <w:rPr>
          <w:rFonts w:ascii="Times New Roman" w:hAnsi="Times New Roman" w:cs="Times New Roman"/>
          <w:sz w:val="28"/>
          <w:szCs w:val="28"/>
        </w:rPr>
        <w:t>Расстояние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697E">
        <w:rPr>
          <w:rFonts w:ascii="Times New Roman" w:hAnsi="Times New Roman" w:cs="Times New Roman"/>
          <w:sz w:val="28"/>
          <w:szCs w:val="28"/>
        </w:rPr>
        <w:t>Мпк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6D817460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3697E">
        <w:rPr>
          <w:rFonts w:ascii="Times New Roman" w:hAnsi="Times New Roman" w:cs="Times New Roman"/>
          <w:sz w:val="28"/>
          <w:szCs w:val="28"/>
        </w:rPr>
        <w:t>Скорость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3697E">
        <w:rPr>
          <w:rFonts w:ascii="Times New Roman" w:hAnsi="Times New Roman" w:cs="Times New Roman"/>
          <w:sz w:val="28"/>
          <w:szCs w:val="28"/>
        </w:rPr>
        <w:t>км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E3697E">
        <w:rPr>
          <w:rFonts w:ascii="Times New Roman" w:hAnsi="Times New Roman" w:cs="Times New Roman"/>
          <w:sz w:val="28"/>
          <w:szCs w:val="28"/>
        </w:rPr>
        <w:t>с</w:t>
      </w: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1A5A8462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</w:rPr>
        <w:t xml:space="preserve">('Аппроксимация зависимости скорости от расстояния', </w:t>
      </w:r>
      <w:proofErr w:type="spellStart"/>
      <w:r w:rsidRPr="00E3697E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E3697E">
        <w:rPr>
          <w:rFonts w:ascii="Times New Roman" w:hAnsi="Times New Roman" w:cs="Times New Roman"/>
          <w:sz w:val="28"/>
          <w:szCs w:val="28"/>
        </w:rPr>
        <w:t>=14)</w:t>
      </w:r>
    </w:p>
    <w:p w14:paraId="1D9560AC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(True, 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linestyle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='--', alpha=0.7)</w:t>
      </w:r>
    </w:p>
    <w:p w14:paraId="06AA5B63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plt.legend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697E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=11)</w:t>
      </w:r>
    </w:p>
    <w:p w14:paraId="5080A195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plt.tight</w:t>
      </w:r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_layout</w:t>
      </w:r>
      <w:proofErr w:type="spellEnd"/>
      <w:r w:rsidRPr="00E3697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1C3A8F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697E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E3697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A352141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49B69E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EFBCEB" w14:textId="77777777" w:rsidR="005A7956" w:rsidRPr="00E3697E" w:rsidRDefault="005A7956" w:rsidP="005A7956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112F3DF8" w14:textId="77777777" w:rsidR="005A7956" w:rsidRPr="00D124BB" w:rsidRDefault="005A7956" w:rsidP="005A7956">
      <w:pPr>
        <w:spacing w:after="160" w:line="36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3697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124BB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124B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124B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C690837" w14:textId="77777777" w:rsidR="005A7956" w:rsidRPr="00D124BB" w:rsidRDefault="005A7956" w:rsidP="005A7956">
      <w:pPr>
        <w:pStyle w:val="1"/>
        <w:spacing w:line="480" w:lineRule="auto"/>
        <w:ind w:firstLine="56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2" w:name="_Toc222821610"/>
      <w:r w:rsidRPr="00F875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 w:rsidRPr="00D124B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bookmarkEnd w:id="32"/>
    </w:p>
    <w:p w14:paraId="446D1DD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org.example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1F991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4150E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java.io.*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C9EC0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.ArrayList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70021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0DCFE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EDA1B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.chart.ChartFactory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60D5C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.chart.ChartFrame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F6CC7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.chart.JFreeChart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1018B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.chart.plot.PlotOrientation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91635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.chart.plot.XYPlot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9C332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.chart.renderer.xy.XYLineAndShapeRenderer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6259D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.data.xy.XYSeries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1E948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org.jfree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.data.xy.XYSeriesCollection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34FB0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8FECC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767C4E9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9E0A43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new Main(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).run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A08C16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F043B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629F4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void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run(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84E11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Data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26BC5D6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2358837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readValuesFromFile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("data.txt");</w:t>
      </w:r>
    </w:p>
    <w:p w14:paraId="15B89C3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FileNotFoundException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664E9D7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throw 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(e);</w:t>
      </w:r>
    </w:p>
    <w:p w14:paraId="70FC894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32AF32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BE3BE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coefficients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calculatePolynomialApproximation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A0C59D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data.xCoords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,data.yCoords,data.polyDegree</w:t>
      </w:r>
      <w:proofErr w:type="spellEnd"/>
    </w:p>
    <w:p w14:paraId="06DE856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21B0E8D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E1FFF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printResults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coefficients,data.xCoords,data.yCoords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data.polyDegree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264BF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E739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createChart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data.xCoords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,data.yCoords,coefficients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E54EB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0A44D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FF849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8F175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Data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readValuesFromFile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String filename) throws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FileNotFoundException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A7FF16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try 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BufferedReader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reader = new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BufferedReader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FileReader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(filename))) {</w:t>
      </w:r>
    </w:p>
    <w:p w14:paraId="395BB84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firstLine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reader.readLine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().split("\\s");</w:t>
      </w:r>
    </w:p>
    <w:p w14:paraId="0EB8814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firstLine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5744A80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firstLine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1]);</w:t>
      </w:r>
    </w:p>
    <w:p w14:paraId="7FEF24E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68992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C7326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E446D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7FA31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6A1821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line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reader.readLine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().split("\\s");</w:t>
      </w:r>
    </w:p>
    <w:p w14:paraId="4D08EED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xCoordinate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6AC0A92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yCoordinate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line[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1]);</w:t>
      </w:r>
    </w:p>
    <w:p w14:paraId="7C26AD6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xCoord.add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xCoordinate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D695D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yCoord.add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yCoordinate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3F421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ED6E58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30A4A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new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Data(</w:t>
      </w:r>
      <w:proofErr w:type="gramEnd"/>
    </w:p>
    <w:p w14:paraId="7629FD2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E2850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41579A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E943B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pointCount</w:t>
      </w:r>
      <w:proofErr w:type="spellEnd"/>
    </w:p>
    <w:p w14:paraId="5DD80FA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44DD9F1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2DD16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49C7739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throw 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(e);</w:t>
      </w:r>
    </w:p>
    <w:p w14:paraId="03AB89B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CFA52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6FF70F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9D2BC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calculatePolynomialApproximation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(List&lt;Double&gt;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8A5B47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09B33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2C36D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640C05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maxExp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2 *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202C4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powerSums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new double[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maxExp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14:paraId="064EF1F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A457B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4C68F1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currentPower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1.0;</w:t>
      </w:r>
    </w:p>
    <w:p w14:paraId="106BCC8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exp = 0; exp &lt;=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maxExp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 exp++) {</w:t>
      </w:r>
    </w:p>
    <w:p w14:paraId="129338B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powerSums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[exp] +=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currentPower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F3386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currentPower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*=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xCoords.get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C8315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819D9F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CB4F8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B647A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07E8B80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][]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coefficientMatrix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new double[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5E9B36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new double[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194206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AAF84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row = 0; row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 row++) {</w:t>
      </w:r>
    </w:p>
    <w:p w14:paraId="6C03FAA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col = 0; col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 col++) {</w:t>
      </w:r>
    </w:p>
    <w:p w14:paraId="6FB30B3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coefficientMatrix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[row][col] =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powerSums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row + col];</w:t>
      </w:r>
    </w:p>
    <w:p w14:paraId="42C137D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87C8E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33670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03CC2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eqNum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eqNum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matrixSize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eqNum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0BC143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A605B3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eqNum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+=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yCoords.get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*</w:t>
      </w:r>
    </w:p>
    <w:p w14:paraId="0D985A0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xCoords.get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eqNum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C15FA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D7E951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2A083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89172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solveLinearSystem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coefficientMatrix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4A9E8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B01C4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8851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solveLinearSystem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(double[][] matrix, double[]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857766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n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rightSide.length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6698E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57C7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pivot = 0; pivot &lt; n; pivot++) {</w:t>
      </w:r>
    </w:p>
    <w:p w14:paraId="6A8495D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targetRow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pivot + 1;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targetRow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targetRow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7B74D37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multiplier = matrix[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targetRow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][pivot] / matrix[pivot][pivot];</w:t>
      </w:r>
    </w:p>
    <w:p w14:paraId="4BE2245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colIdx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pivot;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colIdx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colIdx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D993E2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matrix[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targetRow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colIdx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 -= multiplier * matrix[pivot][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colIdx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AF3280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D52782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targetRow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-= multiplier *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[pivot];</w:t>
      </w:r>
    </w:p>
    <w:p w14:paraId="7FD8E03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E1F5D1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443794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1440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] solution = new double[n];</w:t>
      </w:r>
    </w:p>
    <w:p w14:paraId="4EECB90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row = n - 1; row &gt;= 0; row--) {</w:t>
      </w:r>
    </w:p>
    <w:p w14:paraId="6A84447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solution[row]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rightSide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[row];</w:t>
      </w:r>
    </w:p>
    <w:p w14:paraId="6F43AF7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col = row + 1; col &lt; n; col++) {</w:t>
      </w:r>
    </w:p>
    <w:p w14:paraId="12B0774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solution[row] -= matrix[row][col] * solution[col];</w:t>
      </w:r>
    </w:p>
    <w:p w14:paraId="16DD88A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BCF898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solution[row] /= matrix[row][row];</w:t>
      </w:r>
    </w:p>
    <w:p w14:paraId="73DB5E8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1C719A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2FA14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solution;</w:t>
      </w:r>
    </w:p>
    <w:p w14:paraId="544B5F4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A925CD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00733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printResults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] coefficients,</w:t>
      </w:r>
    </w:p>
    <w:p w14:paraId="0851711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76BF38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69F45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2CF318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Найденные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коэффициенты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полинома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71AAE66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coefficients.length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4569EC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a%d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%.2f%n",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 coefficients[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A16986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E18C4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CF1FA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errorSum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</w:p>
    <w:p w14:paraId="26FD91A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C85FB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C0ED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BA1825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approxValue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calculatePolynomialValue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coefficients,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xCoords.get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E129E6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errorSum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yCoords.get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approxValue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 2);</w:t>
      </w:r>
    </w:p>
    <w:p w14:paraId="1B53718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B36B33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860BC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double variance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errorSum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/ 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- 1);</w:t>
      </w:r>
    </w:p>
    <w:p w14:paraId="2D7F10E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stdDeviation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(variance);</w:t>
      </w:r>
    </w:p>
    <w:p w14:paraId="7EB7996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84BC1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nОстаточная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дисперсия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: %.2f%n", variance);</w:t>
      </w:r>
    </w:p>
    <w:p w14:paraId="533096B2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Стандартное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отклонение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: %.2f%n",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stdDeviation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120A6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26B05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47008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calculatePolynomialValue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] coefficients, double x) {</w:t>
      </w:r>
    </w:p>
    <w:p w14:paraId="62EBDA2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double result = 0.0;</w:t>
      </w:r>
    </w:p>
    <w:p w14:paraId="0D1C593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coefficients.length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39861E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+= coefficients[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] *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x,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F0FEE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71081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result;</w:t>
      </w:r>
    </w:p>
    <w:p w14:paraId="325132F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1C7C2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2CE6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createChart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,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 double[] coefficients) {</w:t>
      </w:r>
    </w:p>
    <w:p w14:paraId="2544820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XYSeriesCollection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dataset = new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XYSeriesCollection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3E47F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5C031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points = 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4EF1E7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xCoords.size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4715D6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points.add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xCoords.get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yCoords.get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C1A19C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5BD8D0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dataset.addSeries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(points);</w:t>
      </w:r>
    </w:p>
    <w:p w14:paraId="7E995E2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BE000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curveSeries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Аппроксимирующая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функция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013916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minX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xCoords.stream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).min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(Double::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compareTo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).get();</w:t>
      </w:r>
    </w:p>
    <w:p w14:paraId="09BE61E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maxX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xCoords.stream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Double::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compareTo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).get();</w:t>
      </w:r>
    </w:p>
    <w:p w14:paraId="67BFB9C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48133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&lt; 200;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516AEA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x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minX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*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maxX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minX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/ 199;</w:t>
      </w:r>
    </w:p>
    <w:p w14:paraId="5238006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y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calculatePolynomialValue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coefficients,x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75772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curveSeries.add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689198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8A6552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dataset.addSeries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curveSeries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1E7AD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5B354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JFreeChart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chart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ChartFactory.createXYLineChart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2173D28" w14:textId="77777777" w:rsidR="005A7956" w:rsidRPr="00A30142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3014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124BB">
        <w:rPr>
          <w:rFonts w:ascii="Times New Roman" w:hAnsi="Times New Roman" w:cs="Times New Roman"/>
          <w:sz w:val="28"/>
          <w:szCs w:val="28"/>
        </w:rPr>
        <w:t>Аппроксимация</w:t>
      </w:r>
      <w:r w:rsidRPr="00A3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24BB">
        <w:rPr>
          <w:rFonts w:ascii="Times New Roman" w:hAnsi="Times New Roman" w:cs="Times New Roman"/>
          <w:sz w:val="28"/>
          <w:szCs w:val="28"/>
        </w:rPr>
        <w:t>зависимости</w:t>
      </w:r>
      <w:r w:rsidRPr="00A3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24BB">
        <w:rPr>
          <w:rFonts w:ascii="Times New Roman" w:hAnsi="Times New Roman" w:cs="Times New Roman"/>
          <w:sz w:val="28"/>
          <w:szCs w:val="28"/>
        </w:rPr>
        <w:t>скорости</w:t>
      </w:r>
      <w:r w:rsidRPr="00A3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24BB">
        <w:rPr>
          <w:rFonts w:ascii="Times New Roman" w:hAnsi="Times New Roman" w:cs="Times New Roman"/>
          <w:sz w:val="28"/>
          <w:szCs w:val="28"/>
        </w:rPr>
        <w:t>от</w:t>
      </w:r>
      <w:r w:rsidRPr="00A3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24BB">
        <w:rPr>
          <w:rFonts w:ascii="Times New Roman" w:hAnsi="Times New Roman" w:cs="Times New Roman"/>
          <w:sz w:val="28"/>
          <w:szCs w:val="28"/>
        </w:rPr>
        <w:t>расстояния</w:t>
      </w:r>
      <w:r w:rsidRPr="00A3014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0920C6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14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6596C">
        <w:rPr>
          <w:rFonts w:ascii="Times New Roman" w:hAnsi="Times New Roman" w:cs="Times New Roman"/>
          <w:sz w:val="28"/>
          <w:szCs w:val="28"/>
        </w:rPr>
        <w:t xml:space="preserve">"Расстояние, </w:t>
      </w:r>
      <w:proofErr w:type="spellStart"/>
      <w:r w:rsidRPr="0026596C">
        <w:rPr>
          <w:rFonts w:ascii="Times New Roman" w:hAnsi="Times New Roman" w:cs="Times New Roman"/>
          <w:sz w:val="28"/>
          <w:szCs w:val="28"/>
        </w:rPr>
        <w:t>Мпк</w:t>
      </w:r>
      <w:proofErr w:type="spellEnd"/>
      <w:r w:rsidRPr="0026596C">
        <w:rPr>
          <w:rFonts w:ascii="Times New Roman" w:hAnsi="Times New Roman" w:cs="Times New Roman"/>
          <w:sz w:val="28"/>
          <w:szCs w:val="28"/>
        </w:rPr>
        <w:t>",</w:t>
      </w:r>
    </w:p>
    <w:p w14:paraId="4DF1F82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96C">
        <w:rPr>
          <w:rFonts w:ascii="Times New Roman" w:hAnsi="Times New Roman" w:cs="Times New Roman"/>
          <w:sz w:val="28"/>
          <w:szCs w:val="28"/>
        </w:rPr>
        <w:t xml:space="preserve">                "Скорость, км/с",</w:t>
      </w:r>
    </w:p>
    <w:p w14:paraId="56CA916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6596C">
        <w:rPr>
          <w:rFonts w:ascii="Times New Roman" w:hAnsi="Times New Roman" w:cs="Times New Roman"/>
          <w:sz w:val="28"/>
          <w:szCs w:val="28"/>
          <w:lang w:val="en-US"/>
        </w:rPr>
        <w:t>dataset,</w:t>
      </w:r>
    </w:p>
    <w:p w14:paraId="3438884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PlotOrientation.VERTICAL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D0517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true,</w:t>
      </w:r>
    </w:p>
    <w:p w14:paraId="0DD3693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true,</w:t>
      </w:r>
    </w:p>
    <w:p w14:paraId="0277B14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    false</w:t>
      </w:r>
    </w:p>
    <w:p w14:paraId="44D9C6C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71AB275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11392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XYPlot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plot =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chart.getXYPlot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5CA737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XYLineAndShapeRenderer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renderer = new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XYLineAndShapeRenderer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BBB3E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F2914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renderer.setSeriesLinesVisible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(0, false);</w:t>
      </w:r>
    </w:p>
    <w:p w14:paraId="35BCD04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renderer.setSeriesShapesVisible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(0, true);</w:t>
      </w:r>
    </w:p>
    <w:p w14:paraId="278FDC9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renderer.setSeriesPaint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java.awt.Color.BLUE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0E2C5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renderer.setSeriesShape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(0, new java.awt.geom.Ellipse2D.Double(-3, -3, 6, 6));</w:t>
      </w:r>
    </w:p>
    <w:p w14:paraId="1BC7511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7E5FC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renderer.setSeriesLinesVisible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(1, true);</w:t>
      </w:r>
    </w:p>
    <w:p w14:paraId="332E3F1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renderer.setSeriesShapesVisible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(1, false);</w:t>
      </w:r>
    </w:p>
    <w:p w14:paraId="1038679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renderer.setSeriesPaint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(1,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java.awt.Color.RED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EA27A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renderer.setSeriesStroke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(1, new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java.awt.BasicStroke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(2.0f));</w:t>
      </w:r>
    </w:p>
    <w:p w14:paraId="5800F74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1C54E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plot.setRenderer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(renderer);</w:t>
      </w:r>
    </w:p>
    <w:p w14:paraId="31F245D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plot.setBackgroundPaint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java.awt.Color.WHITE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6EF33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plot.setDomainGridlinePaint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java.awt.Color.GRAY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76880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plot.setRangeGridlinePaint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java.awt.Color.GRAY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4E8EE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CDEE0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ChartFrame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frame = new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ChartFrame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График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аппроксимации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", chart);</w:t>
      </w:r>
    </w:p>
    <w:p w14:paraId="6230FA13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BF696F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frame.setVisible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0E09BF4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FB8F7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BC6496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class Data {</w:t>
      </w:r>
    </w:p>
    <w:p w14:paraId="256B8E7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45E32B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28C455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0D74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pointsCount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50B0CA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9B0D1F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535301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Data(</w:t>
      </w:r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, List&lt;Double&gt;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A400D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this.xCoords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xCoords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C109C7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this.yCoords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yCoords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A0F0AE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this.pointsCount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pointCount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3E37CC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596C">
        <w:rPr>
          <w:rFonts w:ascii="Times New Roman" w:hAnsi="Times New Roman" w:cs="Times New Roman"/>
          <w:sz w:val="28"/>
          <w:szCs w:val="28"/>
          <w:lang w:val="en-US"/>
        </w:rPr>
        <w:t>this.polyDegree</w:t>
      </w:r>
      <w:proofErr w:type="spellEnd"/>
      <w:proofErr w:type="gramEnd"/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6596C">
        <w:rPr>
          <w:rFonts w:ascii="Times New Roman" w:hAnsi="Times New Roman" w:cs="Times New Roman"/>
          <w:sz w:val="28"/>
          <w:szCs w:val="28"/>
          <w:lang w:val="en-US"/>
        </w:rPr>
        <w:t>polyDegree</w:t>
      </w:r>
      <w:proofErr w:type="spellEnd"/>
      <w:r w:rsidRPr="0026596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EF7F39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F0A00D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038CD64" w14:textId="77777777" w:rsidR="005A7956" w:rsidRPr="0026596C" w:rsidRDefault="005A7956" w:rsidP="005A7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96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2C57C8" w14:textId="77777777" w:rsidR="005A7956" w:rsidRDefault="005A7956" w:rsidP="005A7956"/>
    <w:p w14:paraId="0DBD57A9" w14:textId="77777777" w:rsidR="00FA475E" w:rsidRDefault="00FA475E"/>
    <w:sectPr w:rsidR="00FA475E" w:rsidSect="005A795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2E61F" w14:textId="77777777" w:rsidR="0042000D" w:rsidRDefault="0042000D">
      <w:pPr>
        <w:spacing w:after="0" w:line="240" w:lineRule="auto"/>
      </w:pPr>
      <w:r>
        <w:separator/>
      </w:r>
    </w:p>
  </w:endnote>
  <w:endnote w:type="continuationSeparator" w:id="0">
    <w:p w14:paraId="1C1FDD2B" w14:textId="77777777" w:rsidR="0042000D" w:rsidRDefault="0042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5796585"/>
      <w:docPartObj>
        <w:docPartGallery w:val="Page Numbers (Bottom of Page)"/>
        <w:docPartUnique/>
      </w:docPartObj>
    </w:sdtPr>
    <w:sdtEndPr/>
    <w:sdtContent>
      <w:p w14:paraId="2AA046A1" w14:textId="77777777" w:rsidR="005A7956" w:rsidRDefault="005A795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C26720" w14:textId="77777777" w:rsidR="005A7956" w:rsidRDefault="005A79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937C2" w14:textId="77777777" w:rsidR="0042000D" w:rsidRDefault="0042000D">
      <w:pPr>
        <w:spacing w:after="0" w:line="240" w:lineRule="auto"/>
      </w:pPr>
      <w:r>
        <w:separator/>
      </w:r>
    </w:p>
  </w:footnote>
  <w:footnote w:type="continuationSeparator" w:id="0">
    <w:p w14:paraId="0FB01E6C" w14:textId="77777777" w:rsidR="0042000D" w:rsidRDefault="00420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22269"/>
    <w:multiLevelType w:val="hybridMultilevel"/>
    <w:tmpl w:val="94D41A3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44574E5"/>
    <w:multiLevelType w:val="hybridMultilevel"/>
    <w:tmpl w:val="7CB8213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0E01AA"/>
    <w:multiLevelType w:val="hybridMultilevel"/>
    <w:tmpl w:val="2ED04544"/>
    <w:lvl w:ilvl="0" w:tplc="D14CDA5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59"/>
    <w:rsid w:val="00035CEF"/>
    <w:rsid w:val="00061EDD"/>
    <w:rsid w:val="000C1004"/>
    <w:rsid w:val="001137BA"/>
    <w:rsid w:val="0042000D"/>
    <w:rsid w:val="0051082E"/>
    <w:rsid w:val="00560555"/>
    <w:rsid w:val="005678C4"/>
    <w:rsid w:val="005A7956"/>
    <w:rsid w:val="005D7B2D"/>
    <w:rsid w:val="006515DA"/>
    <w:rsid w:val="006537A4"/>
    <w:rsid w:val="00663AAC"/>
    <w:rsid w:val="008E130A"/>
    <w:rsid w:val="009135C8"/>
    <w:rsid w:val="00A30142"/>
    <w:rsid w:val="00A7140A"/>
    <w:rsid w:val="00D81859"/>
    <w:rsid w:val="00D823B4"/>
    <w:rsid w:val="00F402F0"/>
    <w:rsid w:val="00FA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1D8F"/>
  <w15:chartTrackingRefBased/>
  <w15:docId w15:val="{EA2EB3FD-F122-4899-8C10-1C39D864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30A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8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818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8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8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8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8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8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185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7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7956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5A7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7956"/>
    <w:rPr>
      <w:kern w:val="0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5A7956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02F0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f1">
    <w:name w:val="Hyperlink"/>
    <w:basedOn w:val="a0"/>
    <w:uiPriority w:val="99"/>
    <w:unhideWhenUsed/>
    <w:rsid w:val="005A7956"/>
    <w:rPr>
      <w:color w:val="0563C1" w:themeColor="hyperlink"/>
      <w:u w:val="single"/>
    </w:rPr>
  </w:style>
  <w:style w:type="character" w:styleId="af2">
    <w:name w:val="Placeholder Text"/>
    <w:basedOn w:val="a0"/>
    <w:uiPriority w:val="99"/>
    <w:semiHidden/>
    <w:rsid w:val="005A7956"/>
    <w:rPr>
      <w:color w:val="666666"/>
    </w:rPr>
  </w:style>
  <w:style w:type="character" w:styleId="af3">
    <w:name w:val="Unresolved Mention"/>
    <w:basedOn w:val="a0"/>
    <w:uiPriority w:val="99"/>
    <w:semiHidden/>
    <w:unhideWhenUsed/>
    <w:rsid w:val="005A7956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5A7956"/>
    <w:rPr>
      <w:rFonts w:ascii="Times New Roman" w:hAnsi="Times New Roman" w:cs="Times New Roman"/>
      <w:sz w:val="24"/>
      <w:szCs w:val="24"/>
    </w:rPr>
  </w:style>
  <w:style w:type="table" w:styleId="af5">
    <w:name w:val="Table Grid"/>
    <w:basedOn w:val="a1"/>
    <w:uiPriority w:val="39"/>
    <w:rsid w:val="005A7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A7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A30142"/>
  </w:style>
  <w:style w:type="paragraph" w:customStyle="1" w:styleId="msonormal0">
    <w:name w:val="msonormal"/>
    <w:basedOn w:val="a"/>
    <w:rsid w:val="00A3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Strong"/>
    <w:basedOn w:val="a0"/>
    <w:uiPriority w:val="22"/>
    <w:qFormat/>
    <w:rsid w:val="00A30142"/>
    <w:rPr>
      <w:b/>
      <w:bCs/>
    </w:rPr>
  </w:style>
  <w:style w:type="character" w:customStyle="1" w:styleId="katex">
    <w:name w:val="katex"/>
    <w:basedOn w:val="a0"/>
    <w:rsid w:val="00A30142"/>
  </w:style>
  <w:style w:type="character" w:customStyle="1" w:styleId="katex-mathml">
    <w:name w:val="katex-mathml"/>
    <w:basedOn w:val="a0"/>
    <w:rsid w:val="00A30142"/>
  </w:style>
  <w:style w:type="character" w:customStyle="1" w:styleId="katex-html">
    <w:name w:val="katex-html"/>
    <w:basedOn w:val="a0"/>
    <w:rsid w:val="00A30142"/>
  </w:style>
  <w:style w:type="character" w:customStyle="1" w:styleId="base">
    <w:name w:val="base"/>
    <w:basedOn w:val="a0"/>
    <w:rsid w:val="00A30142"/>
  </w:style>
  <w:style w:type="character" w:customStyle="1" w:styleId="strut">
    <w:name w:val="strut"/>
    <w:basedOn w:val="a0"/>
    <w:rsid w:val="00A30142"/>
  </w:style>
  <w:style w:type="character" w:customStyle="1" w:styleId="mop">
    <w:name w:val="mop"/>
    <w:basedOn w:val="a0"/>
    <w:rsid w:val="00A30142"/>
  </w:style>
  <w:style w:type="character" w:customStyle="1" w:styleId="mspace">
    <w:name w:val="mspace"/>
    <w:basedOn w:val="a0"/>
    <w:rsid w:val="00A30142"/>
  </w:style>
  <w:style w:type="character" w:customStyle="1" w:styleId="mord">
    <w:name w:val="mord"/>
    <w:basedOn w:val="a0"/>
    <w:rsid w:val="00A30142"/>
  </w:style>
  <w:style w:type="character" w:customStyle="1" w:styleId="mrel">
    <w:name w:val="mrel"/>
    <w:basedOn w:val="a0"/>
    <w:rsid w:val="00A30142"/>
  </w:style>
  <w:style w:type="character" w:customStyle="1" w:styleId="mopen">
    <w:name w:val="mopen"/>
    <w:basedOn w:val="a0"/>
    <w:rsid w:val="00A30142"/>
  </w:style>
  <w:style w:type="character" w:customStyle="1" w:styleId="mfrac">
    <w:name w:val="mfrac"/>
    <w:basedOn w:val="a0"/>
    <w:rsid w:val="00A30142"/>
  </w:style>
  <w:style w:type="character" w:customStyle="1" w:styleId="vlist-t">
    <w:name w:val="vlist-t"/>
    <w:basedOn w:val="a0"/>
    <w:rsid w:val="00A30142"/>
  </w:style>
  <w:style w:type="character" w:customStyle="1" w:styleId="vlist-r">
    <w:name w:val="vlist-r"/>
    <w:basedOn w:val="a0"/>
    <w:rsid w:val="00A30142"/>
  </w:style>
  <w:style w:type="character" w:customStyle="1" w:styleId="vlist">
    <w:name w:val="vlist"/>
    <w:basedOn w:val="a0"/>
    <w:rsid w:val="00A30142"/>
  </w:style>
  <w:style w:type="character" w:customStyle="1" w:styleId="pstrut">
    <w:name w:val="pstrut"/>
    <w:basedOn w:val="a0"/>
    <w:rsid w:val="00A30142"/>
  </w:style>
  <w:style w:type="character" w:customStyle="1" w:styleId="sizing">
    <w:name w:val="sizing"/>
    <w:basedOn w:val="a0"/>
    <w:rsid w:val="00A30142"/>
  </w:style>
  <w:style w:type="character" w:customStyle="1" w:styleId="mtight">
    <w:name w:val="mtight"/>
    <w:basedOn w:val="a0"/>
    <w:rsid w:val="00A30142"/>
  </w:style>
  <w:style w:type="character" w:customStyle="1" w:styleId="frac-line">
    <w:name w:val="frac-line"/>
    <w:basedOn w:val="a0"/>
    <w:rsid w:val="00A30142"/>
  </w:style>
  <w:style w:type="character" w:customStyle="1" w:styleId="vlist-s">
    <w:name w:val="vlist-s"/>
    <w:basedOn w:val="a0"/>
    <w:rsid w:val="00A30142"/>
  </w:style>
  <w:style w:type="character" w:customStyle="1" w:styleId="mclose">
    <w:name w:val="mclose"/>
    <w:basedOn w:val="a0"/>
    <w:rsid w:val="00A30142"/>
  </w:style>
  <w:style w:type="character" w:customStyle="1" w:styleId="katex-display">
    <w:name w:val="katex-display"/>
    <w:basedOn w:val="a0"/>
    <w:rsid w:val="00A30142"/>
  </w:style>
  <w:style w:type="character" w:customStyle="1" w:styleId="minner">
    <w:name w:val="minner"/>
    <w:basedOn w:val="a0"/>
    <w:rsid w:val="00A30142"/>
  </w:style>
  <w:style w:type="character" w:customStyle="1" w:styleId="delimsizing">
    <w:name w:val="delimsizing"/>
    <w:basedOn w:val="a0"/>
    <w:rsid w:val="00A30142"/>
  </w:style>
  <w:style w:type="character" w:customStyle="1" w:styleId="mtable">
    <w:name w:val="mtable"/>
    <w:basedOn w:val="a0"/>
    <w:rsid w:val="00A30142"/>
  </w:style>
  <w:style w:type="character" w:customStyle="1" w:styleId="col-align-c">
    <w:name w:val="col-align-c"/>
    <w:basedOn w:val="a0"/>
    <w:rsid w:val="00A30142"/>
  </w:style>
  <w:style w:type="character" w:customStyle="1" w:styleId="msupsub">
    <w:name w:val="msupsub"/>
    <w:basedOn w:val="a0"/>
    <w:rsid w:val="00A30142"/>
  </w:style>
  <w:style w:type="character" w:customStyle="1" w:styleId="arraycolsep">
    <w:name w:val="arraycolsep"/>
    <w:basedOn w:val="a0"/>
    <w:rsid w:val="00A30142"/>
  </w:style>
  <w:style w:type="character" w:customStyle="1" w:styleId="mbin">
    <w:name w:val="mbin"/>
    <w:basedOn w:val="a0"/>
    <w:rsid w:val="00A30142"/>
  </w:style>
  <w:style w:type="character" w:customStyle="1" w:styleId="mpunct">
    <w:name w:val="mpunct"/>
    <w:basedOn w:val="a0"/>
    <w:rsid w:val="00A30142"/>
  </w:style>
  <w:style w:type="character" w:customStyle="1" w:styleId="col-align-r">
    <w:name w:val="col-align-r"/>
    <w:basedOn w:val="a0"/>
    <w:rsid w:val="00A30142"/>
  </w:style>
  <w:style w:type="character" w:customStyle="1" w:styleId="col-align-l">
    <w:name w:val="col-align-l"/>
    <w:basedOn w:val="a0"/>
    <w:rsid w:val="00A30142"/>
  </w:style>
  <w:style w:type="character" w:styleId="af7">
    <w:name w:val="Emphasis"/>
    <w:basedOn w:val="a0"/>
    <w:uiPriority w:val="20"/>
    <w:qFormat/>
    <w:rsid w:val="00A30142"/>
    <w:rPr>
      <w:i/>
      <w:iCs/>
    </w:rPr>
  </w:style>
  <w:style w:type="character" w:customStyle="1" w:styleId="overline-line">
    <w:name w:val="overline-line"/>
    <w:basedOn w:val="a0"/>
    <w:rsid w:val="00A30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43</Pages>
  <Words>4929</Words>
  <Characters>28098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2</cp:revision>
  <dcterms:created xsi:type="dcterms:W3CDTF">2026-02-24T07:34:00Z</dcterms:created>
  <dcterms:modified xsi:type="dcterms:W3CDTF">2026-02-24T07:34:00Z</dcterms:modified>
</cp:coreProperties>
</file>