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C6245" w14:textId="77777777" w:rsidR="00135C16" w:rsidRDefault="00135C16" w:rsidP="00135C1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0" w:name="_Toc208959697"/>
      <w:r>
        <w:t>МИНОБРНАУКИ РОССИИ</w:t>
      </w:r>
      <w:bookmarkEnd w:id="0"/>
    </w:p>
    <w:p w14:paraId="0B52CFB4" w14:textId="77777777" w:rsidR="00135C16" w:rsidRDefault="00135C16" w:rsidP="00135C1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1B968CB" wp14:editId="10F5EBCC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02F6EFAE" w14:textId="77777777" w:rsidR="00135C16" w:rsidRDefault="00135C16" w:rsidP="00135C1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" w:name="_Toc208959698"/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  <w:bookmarkEnd w:id="1"/>
    </w:p>
    <w:p w14:paraId="56559E08" w14:textId="77777777" w:rsidR="00135C16" w:rsidRDefault="00135C16" w:rsidP="00135C1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2D9C7F1D" w14:textId="77777777" w:rsidR="00135C16" w:rsidRDefault="00135C16" w:rsidP="00135C16">
      <w:pPr>
        <w:ind w:left="567"/>
        <w:rPr>
          <w:rFonts w:ascii="Times New Roman" w:hAnsi="Times New Roman"/>
          <w:sz w:val="28"/>
          <w:szCs w:val="28"/>
        </w:rPr>
      </w:pPr>
    </w:p>
    <w:p w14:paraId="67C53CB8" w14:textId="77777777" w:rsidR="00135C16" w:rsidRDefault="00135C16" w:rsidP="00135C1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14B76019" w14:textId="77777777" w:rsidR="00135C16" w:rsidRDefault="00135C16" w:rsidP="00135C1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математики и информатики</w:t>
      </w:r>
    </w:p>
    <w:p w14:paraId="59EE5F38" w14:textId="77777777" w:rsidR="00135C16" w:rsidRDefault="00135C16" w:rsidP="00135C16">
      <w:pPr>
        <w:ind w:left="567"/>
        <w:jc w:val="center"/>
        <w:rPr>
          <w:rFonts w:ascii="Times New Roman" w:hAnsi="Times New Roman"/>
          <w:sz w:val="28"/>
          <w:szCs w:val="28"/>
        </w:rPr>
      </w:pPr>
    </w:p>
    <w:p w14:paraId="28C7D3C4" w14:textId="77777777" w:rsidR="00135C16" w:rsidRPr="002611E2" w:rsidRDefault="00135C16" w:rsidP="00135C16">
      <w:pPr>
        <w:ind w:left="567" w:firstLine="14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20"/>
        </w:rPr>
        <w:t xml:space="preserve">Лабораторная </w:t>
      </w:r>
      <w:r w:rsidRPr="00497AE0">
        <w:rPr>
          <w:rFonts w:ascii="Times New Roman" w:hAnsi="Times New Roman" w:cs="Times New Roman"/>
          <w:b/>
          <w:sz w:val="36"/>
          <w:szCs w:val="20"/>
        </w:rPr>
        <w:t>работ</w:t>
      </w:r>
      <w:r>
        <w:rPr>
          <w:rFonts w:ascii="Times New Roman" w:hAnsi="Times New Roman" w:cs="Times New Roman"/>
          <w:b/>
          <w:sz w:val="36"/>
          <w:szCs w:val="20"/>
        </w:rPr>
        <w:t>а</w:t>
      </w:r>
      <w:r w:rsidRPr="00497AE0">
        <w:rPr>
          <w:rFonts w:ascii="Times New Roman" w:hAnsi="Times New Roman" w:cs="Times New Roman"/>
          <w:b/>
          <w:sz w:val="36"/>
          <w:szCs w:val="20"/>
        </w:rPr>
        <w:t xml:space="preserve"> № </w:t>
      </w:r>
      <w:r>
        <w:rPr>
          <w:rFonts w:ascii="Times New Roman" w:hAnsi="Times New Roman" w:cs="Times New Roman"/>
          <w:b/>
          <w:sz w:val="36"/>
          <w:szCs w:val="20"/>
        </w:rPr>
        <w:t>0</w:t>
      </w:r>
    </w:p>
    <w:p w14:paraId="1513D9AD" w14:textId="77777777" w:rsidR="00135C16" w:rsidRDefault="00135C16" w:rsidP="00135C16">
      <w:pPr>
        <w:ind w:firstLine="142"/>
        <w:jc w:val="center"/>
        <w:outlineLvl w:val="0"/>
        <w:rPr>
          <w:rFonts w:ascii="Times New Roman" w:hAnsi="Times New Roman"/>
          <w:sz w:val="36"/>
          <w:szCs w:val="36"/>
        </w:rPr>
      </w:pPr>
      <w:bookmarkStart w:id="2" w:name="_Toc208959699"/>
      <w:r>
        <w:rPr>
          <w:rFonts w:ascii="Times New Roman" w:hAnsi="Times New Roman"/>
          <w:sz w:val="36"/>
          <w:szCs w:val="36"/>
        </w:rPr>
        <w:t>ПОЯСНИТЕЛЬНАЯ ЗАПИСКА</w:t>
      </w:r>
      <w:bookmarkEnd w:id="2"/>
    </w:p>
    <w:p w14:paraId="359282A9" w14:textId="77777777" w:rsidR="00135C16" w:rsidRDefault="00135C16" w:rsidP="00135C16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лабораторной работе</w:t>
      </w:r>
    </w:p>
    <w:p w14:paraId="50AB6BCE" w14:textId="77777777" w:rsidR="00135C16" w:rsidRDefault="00135C16" w:rsidP="00135C1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5B539294" w14:textId="77777777" w:rsidR="00135C16" w:rsidRDefault="00135C16" w:rsidP="00135C1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Численные методы</w:t>
      </w:r>
    </w:p>
    <w:p w14:paraId="302B2251" w14:textId="77777777" w:rsidR="00135C16" w:rsidRDefault="00135C16" w:rsidP="00135C16">
      <w:pPr>
        <w:rPr>
          <w:rFonts w:ascii="Times New Roman" w:hAnsi="Times New Roman"/>
          <w:sz w:val="28"/>
          <w:szCs w:val="28"/>
        </w:rPr>
      </w:pPr>
    </w:p>
    <w:p w14:paraId="01D03C25" w14:textId="77777777" w:rsidR="00135C16" w:rsidRDefault="00135C16" w:rsidP="00135C16">
      <w:pPr>
        <w:rPr>
          <w:rFonts w:ascii="Times New Roman" w:hAnsi="Times New Roman"/>
          <w:sz w:val="28"/>
          <w:szCs w:val="28"/>
        </w:rPr>
      </w:pPr>
    </w:p>
    <w:p w14:paraId="2CA00C31" w14:textId="77777777" w:rsidR="00135C16" w:rsidRPr="002611E2" w:rsidRDefault="00135C16" w:rsidP="00135C16">
      <w:pPr>
        <w:ind w:left="4678"/>
        <w:outlineLvl w:val="0"/>
        <w:rPr>
          <w:rFonts w:ascii="Times New Roman" w:hAnsi="Times New Roman"/>
        </w:rPr>
      </w:pPr>
      <w:bookmarkStart w:id="3" w:name="_Toc208959700"/>
      <w:r>
        <w:rPr>
          <w:rFonts w:ascii="Times New Roman" w:hAnsi="Times New Roman"/>
        </w:rPr>
        <w:t>РУКОВОДИТЕЛЬ:</w:t>
      </w:r>
      <w:bookmarkEnd w:id="3"/>
    </w:p>
    <w:p w14:paraId="130088DA" w14:textId="77777777" w:rsidR="00135C16" w:rsidRDefault="00135C16" w:rsidP="00135C1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           Куркина О.Е.</w:t>
      </w:r>
    </w:p>
    <w:p w14:paraId="168EBD88" w14:textId="77777777" w:rsidR="00135C16" w:rsidRDefault="00135C16" w:rsidP="00135C1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</w:t>
      </w:r>
      <w:proofErr w:type="gramStart"/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color w:val="7F7F7F"/>
          <w:sz w:val="20"/>
          <w:szCs w:val="20"/>
        </w:rPr>
        <w:t>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14:paraId="7D09D5EE" w14:textId="77777777" w:rsidR="00135C16" w:rsidRDefault="00135C16" w:rsidP="00135C16">
      <w:pPr>
        <w:ind w:left="4678"/>
        <w:rPr>
          <w:rFonts w:ascii="Times New Roman" w:hAnsi="Times New Roman"/>
          <w:sz w:val="8"/>
          <w:szCs w:val="8"/>
        </w:rPr>
      </w:pPr>
    </w:p>
    <w:p w14:paraId="7D610F42" w14:textId="77777777" w:rsidR="00135C16" w:rsidRDefault="00135C16" w:rsidP="00135C16">
      <w:pPr>
        <w:ind w:left="4678"/>
        <w:outlineLvl w:val="0"/>
        <w:rPr>
          <w:rFonts w:ascii="Times New Roman" w:hAnsi="Times New Roman"/>
        </w:rPr>
      </w:pPr>
      <w:bookmarkStart w:id="4" w:name="_Toc208959701"/>
      <w:r>
        <w:rPr>
          <w:rFonts w:ascii="Times New Roman" w:hAnsi="Times New Roman"/>
        </w:rPr>
        <w:t>СТУДЕНТ:</w:t>
      </w:r>
      <w:bookmarkEnd w:id="4"/>
    </w:p>
    <w:p w14:paraId="0F93444D" w14:textId="2C963C67" w:rsidR="00135C16" w:rsidRDefault="00135C16" w:rsidP="00135C1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           Блинов А.С.</w:t>
      </w:r>
    </w:p>
    <w:p w14:paraId="1FAFF20D" w14:textId="77777777" w:rsidR="00135C16" w:rsidRDefault="00135C16" w:rsidP="00135C1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 xml:space="preserve">   (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3BE5996A" w14:textId="77777777" w:rsidR="00135C16" w:rsidRDefault="00135C16" w:rsidP="00135C1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723B564A" w14:textId="56A55FF5" w:rsidR="00135C16" w:rsidRPr="003D25E9" w:rsidRDefault="00135C16" w:rsidP="00135C1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</w:t>
      </w:r>
      <w:r w:rsidRPr="003D25E9">
        <w:rPr>
          <w:rFonts w:ascii="Times New Roman" w:hAnsi="Times New Roman"/>
        </w:rPr>
        <w:t>2</w:t>
      </w:r>
      <w:r>
        <w:rPr>
          <w:rFonts w:ascii="Times New Roman" w:hAnsi="Times New Roman"/>
        </w:rPr>
        <w:t>3</w:t>
      </w:r>
      <w:r w:rsidRPr="003D25E9">
        <w:rPr>
          <w:rFonts w:ascii="Times New Roman" w:hAnsi="Times New Roman"/>
        </w:rPr>
        <w:t>-ПМ-</w:t>
      </w:r>
      <w:r>
        <w:rPr>
          <w:rFonts w:ascii="Times New Roman" w:hAnsi="Times New Roman"/>
        </w:rPr>
        <w:t>1</w:t>
      </w:r>
    </w:p>
    <w:p w14:paraId="696A4C77" w14:textId="77777777" w:rsidR="00135C16" w:rsidRDefault="00135C16" w:rsidP="00135C16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(шифр группы)</w:t>
      </w:r>
    </w:p>
    <w:p w14:paraId="2E046D8A" w14:textId="77777777" w:rsidR="00135C16" w:rsidRDefault="00135C16" w:rsidP="00135C16">
      <w:pPr>
        <w:ind w:left="4678"/>
        <w:rPr>
          <w:rFonts w:ascii="Times New Roman" w:hAnsi="Times New Roman"/>
          <w:sz w:val="24"/>
          <w:szCs w:val="24"/>
        </w:rPr>
      </w:pPr>
    </w:p>
    <w:p w14:paraId="7AEB07B8" w14:textId="77777777" w:rsidR="00135C16" w:rsidRDefault="00135C16" w:rsidP="00135C1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25940DB7" w14:textId="77777777" w:rsidR="00135C16" w:rsidRDefault="00135C16" w:rsidP="00135C16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3BDEE04D" w14:textId="77777777" w:rsidR="00135C16" w:rsidRDefault="00135C16" w:rsidP="00135C16"/>
    <w:p w14:paraId="704FB400" w14:textId="77777777" w:rsidR="00135C16" w:rsidRDefault="00135C16" w:rsidP="00135C16"/>
    <w:p w14:paraId="3CB94F86" w14:textId="77777777" w:rsidR="00135C16" w:rsidRDefault="00135C16" w:rsidP="00135C16">
      <w:pPr>
        <w:jc w:val="center"/>
        <w:rPr>
          <w:rFonts w:ascii="Times New Roman" w:hAnsi="Times New Roman" w:cs="Times New Roman"/>
          <w:sz w:val="24"/>
          <w:szCs w:val="24"/>
        </w:rPr>
      </w:pPr>
      <w:r w:rsidRPr="005C4B5D">
        <w:rPr>
          <w:rFonts w:ascii="Times New Roman" w:hAnsi="Times New Roman" w:cs="Times New Roman"/>
          <w:sz w:val="24"/>
          <w:szCs w:val="24"/>
        </w:rPr>
        <w:t>Нижний Новгород 202</w:t>
      </w:r>
      <w:r>
        <w:rPr>
          <w:rFonts w:ascii="Times New Roman" w:hAnsi="Times New Roman" w:cs="Times New Roman"/>
          <w:sz w:val="24"/>
          <w:szCs w:val="24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278831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2C9455" w14:textId="77777777" w:rsidR="00135C16" w:rsidRPr="00E60665" w:rsidRDefault="00135C16" w:rsidP="00135C16">
          <w:pPr>
            <w:pStyle w:val="ae"/>
            <w:spacing w:line="480" w:lineRule="auto"/>
            <w:ind w:firstLine="567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60665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1D0CAED7" w14:textId="5318779D" w:rsidR="00E60665" w:rsidRPr="00E60665" w:rsidRDefault="00135C1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959702" w:history="1">
            <w:r w:rsidR="00E60665" w:rsidRPr="00E6066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E60665" w:rsidRPr="00E60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0665" w:rsidRPr="00E60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0665" w:rsidRPr="00E60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_Toc208959702 \h </w:instrText>
            </w:r>
            <w:r w:rsidR="00E60665" w:rsidRPr="00E60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0665" w:rsidRPr="00E60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53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60665" w:rsidRPr="00E60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9C324B" w14:textId="1E579CFD" w:rsidR="00E60665" w:rsidRPr="00E60665" w:rsidRDefault="0002750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208959703" w:history="1">
            <w:r w:rsidR="00E60665" w:rsidRPr="00E6066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Теоретическая справка</w:t>
            </w:r>
            <w:r w:rsidR="00E60665" w:rsidRPr="00E60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0665" w:rsidRPr="00E60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0665" w:rsidRPr="00E60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_Toc208959703 \h </w:instrText>
            </w:r>
            <w:r w:rsidR="00E60665" w:rsidRPr="00E60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0665" w:rsidRPr="00E60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53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0665" w:rsidRPr="00E60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4225F7" w14:textId="68869BB1" w:rsidR="00E60665" w:rsidRPr="00E60665" w:rsidRDefault="0002750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208959704" w:history="1">
            <w:r w:rsidR="00E60665" w:rsidRPr="00E6066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Реализация</w:t>
            </w:r>
            <w:r w:rsidR="00E60665" w:rsidRPr="00E60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0665" w:rsidRPr="00E60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0665" w:rsidRPr="00E60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_Toc208959704 \h </w:instrText>
            </w:r>
            <w:r w:rsidR="00E60665" w:rsidRPr="00E60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0665" w:rsidRPr="00E60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53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60665" w:rsidRPr="00E60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B7297A" w14:textId="059C2F33" w:rsidR="00E60665" w:rsidRPr="00E60665" w:rsidRDefault="0002750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208959705" w:history="1">
            <w:r w:rsidR="00E60665" w:rsidRPr="00E6066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Результаты</w:t>
            </w:r>
            <w:r w:rsidR="00E60665" w:rsidRPr="00E60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0665" w:rsidRPr="00E60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0665" w:rsidRPr="00E60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_Toc208959705 \h </w:instrText>
            </w:r>
            <w:r w:rsidR="00E60665" w:rsidRPr="00E60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0665" w:rsidRPr="00E60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53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60665" w:rsidRPr="00E60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BF28BB" w14:textId="6940575B" w:rsidR="00E60665" w:rsidRPr="00E60665" w:rsidRDefault="0002750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208959706" w:history="1">
            <w:r w:rsidR="00E60665" w:rsidRPr="00E6066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E60665" w:rsidRPr="00E60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0665" w:rsidRPr="00E60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0665" w:rsidRPr="00E60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_Toc208959706 \h </w:instrText>
            </w:r>
            <w:r w:rsidR="00E60665" w:rsidRPr="00E60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0665" w:rsidRPr="00E60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53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E60665" w:rsidRPr="00E60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8A47B4" w14:textId="4E5417F1" w:rsidR="00E60665" w:rsidRPr="00E60665" w:rsidRDefault="0002750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208959707" w:history="1">
            <w:r w:rsidR="00E60665" w:rsidRPr="00E6066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60665" w:rsidRPr="00E60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0665" w:rsidRPr="00E60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0665" w:rsidRPr="00E60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_Toc208959707 \h </w:instrText>
            </w:r>
            <w:r w:rsidR="00E60665" w:rsidRPr="00E60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0665" w:rsidRPr="00E60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53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E60665" w:rsidRPr="00E60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ED9FF5" w14:textId="61DD0F18" w:rsidR="00E60665" w:rsidRPr="00E60665" w:rsidRDefault="0002750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32"/>
              <w:szCs w:val="32"/>
              <w:lang w:eastAsia="ru-RU"/>
              <w14:ligatures w14:val="standardContextual"/>
            </w:rPr>
          </w:pPr>
          <w:hyperlink w:anchor="_Toc208959708" w:history="1">
            <w:r w:rsidR="00E60665" w:rsidRPr="00E60665">
              <w:rPr>
                <w:rStyle w:val="af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E60665" w:rsidRPr="00E60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0665" w:rsidRPr="00E60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0665" w:rsidRPr="00E60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_Toc208959708 \h </w:instrText>
            </w:r>
            <w:r w:rsidR="00E60665" w:rsidRPr="00E60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0665" w:rsidRPr="00E60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0539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E60665" w:rsidRPr="00E60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3FC30E" w14:textId="641E2C21" w:rsidR="00135C16" w:rsidRDefault="00135C16" w:rsidP="00135C16">
          <w:r>
            <w:rPr>
              <w:b/>
              <w:bCs/>
            </w:rPr>
            <w:fldChar w:fldCharType="end"/>
          </w:r>
        </w:p>
      </w:sdtContent>
    </w:sdt>
    <w:p w14:paraId="342AACDB" w14:textId="77777777" w:rsidR="00135C16" w:rsidRDefault="00135C16" w:rsidP="00135C1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360CF2" w14:textId="77777777" w:rsidR="00135C16" w:rsidRPr="00E608F0" w:rsidRDefault="00135C16" w:rsidP="00E608F0">
      <w:pPr>
        <w:pStyle w:val="1"/>
        <w:tabs>
          <w:tab w:val="left" w:pos="426"/>
        </w:tabs>
        <w:spacing w:line="480" w:lineRule="auto"/>
        <w:ind w:firstLine="56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208959702"/>
      <w:r w:rsidRPr="00E608F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5"/>
    </w:p>
    <w:p w14:paraId="089B9362" w14:textId="77777777" w:rsidR="00135C16" w:rsidRDefault="00135C16" w:rsidP="00135C16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18"/>
        </w:rPr>
      </w:pPr>
      <w:r w:rsidRPr="00191AFE">
        <w:rPr>
          <w:rFonts w:ascii="Times New Roman" w:hAnsi="Times New Roman" w:cs="Times New Roman"/>
          <w:bCs/>
          <w:sz w:val="28"/>
          <w:szCs w:val="18"/>
        </w:rPr>
        <w:t>Построить частичные суммы</w:t>
      </w:r>
    </w:p>
    <w:p w14:paraId="5371C68E" w14:textId="77777777" w:rsidR="00135C16" w:rsidRPr="00A530C8" w:rsidRDefault="00027507" w:rsidP="00135C16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bCs/>
                  <w:i/>
                  <w:sz w:val="28"/>
                  <w:szCs w:val="18"/>
                  <w:lang w:val="en-US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1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Cambria Math"/>
                  <w:sz w:val="28"/>
                  <w:szCs w:val="1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1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18"/>
                  <w:lang w:val="en-US"/>
                </w:rPr>
                <m:t>x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1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18"/>
              <w:lang w:val="en-US"/>
            </w:rPr>
            <m:t xml:space="preserve">, </m:t>
          </m:r>
          <m:r>
            <w:rPr>
              <w:rFonts w:ascii="Cambria Math" w:hAnsi="Cambria Math" w:cs="Times New Roman"/>
              <w:sz w:val="28"/>
              <w:szCs w:val="18"/>
              <w:lang w:val="en-US"/>
            </w:rPr>
            <m:t>n</m:t>
          </m:r>
          <m:r>
            <w:rPr>
              <w:rFonts w:ascii="Cambria Math" w:hAnsi="Cambria Math" w:cs="Times New Roman"/>
              <w:sz w:val="28"/>
              <w:szCs w:val="18"/>
            </w:rPr>
            <m:t>=1. . 10</m:t>
          </m:r>
        </m:oMath>
      </m:oMathPara>
    </w:p>
    <w:p w14:paraId="4EDB1904" w14:textId="77777777" w:rsidR="00135C16" w:rsidRDefault="00135C16" w:rsidP="00135C16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18"/>
          <w:lang w:val="en-US"/>
        </w:rPr>
      </w:pPr>
      <w:proofErr w:type="spellStart"/>
      <w:r w:rsidRPr="00A530C8">
        <w:rPr>
          <w:rFonts w:ascii="Times New Roman" w:hAnsi="Times New Roman" w:cs="Times New Roman"/>
          <w:bCs/>
          <w:sz w:val="28"/>
          <w:szCs w:val="18"/>
          <w:lang w:val="en-US"/>
        </w:rPr>
        <w:t>ряда</w:t>
      </w:r>
      <w:proofErr w:type="spellEnd"/>
      <w:r w:rsidRPr="00A530C8">
        <w:rPr>
          <w:rFonts w:ascii="Times New Roman" w:hAnsi="Times New Roman" w:cs="Times New Roman"/>
          <w:bCs/>
          <w:sz w:val="28"/>
          <w:szCs w:val="18"/>
          <w:lang w:val="en-US"/>
        </w:rPr>
        <w:t xml:space="preserve"> </w:t>
      </w:r>
      <w:proofErr w:type="spellStart"/>
      <w:r w:rsidRPr="00A530C8">
        <w:rPr>
          <w:rFonts w:ascii="Times New Roman" w:hAnsi="Times New Roman" w:cs="Times New Roman"/>
          <w:bCs/>
          <w:sz w:val="28"/>
          <w:szCs w:val="18"/>
          <w:lang w:val="en-US"/>
        </w:rPr>
        <w:t>Тейлора</w:t>
      </w:r>
      <w:proofErr w:type="spellEnd"/>
      <w:r w:rsidRPr="00A530C8">
        <w:rPr>
          <w:rFonts w:ascii="Times New Roman" w:hAnsi="Times New Roman" w:cs="Times New Roman"/>
          <w:bCs/>
          <w:sz w:val="28"/>
          <w:szCs w:val="18"/>
          <w:lang w:val="en-US"/>
        </w:rPr>
        <w:t xml:space="preserve"> </w:t>
      </w:r>
      <w:proofErr w:type="spellStart"/>
      <w:r w:rsidRPr="00A530C8">
        <w:rPr>
          <w:rFonts w:ascii="Times New Roman" w:hAnsi="Times New Roman" w:cs="Times New Roman"/>
          <w:bCs/>
          <w:sz w:val="28"/>
          <w:szCs w:val="18"/>
          <w:lang w:val="en-US"/>
        </w:rPr>
        <w:t>для</w:t>
      </w:r>
      <w:proofErr w:type="spellEnd"/>
      <w:r w:rsidRPr="00A530C8">
        <w:rPr>
          <w:rFonts w:ascii="Times New Roman" w:hAnsi="Times New Roman" w:cs="Times New Roman"/>
          <w:bCs/>
          <w:sz w:val="28"/>
          <w:szCs w:val="18"/>
          <w:lang w:val="en-US"/>
        </w:rPr>
        <w:t xml:space="preserve"> </w:t>
      </w:r>
      <w:proofErr w:type="spellStart"/>
      <w:r w:rsidRPr="00A530C8">
        <w:rPr>
          <w:rFonts w:ascii="Times New Roman" w:hAnsi="Times New Roman" w:cs="Times New Roman"/>
          <w:bCs/>
          <w:sz w:val="28"/>
          <w:szCs w:val="18"/>
          <w:lang w:val="en-US"/>
        </w:rPr>
        <w:t>функции</w:t>
      </w:r>
      <w:proofErr w:type="spellEnd"/>
    </w:p>
    <w:p w14:paraId="465B89B7" w14:textId="77777777" w:rsidR="00135C16" w:rsidRPr="00A530C8" w:rsidRDefault="00135C16" w:rsidP="00135C16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1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18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1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1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1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bCs/>
                  <w:sz w:val="28"/>
                  <w:szCs w:val="1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18"/>
                  <w:lang w:val="en-US"/>
                </w:rPr>
                <m:t>sin</m:t>
              </m:r>
              <m:ctrlPr>
                <w:rPr>
                  <w:rFonts w:ascii="Cambria Math" w:hAnsi="Cambria Math" w:cs="Times New Roman"/>
                  <w:bCs/>
                  <w:i/>
                  <w:sz w:val="28"/>
                  <w:szCs w:val="18"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18"/>
                      <w:lang w:val="en-US"/>
                    </w:rPr>
                    <m:t>kx</m:t>
                  </m:r>
                </m:e>
              </m:d>
            </m:e>
          </m:func>
        </m:oMath>
      </m:oMathPara>
    </w:p>
    <w:p w14:paraId="40BF1476" w14:textId="77777777" w:rsidR="00135C16" w:rsidRPr="00135C16" w:rsidRDefault="00135C16" w:rsidP="00135C16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18"/>
        </w:rPr>
      </w:pPr>
      <w:r w:rsidRPr="00135C16">
        <w:rPr>
          <w:rFonts w:ascii="Times New Roman" w:eastAsiaTheme="minorEastAsia" w:hAnsi="Times New Roman" w:cs="Times New Roman"/>
          <w:bCs/>
          <w:sz w:val="28"/>
          <w:szCs w:val="18"/>
        </w:rPr>
        <w:t>на отрезке [0, 2</w:t>
      </w:r>
      <w:r>
        <w:rPr>
          <w:rFonts w:ascii="Times New Roman" w:eastAsiaTheme="minorEastAsia" w:hAnsi="Times New Roman" w:cs="Times New Roman"/>
          <w:bCs/>
          <w:sz w:val="28"/>
          <w:szCs w:val="18"/>
          <w:lang w:val="en-US"/>
        </w:rPr>
        <w:sym w:font="Symbol" w:char="F070"/>
      </w:r>
      <w:r w:rsidRPr="00135C16">
        <w:rPr>
          <w:rFonts w:ascii="Times New Roman" w:eastAsiaTheme="minorEastAsia" w:hAnsi="Times New Roman" w:cs="Times New Roman"/>
          <w:bCs/>
          <w:sz w:val="28"/>
          <w:szCs w:val="18"/>
        </w:rPr>
        <w:t>].</w:t>
      </w:r>
    </w:p>
    <w:p w14:paraId="7D80CAAE" w14:textId="77777777" w:rsidR="00135C16" w:rsidRPr="00A530C8" w:rsidRDefault="00135C16" w:rsidP="00135C16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18"/>
        </w:rPr>
      </w:pPr>
      <w:r w:rsidRPr="00A530C8">
        <w:rPr>
          <w:rFonts w:ascii="Times New Roman" w:eastAsiaTheme="minorEastAsia" w:hAnsi="Times New Roman" w:cs="Times New Roman"/>
          <w:bCs/>
          <w:sz w:val="28"/>
          <w:szCs w:val="18"/>
        </w:rPr>
        <w:t xml:space="preserve">В фиксированной точке </w:t>
      </w:r>
      <m:oMath>
        <m:r>
          <w:rPr>
            <w:rFonts w:ascii="Cambria Math" w:eastAsiaTheme="minorEastAsia" w:hAnsi="Cambria Math" w:cs="Times New Roman"/>
            <w:sz w:val="28"/>
            <w:szCs w:val="18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1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1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18"/>
          </w:rPr>
          <m:t>≠0</m:t>
        </m:r>
      </m:oMath>
      <w:r w:rsidRPr="00A530C8">
        <w:rPr>
          <w:rFonts w:ascii="Times New Roman" w:eastAsiaTheme="minorEastAsia" w:hAnsi="Times New Roman" w:cs="Times New Roman"/>
          <w:bCs/>
          <w:sz w:val="28"/>
          <w:szCs w:val="18"/>
        </w:rPr>
        <w:t xml:space="preserve"> указанного отрезка исследовать, как изменяется разность</w:t>
      </w:r>
    </w:p>
    <w:p w14:paraId="50EC70EB" w14:textId="77777777" w:rsidR="00135C16" w:rsidRPr="00A530C8" w:rsidRDefault="00027507" w:rsidP="00135C16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18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18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18"/>
                      <w:lang w:val="en-US"/>
                    </w:rPr>
                    <m:t>0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18"/>
                  <w:lang w:val="en-US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1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18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Cambria Math"/>
                      <w:bCs/>
                      <w:i/>
                      <w:sz w:val="2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18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1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1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1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1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d>
        </m:oMath>
      </m:oMathPara>
    </w:p>
    <w:p w14:paraId="19B4BD04" w14:textId="77777777" w:rsidR="00135C16" w:rsidRPr="00135C16" w:rsidRDefault="00135C16" w:rsidP="00135C16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18"/>
        </w:rPr>
      </w:pPr>
      <w:r w:rsidRPr="00A530C8">
        <w:rPr>
          <w:rFonts w:ascii="Times New Roman" w:eastAsiaTheme="minorEastAsia" w:hAnsi="Times New Roman" w:cs="Times New Roman"/>
          <w:bCs/>
          <w:sz w:val="28"/>
          <w:szCs w:val="18"/>
        </w:rPr>
        <w:t xml:space="preserve">в зависимости от номера </w:t>
      </w:r>
      <w:r w:rsidRPr="00A530C8">
        <w:rPr>
          <w:rFonts w:ascii="Times New Roman" w:eastAsiaTheme="minorEastAsia" w:hAnsi="Times New Roman" w:cs="Times New Roman"/>
          <w:bCs/>
          <w:sz w:val="28"/>
          <w:szCs w:val="18"/>
          <w:lang w:val="en-US"/>
        </w:rPr>
        <w:t>n</w:t>
      </w:r>
      <w:r w:rsidRPr="00A530C8">
        <w:rPr>
          <w:rFonts w:ascii="Times New Roman" w:eastAsiaTheme="minorEastAsia" w:hAnsi="Times New Roman" w:cs="Times New Roman"/>
          <w:bCs/>
          <w:sz w:val="28"/>
          <w:szCs w:val="18"/>
        </w:rPr>
        <w:t xml:space="preserve"> частичной суммы.</w:t>
      </w:r>
    </w:p>
    <w:p w14:paraId="45C40D88" w14:textId="77777777" w:rsidR="00135C16" w:rsidRPr="00135C16" w:rsidRDefault="00135C16" w:rsidP="00135C16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18"/>
        </w:rPr>
      </w:pPr>
      <w:r w:rsidRPr="00A530C8">
        <w:rPr>
          <w:rFonts w:ascii="Times New Roman" w:eastAsiaTheme="minorEastAsia" w:hAnsi="Times New Roman" w:cs="Times New Roman"/>
          <w:bCs/>
          <w:sz w:val="28"/>
          <w:szCs w:val="18"/>
        </w:rPr>
        <w:t xml:space="preserve">Для фиксированного значения </w:t>
      </w:r>
      <m:oMath>
        <m:r>
          <w:rPr>
            <w:rFonts w:ascii="Cambria Math" w:eastAsiaTheme="minorEastAsia" w:hAnsi="Cambria Math" w:cs="Times New Roman"/>
            <w:sz w:val="28"/>
            <w:szCs w:val="18"/>
            <w:lang w:val="en-US"/>
          </w:rPr>
          <m:t>ε</m:t>
        </m:r>
        <m:r>
          <w:rPr>
            <w:rFonts w:ascii="Cambria Math" w:eastAsiaTheme="minorEastAsia" w:hAnsi="Cambria Math" w:cs="Times New Roman"/>
            <w:sz w:val="28"/>
            <w:szCs w:val="18"/>
          </w:rPr>
          <m:t>=0.1(0.05)</m:t>
        </m:r>
      </m:oMath>
      <w:r w:rsidRPr="00A530C8">
        <w:rPr>
          <w:rFonts w:ascii="Times New Roman" w:eastAsiaTheme="minorEastAsia" w:hAnsi="Times New Roman" w:cs="Times New Roman"/>
          <w:bCs/>
          <w:sz w:val="28"/>
          <w:szCs w:val="18"/>
        </w:rPr>
        <w:t xml:space="preserve"> показать, как изменяется величина</w:t>
      </w:r>
    </w:p>
    <w:p w14:paraId="0D47F466" w14:textId="77777777" w:rsidR="00135C16" w:rsidRPr="00A530C8" w:rsidRDefault="00027507" w:rsidP="00135C16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18"/>
              <w:lang w:val="en-US"/>
            </w:rPr>
            <m:t>: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1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Cambria Math"/>
                      <w:bCs/>
                      <w:i/>
                      <w:sz w:val="2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sz w:val="2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Cambria Math"/>
                      <w:sz w:val="28"/>
                      <w:szCs w:val="18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1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18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18"/>
              <w:lang w:val="en-US"/>
            </w:rPr>
            <m:t>ε</m:t>
          </m:r>
          <m:r>
            <w:rPr>
              <w:rFonts w:ascii="Cambria Math" w:eastAsiaTheme="minorEastAsia" w:hAnsi="Cambria Math" w:cs="Times New Roman"/>
              <w:sz w:val="28"/>
              <w:szCs w:val="18"/>
              <w:lang w:val="en-US"/>
            </w:rPr>
            <m:t xml:space="preserve">        ∀</m:t>
          </m:r>
          <m:r>
            <w:rPr>
              <w:rFonts w:ascii="Cambria Math" w:eastAsiaTheme="minorEastAsia" w:hAnsi="Cambria Math" w:cs="Times New Roman"/>
              <w:sz w:val="28"/>
              <w:szCs w:val="1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18"/>
              <w:lang w:val="en-US"/>
            </w:rPr>
            <m:t xml:space="preserve">∈[0, 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18"/>
              <w:lang w:val="en-US"/>
            </w:rPr>
            <m:t>]</m:t>
          </m:r>
        </m:oMath>
      </m:oMathPara>
    </w:p>
    <w:p w14:paraId="1C77A64D" w14:textId="77777777" w:rsidR="00135C16" w:rsidRPr="00135C16" w:rsidRDefault="00135C16" w:rsidP="00135C16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18"/>
        </w:rPr>
      </w:pPr>
      <w:r w:rsidRPr="00A530C8">
        <w:rPr>
          <w:rFonts w:ascii="Times New Roman" w:eastAsiaTheme="minorEastAsia" w:hAnsi="Times New Roman" w:cs="Times New Roman"/>
          <w:bCs/>
          <w:sz w:val="28"/>
          <w:szCs w:val="18"/>
        </w:rPr>
        <w:t xml:space="preserve">в зависимости от номера n частичной суммы. </w:t>
      </w:r>
    </w:p>
    <w:p w14:paraId="3533A91F" w14:textId="77777777" w:rsidR="00135C16" w:rsidRPr="00135C16" w:rsidRDefault="00135C16" w:rsidP="00135C16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18"/>
        </w:rPr>
      </w:pPr>
      <w:r w:rsidRPr="00A530C8">
        <w:rPr>
          <w:rFonts w:ascii="Times New Roman" w:eastAsiaTheme="minorEastAsia" w:hAnsi="Times New Roman" w:cs="Times New Roman"/>
          <w:bCs/>
          <w:sz w:val="28"/>
          <w:szCs w:val="18"/>
        </w:rPr>
        <w:t xml:space="preserve">Как масштабный параметр k влияет на указанные величины? </w:t>
      </w:r>
    </w:p>
    <w:p w14:paraId="19EBD93D" w14:textId="77777777" w:rsidR="00135C16" w:rsidRDefault="00135C16" w:rsidP="00135C16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18"/>
        </w:rPr>
      </w:pPr>
      <w:r w:rsidRPr="00A530C8">
        <w:rPr>
          <w:rFonts w:ascii="Times New Roman" w:eastAsiaTheme="minorEastAsia" w:hAnsi="Times New Roman" w:cs="Times New Roman"/>
          <w:bCs/>
          <w:sz w:val="28"/>
          <w:szCs w:val="18"/>
        </w:rPr>
        <w:t>Выполнить графические иллюстрации для демонстрации сходимости ряда к функции.</w:t>
      </w:r>
    </w:p>
    <w:p w14:paraId="07F9BDE0" w14:textId="77777777" w:rsidR="00135C16" w:rsidRDefault="00135C16" w:rsidP="00135C16">
      <w:pPr>
        <w:spacing w:after="160" w:line="259" w:lineRule="auto"/>
        <w:rPr>
          <w:rFonts w:ascii="Times New Roman" w:eastAsiaTheme="minorEastAsia" w:hAnsi="Times New Roman" w:cs="Times New Roman"/>
          <w:bCs/>
          <w:sz w:val="28"/>
          <w:szCs w:val="18"/>
        </w:rPr>
      </w:pPr>
      <w:r>
        <w:rPr>
          <w:rFonts w:ascii="Times New Roman" w:eastAsiaTheme="minorEastAsia" w:hAnsi="Times New Roman" w:cs="Times New Roman"/>
          <w:bCs/>
          <w:sz w:val="28"/>
          <w:szCs w:val="18"/>
        </w:rPr>
        <w:br w:type="page"/>
      </w:r>
    </w:p>
    <w:p w14:paraId="12F5DD25" w14:textId="77777777" w:rsidR="00135C16" w:rsidRPr="00E608F0" w:rsidRDefault="00135C16" w:rsidP="00E608F0">
      <w:pPr>
        <w:pStyle w:val="1"/>
        <w:spacing w:line="480" w:lineRule="auto"/>
        <w:ind w:firstLine="56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208959703"/>
      <w:r w:rsidRPr="00E608F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Теоретическая справка</w:t>
      </w:r>
      <w:bookmarkEnd w:id="6"/>
    </w:p>
    <w:p w14:paraId="3FAF5CE1" w14:textId="7836C897" w:rsidR="00135C16" w:rsidRDefault="00135C16" w:rsidP="00135C16">
      <w:pPr>
        <w:spacing w:after="16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18"/>
        </w:rPr>
      </w:pPr>
      <w:r w:rsidRPr="00135C16">
        <w:rPr>
          <w:rFonts w:ascii="Times New Roman" w:eastAsiaTheme="minorEastAsia" w:hAnsi="Times New Roman" w:cs="Times New Roman"/>
          <w:bCs/>
          <w:sz w:val="28"/>
          <w:szCs w:val="18"/>
        </w:rPr>
        <w:t>Ряд Тейлора для функции </w:t>
      </w:r>
      <m:oMath>
        <m:r>
          <w:rPr>
            <w:rFonts w:ascii="Cambria Math" w:eastAsiaTheme="minorEastAsia" w:hAnsi="Cambria Math" w:cs="Times New Roman"/>
            <w:sz w:val="28"/>
            <w:szCs w:val="18"/>
          </w:rPr>
          <m:t>f(x)</m:t>
        </m:r>
      </m:oMath>
      <w:r w:rsidRPr="00135C16">
        <w:rPr>
          <w:rFonts w:ascii="Times New Roman" w:eastAsiaTheme="minorEastAsia" w:hAnsi="Times New Roman" w:cs="Times New Roman"/>
          <w:bCs/>
          <w:sz w:val="28"/>
          <w:szCs w:val="18"/>
        </w:rPr>
        <w:t>, бесконечно дифференцируемой в точке </w:t>
      </w:r>
      <m:oMath>
        <m:r>
          <w:rPr>
            <w:rFonts w:ascii="Cambria Math" w:eastAsiaTheme="minorEastAsia" w:hAnsi="Cambria Math" w:cs="Times New Roman"/>
            <w:sz w:val="28"/>
            <w:szCs w:val="18"/>
          </w:rPr>
          <m:t>a</m:t>
        </m:r>
      </m:oMath>
      <w:r w:rsidRPr="00135C16">
        <w:rPr>
          <w:rFonts w:ascii="Times New Roman" w:eastAsiaTheme="minorEastAsia" w:hAnsi="Times New Roman" w:cs="Times New Roman"/>
          <w:bCs/>
          <w:sz w:val="28"/>
          <w:szCs w:val="18"/>
        </w:rPr>
        <w:t>, представляет собой степенной ряд вида:</w:t>
      </w:r>
    </w:p>
    <w:p w14:paraId="4F03D663" w14:textId="5DA8AEE2" w:rsidR="00135C16" w:rsidRPr="00135C16" w:rsidRDefault="00135C16" w:rsidP="00135C16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1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1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1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1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1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18"/>
                          <w:lang w:val="en-US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18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18"/>
                          <w:lang w:val="en-US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18"/>
                      <w:lang w:val="en-US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18"/>
                      <w:lang w:val="en-US"/>
                    </w:rPr>
                    <m:t>(x-a)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18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18"/>
              <w:lang w:val="en-US"/>
            </w:rPr>
            <m:t xml:space="preserve"> </m:t>
          </m:r>
        </m:oMath>
      </m:oMathPara>
    </w:p>
    <w:p w14:paraId="2BDBAE9E" w14:textId="2685E215" w:rsidR="00135C16" w:rsidRPr="00135C16" w:rsidRDefault="00135C16" w:rsidP="00135C16">
      <w:p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18"/>
        </w:rPr>
      </w:pPr>
      <w:r w:rsidRPr="00135C16">
        <w:rPr>
          <w:rFonts w:ascii="Times New Roman" w:eastAsiaTheme="minorEastAsia" w:hAnsi="Times New Roman" w:cs="Times New Roman"/>
          <w:bCs/>
          <w:iCs/>
          <w:sz w:val="28"/>
          <w:szCs w:val="18"/>
        </w:rPr>
        <w:t>где 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1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18"/>
                    <w:lang w:val="en-US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a</m:t>
            </m:r>
          </m:e>
        </m:d>
      </m:oMath>
      <w:r w:rsidRPr="00135C16">
        <w:rPr>
          <w:rFonts w:ascii="Times New Roman" w:eastAsiaTheme="minorEastAsia" w:hAnsi="Times New Roman" w:cs="Times New Roman"/>
          <w:bCs/>
          <w:iCs/>
          <w:sz w:val="28"/>
          <w:szCs w:val="18"/>
        </w:rPr>
        <w:t xml:space="preserve"> обозначает </w:t>
      </w:r>
      <m:oMath>
        <m:r>
          <w:rPr>
            <w:rFonts w:ascii="Cambria Math" w:eastAsiaTheme="minorEastAsia" w:hAnsi="Cambria Math" w:cs="Times New Roman"/>
            <w:sz w:val="28"/>
            <w:szCs w:val="18"/>
          </w:rPr>
          <m:t>n</m:t>
        </m:r>
      </m:oMath>
      <w:r w:rsidRPr="00135C16">
        <w:rPr>
          <w:rFonts w:ascii="Times New Roman" w:eastAsiaTheme="minorEastAsia" w:hAnsi="Times New Roman" w:cs="Times New Roman"/>
          <w:bCs/>
          <w:iCs/>
          <w:sz w:val="28"/>
          <w:szCs w:val="18"/>
        </w:rPr>
        <w:t>-ю производную функции </w:t>
      </w:r>
      <m:oMath>
        <m:r>
          <w:rPr>
            <w:rFonts w:ascii="Cambria Math" w:eastAsiaTheme="minorEastAsia" w:hAnsi="Cambria Math" w:cs="Times New Roman"/>
            <w:sz w:val="28"/>
            <w:szCs w:val="18"/>
          </w:rPr>
          <m:t>f</m:t>
        </m:r>
      </m:oMath>
      <w:r w:rsidRPr="00135C16">
        <w:rPr>
          <w:rFonts w:ascii="Times New Roman" w:eastAsiaTheme="minorEastAsia" w:hAnsi="Times New Roman" w:cs="Times New Roman"/>
          <w:bCs/>
          <w:iCs/>
          <w:sz w:val="28"/>
          <w:szCs w:val="18"/>
        </w:rPr>
        <w:t> в точке </w:t>
      </w:r>
      <m:oMath>
        <m:r>
          <w:rPr>
            <w:rFonts w:ascii="Cambria Math" w:eastAsiaTheme="minorEastAsia" w:hAnsi="Cambria Math" w:cs="Times New Roman"/>
            <w:sz w:val="28"/>
            <w:szCs w:val="18"/>
          </w:rPr>
          <m:t>a</m:t>
        </m:r>
      </m:oMath>
      <w:r w:rsidRPr="00135C16">
        <w:rPr>
          <w:rFonts w:ascii="Times New Roman" w:eastAsiaTheme="minorEastAsia" w:hAnsi="Times New Roman" w:cs="Times New Roman"/>
          <w:bCs/>
          <w:iCs/>
          <w:sz w:val="28"/>
          <w:szCs w:val="18"/>
        </w:rPr>
        <w:t>.</w:t>
      </w:r>
    </w:p>
    <w:p w14:paraId="25C69E85" w14:textId="7DC905BA" w:rsidR="00135C16" w:rsidRDefault="00135C16" w:rsidP="00135C16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bCs/>
          <w:iCs/>
          <w:sz w:val="28"/>
          <w:szCs w:val="18"/>
        </w:rPr>
      </w:pPr>
      <w:r w:rsidRPr="00135C16">
        <w:rPr>
          <w:rFonts w:ascii="Times New Roman" w:eastAsiaTheme="minorEastAsia" w:hAnsi="Times New Roman" w:cs="Times New Roman"/>
          <w:bCs/>
          <w:iCs/>
          <w:sz w:val="28"/>
          <w:szCs w:val="18"/>
        </w:rPr>
        <w:t>Частичная сумма 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x</m:t>
            </m:r>
          </m:e>
        </m:d>
      </m:oMath>
      <w:r w:rsidRPr="00135C16">
        <w:rPr>
          <w:rFonts w:ascii="Times New Roman" w:eastAsiaTheme="minorEastAsia" w:hAnsi="Times New Roman" w:cs="Times New Roman"/>
          <w:bCs/>
          <w:iCs/>
          <w:sz w:val="28"/>
          <w:szCs w:val="18"/>
        </w:rPr>
        <w:t> ряда Тейлора порядка </w:t>
      </w:r>
      <m:oMath>
        <m:r>
          <w:rPr>
            <w:rFonts w:ascii="Cambria Math" w:eastAsiaTheme="minorEastAsia" w:hAnsi="Cambria Math" w:cs="Times New Roman"/>
            <w:sz w:val="28"/>
            <w:szCs w:val="18"/>
          </w:rPr>
          <m:t>n</m:t>
        </m:r>
      </m:oMath>
      <w:r w:rsidRPr="00135C16">
        <w:rPr>
          <w:rFonts w:ascii="Times New Roman" w:eastAsiaTheme="minorEastAsia" w:hAnsi="Times New Roman" w:cs="Times New Roman"/>
          <w:bCs/>
          <w:iCs/>
          <w:sz w:val="28"/>
          <w:szCs w:val="18"/>
        </w:rPr>
        <w:t> определяется как:</w:t>
      </w:r>
    </w:p>
    <w:p w14:paraId="71CB806E" w14:textId="1893D308" w:rsidR="00135C16" w:rsidRPr="00135C16" w:rsidRDefault="00027507" w:rsidP="00135C16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1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1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18"/>
                          <w:lang w:val="en-US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Cs/>
                              <w:i/>
                              <w:sz w:val="28"/>
                              <w:szCs w:val="1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18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18"/>
                          <w:lang w:val="en-US"/>
                        </w:rPr>
                        <m:t>a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18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18"/>
                      <w:lang w:val="en-US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18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18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1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18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1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18"/>
                      <w:lang w:val="en-US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18"/>
              <w:lang w:val="en-US"/>
            </w:rPr>
            <m:t xml:space="preserve"> </m:t>
          </m:r>
        </m:oMath>
      </m:oMathPara>
    </w:p>
    <w:p w14:paraId="616B01E9" w14:textId="3F08AFBB" w:rsidR="00135C16" w:rsidRPr="00E608F0" w:rsidRDefault="00135C16" w:rsidP="00135C16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bCs/>
          <w:iCs/>
          <w:sz w:val="28"/>
          <w:szCs w:val="18"/>
        </w:rPr>
      </w:pPr>
      <w:r w:rsidRPr="00135C16">
        <w:rPr>
          <w:rFonts w:ascii="Times New Roman" w:eastAsiaTheme="minorEastAsia" w:hAnsi="Times New Roman" w:cs="Times New Roman"/>
          <w:bCs/>
          <w:iCs/>
          <w:sz w:val="28"/>
          <w:szCs w:val="18"/>
        </w:rPr>
        <w:t>Для функции </w:t>
      </w:r>
      <m:oMath>
        <m:r>
          <w:rPr>
            <w:rFonts w:ascii="Cambria Math" w:eastAsiaTheme="minorEastAsia" w:hAnsi="Cambria Math" w:cs="Times New Roman"/>
            <w:sz w:val="28"/>
            <w:szCs w:val="18"/>
          </w:rPr>
          <m:t xml:space="preserve">y(x)= </m:t>
        </m:r>
        <m:r>
          <w:rPr>
            <w:rFonts w:ascii="Cambria Math" w:eastAsiaTheme="minorEastAsia" w:hAnsi="Cambria Math" w:cs="Times New Roman"/>
            <w:sz w:val="28"/>
            <w:szCs w:val="18"/>
            <w:lang w:val="en-US"/>
          </w:rPr>
          <m:t>sin</m:t>
        </m:r>
        <m:r>
          <w:rPr>
            <w:rFonts w:ascii="Cambria Math" w:eastAsiaTheme="minorEastAsia" w:hAnsi="Cambria Math" w:cs="Times New Roman"/>
            <w:sz w:val="28"/>
            <w:szCs w:val="18"/>
          </w:rPr>
          <m:t>(k</m:t>
        </m:r>
        <m:r>
          <w:rPr>
            <w:rFonts w:ascii="Cambria Math" w:eastAsiaTheme="minorEastAsia" w:hAnsi="Cambria Math" w:cs="Times New Roman"/>
            <w:sz w:val="28"/>
            <w:szCs w:val="1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18"/>
          </w:rPr>
          <m:t>)</m:t>
        </m:r>
      </m:oMath>
      <w:r w:rsidRPr="00135C16">
        <w:rPr>
          <w:rFonts w:ascii="Times New Roman" w:eastAsiaTheme="minorEastAsia" w:hAnsi="Times New Roman" w:cs="Times New Roman"/>
          <w:bCs/>
          <w:sz w:val="28"/>
          <w:szCs w:val="18"/>
        </w:rPr>
        <w:t xml:space="preserve"> </w:t>
      </w:r>
      <w:r w:rsidRPr="00135C16">
        <w:rPr>
          <w:rFonts w:ascii="Times New Roman" w:eastAsiaTheme="minorEastAsia" w:hAnsi="Times New Roman" w:cs="Times New Roman"/>
          <w:bCs/>
          <w:iCs/>
          <w:sz w:val="28"/>
          <w:szCs w:val="18"/>
        </w:rPr>
        <w:t>ряд Тейлора в точке </w:t>
      </w:r>
      <m:oMath>
        <m:r>
          <w:rPr>
            <w:rFonts w:ascii="Cambria Math" w:eastAsiaTheme="minorEastAsia" w:hAnsi="Cambria Math" w:cs="Times New Roman"/>
            <w:sz w:val="28"/>
            <w:szCs w:val="18"/>
          </w:rPr>
          <m:t>a=0</m:t>
        </m:r>
      </m:oMath>
      <w:r w:rsidR="008369C8" w:rsidRPr="00135C16">
        <w:rPr>
          <w:rFonts w:ascii="Times New Roman" w:eastAsiaTheme="minorEastAsia" w:hAnsi="Times New Roman" w:cs="Times New Roman"/>
          <w:bCs/>
          <w:iCs/>
          <w:sz w:val="28"/>
          <w:szCs w:val="18"/>
        </w:rPr>
        <w:t xml:space="preserve"> </w:t>
      </w:r>
      <w:r w:rsidRPr="00135C16">
        <w:rPr>
          <w:rFonts w:ascii="Times New Roman" w:eastAsiaTheme="minorEastAsia" w:hAnsi="Times New Roman" w:cs="Times New Roman"/>
          <w:bCs/>
          <w:iCs/>
          <w:sz w:val="28"/>
          <w:szCs w:val="18"/>
        </w:rPr>
        <w:t xml:space="preserve">(ряд </w:t>
      </w:r>
      <w:proofErr w:type="spellStart"/>
      <w:r w:rsidRPr="00135C16">
        <w:rPr>
          <w:rFonts w:ascii="Times New Roman" w:eastAsiaTheme="minorEastAsia" w:hAnsi="Times New Roman" w:cs="Times New Roman"/>
          <w:bCs/>
          <w:iCs/>
          <w:sz w:val="28"/>
          <w:szCs w:val="18"/>
        </w:rPr>
        <w:t>Маклорена</w:t>
      </w:r>
      <w:proofErr w:type="spellEnd"/>
      <w:r w:rsidRPr="00135C16">
        <w:rPr>
          <w:rFonts w:ascii="Times New Roman" w:eastAsiaTheme="minorEastAsia" w:hAnsi="Times New Roman" w:cs="Times New Roman"/>
          <w:bCs/>
          <w:iCs/>
          <w:sz w:val="28"/>
          <w:szCs w:val="18"/>
        </w:rPr>
        <w:t>) имеет вид:</w:t>
      </w:r>
    </w:p>
    <w:p w14:paraId="7FE30177" w14:textId="47718C34" w:rsidR="008369C8" w:rsidRPr="008369C8" w:rsidRDefault="008369C8" w:rsidP="00135C16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1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18"/>
              <w:lang w:val="en-US"/>
            </w:rPr>
            <m:t>sin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kx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1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18"/>
                      <w:lang w:val="en-US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18"/>
                      <w:lang w:val="en-US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18"/>
                      <w:lang w:val="en-US"/>
                    </w:rPr>
                    <m:t>(k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18"/>
                          <w:lang w:val="en-US"/>
                        </w:rPr>
                        <m:t>x)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18"/>
                          <w:lang w:val="en-US"/>
                        </w:rPr>
                        <m:t>2n+1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18"/>
                          <w:lang w:val="en-US"/>
                        </w:rPr>
                        <m:t>2n+1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18"/>
                      <w:lang w:val="en-US"/>
                    </w:rPr>
                    <m:t>!</m:t>
                  </m:r>
                </m:den>
              </m:f>
            </m:e>
          </m:nary>
        </m:oMath>
      </m:oMathPara>
    </w:p>
    <w:p w14:paraId="633E2F33" w14:textId="6343ADBE" w:rsidR="008369C8" w:rsidRPr="00E608F0" w:rsidRDefault="008369C8" w:rsidP="00135C16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bCs/>
          <w:iCs/>
          <w:sz w:val="28"/>
          <w:szCs w:val="18"/>
        </w:rPr>
      </w:pPr>
      <w:r w:rsidRPr="008369C8">
        <w:rPr>
          <w:rFonts w:ascii="Times New Roman" w:eastAsiaTheme="minorEastAsia" w:hAnsi="Times New Roman" w:cs="Times New Roman"/>
          <w:bCs/>
          <w:iCs/>
          <w:sz w:val="28"/>
          <w:szCs w:val="18"/>
        </w:rPr>
        <w:t>Частичная сумма порядка </w:t>
      </w:r>
      <m:oMath>
        <m:r>
          <w:rPr>
            <w:rFonts w:ascii="Cambria Math" w:eastAsiaTheme="minorEastAsia" w:hAnsi="Cambria Math" w:cs="Times New Roman"/>
            <w:sz w:val="28"/>
            <w:szCs w:val="18"/>
          </w:rPr>
          <m:t>N</m:t>
        </m:r>
      </m:oMath>
      <w:r w:rsidRPr="008369C8">
        <w:rPr>
          <w:rFonts w:ascii="Times New Roman" w:eastAsiaTheme="minorEastAsia" w:hAnsi="Times New Roman" w:cs="Times New Roman"/>
          <w:bCs/>
          <w:iCs/>
          <w:sz w:val="28"/>
          <w:szCs w:val="18"/>
        </w:rPr>
        <w:t> для этой функции:</w:t>
      </w:r>
    </w:p>
    <w:p w14:paraId="19B65B3B" w14:textId="0A40C87B" w:rsidR="008369C8" w:rsidRPr="008369C8" w:rsidRDefault="00027507" w:rsidP="00135C16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1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18"/>
                      <w:lang w:val="en-US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18"/>
                      <w:lang w:val="en-US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18"/>
                      <w:lang w:val="en-US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1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1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1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1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1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18"/>
                          <w:lang w:val="en-US"/>
                        </w:rPr>
                        <m:t>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18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1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18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18"/>
                      <w:lang w:val="en-US"/>
                    </w:rPr>
                    <m:t>!</m:t>
                  </m:r>
                </m:den>
              </m:f>
            </m:e>
          </m:nary>
        </m:oMath>
      </m:oMathPara>
    </w:p>
    <w:p w14:paraId="2FEA366D" w14:textId="55CECD91" w:rsidR="008369C8" w:rsidRPr="00135C16" w:rsidRDefault="008369C8" w:rsidP="00135C16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bCs/>
          <w:iCs/>
          <w:sz w:val="28"/>
          <w:szCs w:val="18"/>
        </w:rPr>
      </w:pPr>
      <w:r w:rsidRPr="008369C8">
        <w:rPr>
          <w:rFonts w:ascii="Times New Roman" w:eastAsiaTheme="minorEastAsia" w:hAnsi="Times New Roman" w:cs="Times New Roman"/>
          <w:bCs/>
          <w:iCs/>
          <w:sz w:val="28"/>
          <w:szCs w:val="18"/>
        </w:rPr>
        <w:t xml:space="preserve">Остаточный член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x</m:t>
            </m:r>
          </m:e>
        </m:d>
      </m:oMath>
      <w:r w:rsidRPr="008369C8">
        <w:rPr>
          <w:rFonts w:ascii="Times New Roman" w:eastAsiaTheme="minorEastAsia" w:hAnsi="Times New Roman" w:cs="Times New Roman"/>
          <w:bCs/>
          <w:iCs/>
          <w:sz w:val="28"/>
          <w:szCs w:val="18"/>
        </w:rPr>
        <w:t xml:space="preserve"> характеризует погрешность приближения функции частичной суммой:</w:t>
      </w:r>
    </w:p>
    <w:bookmarkStart w:id="7" w:name="_Hlk208661918"/>
    <w:p w14:paraId="50E34992" w14:textId="12D39106" w:rsidR="00135C16" w:rsidRPr="008369C8" w:rsidRDefault="00027507" w:rsidP="00135C16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x</m:t>
              </m:r>
            </m:e>
          </m:d>
          <w:bookmarkEnd w:id="7"/>
          <m:r>
            <w:rPr>
              <w:rFonts w:ascii="Cambria Math" w:eastAsiaTheme="minorEastAsia" w:hAnsi="Cambria Math" w:cs="Times New Roman"/>
              <w:sz w:val="28"/>
              <w:szCs w:val="18"/>
              <w:lang w:val="en-US"/>
            </w:rPr>
            <m:t>=|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18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18"/>
              <w:lang w:val="en-US"/>
            </w:rPr>
            <m:t>|</m:t>
          </m:r>
        </m:oMath>
      </m:oMathPara>
    </w:p>
    <w:p w14:paraId="1D2EC719" w14:textId="3D5D54AB" w:rsidR="008369C8" w:rsidRDefault="008369C8" w:rsidP="00135C16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bCs/>
          <w:iCs/>
          <w:sz w:val="28"/>
          <w:szCs w:val="18"/>
        </w:rPr>
      </w:pPr>
      <w:r w:rsidRPr="008369C8">
        <w:rPr>
          <w:rFonts w:ascii="Times New Roman" w:eastAsiaTheme="minorEastAsia" w:hAnsi="Times New Roman" w:cs="Times New Roman"/>
          <w:bCs/>
          <w:iCs/>
          <w:sz w:val="28"/>
          <w:szCs w:val="18"/>
        </w:rPr>
        <w:t xml:space="preserve">Остаточный член </w:t>
      </w:r>
      <w:r>
        <w:rPr>
          <w:rFonts w:ascii="Times New Roman" w:eastAsiaTheme="minorEastAsia" w:hAnsi="Times New Roman" w:cs="Times New Roman"/>
          <w:bCs/>
          <w:iCs/>
          <w:sz w:val="28"/>
          <w:szCs w:val="18"/>
        </w:rPr>
        <w:t>для этой функции:</w:t>
      </w:r>
    </w:p>
    <w:bookmarkStart w:id="8" w:name="_Hlk208661931"/>
    <w:p w14:paraId="6F109C2D" w14:textId="607A414E" w:rsidR="008369C8" w:rsidRPr="008369C8" w:rsidRDefault="00027507" w:rsidP="00135C16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1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18"/>
              <w:lang w:val="en-US"/>
            </w:rPr>
            <m:t>=|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18"/>
              <w:lang w:val="en-US"/>
            </w:rPr>
            <m:t>sin</m:t>
          </m:r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kx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1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18"/>
              <w:lang w:val="en-US"/>
            </w:rPr>
            <m:t>|</m:t>
          </m:r>
        </m:oMath>
      </m:oMathPara>
      <w:bookmarkEnd w:id="8"/>
    </w:p>
    <w:p w14:paraId="19203343" w14:textId="030ADE82" w:rsidR="008369C8" w:rsidRPr="00E608F0" w:rsidRDefault="008369C8" w:rsidP="00135C16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bCs/>
          <w:iCs/>
          <w:sz w:val="28"/>
          <w:szCs w:val="18"/>
        </w:rPr>
      </w:pPr>
      <w:r w:rsidRPr="008369C8">
        <w:rPr>
          <w:rFonts w:ascii="Times New Roman" w:eastAsiaTheme="minorEastAsia" w:hAnsi="Times New Roman" w:cs="Times New Roman"/>
          <w:bCs/>
          <w:iCs/>
          <w:sz w:val="28"/>
          <w:szCs w:val="18"/>
        </w:rPr>
        <w:t>Ряд Тейлора для функции синуса сходится к самой функции на всей числовой прямой:</w:t>
      </w:r>
    </w:p>
    <w:p w14:paraId="47295ED2" w14:textId="42455534" w:rsidR="008369C8" w:rsidRPr="008369C8" w:rsidRDefault="00027507" w:rsidP="00135C16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bCs/>
          <w:iCs/>
          <w:sz w:val="28"/>
          <w:szCs w:val="1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1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1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1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1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18"/>
                      <w:lang w:val="en-US"/>
                    </w:rPr>
                    <m:t>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18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1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18"/>
                      <w:lang w:val="en-US"/>
                    </w:rPr>
                    <m:t>kx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 xml:space="preserve">     ∀</m:t>
              </m:r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x</m:t>
              </m:r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∈R</m:t>
              </m:r>
            </m:e>
          </m:func>
        </m:oMath>
      </m:oMathPara>
    </w:p>
    <w:p w14:paraId="64BA303A" w14:textId="38F368A1" w:rsidR="008369C8" w:rsidRPr="008369C8" w:rsidRDefault="008369C8" w:rsidP="008369C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bCs/>
          <w:iCs/>
          <w:sz w:val="28"/>
          <w:szCs w:val="18"/>
        </w:rPr>
      </w:pPr>
      <w:r w:rsidRPr="008369C8">
        <w:rPr>
          <w:rFonts w:ascii="Times New Roman" w:eastAsiaTheme="minorEastAsia" w:hAnsi="Times New Roman" w:cs="Times New Roman"/>
          <w:bCs/>
          <w:iCs/>
          <w:sz w:val="28"/>
          <w:szCs w:val="18"/>
        </w:rPr>
        <w:t>Масштабный параметр </w:t>
      </w:r>
      <m:oMath>
        <m:r>
          <w:rPr>
            <w:rFonts w:ascii="Cambria Math" w:eastAsiaTheme="minorEastAsia" w:hAnsi="Cambria Math" w:cs="Times New Roman"/>
            <w:sz w:val="28"/>
            <w:szCs w:val="18"/>
          </w:rPr>
          <m:t>k </m:t>
        </m:r>
      </m:oMath>
      <w:r w:rsidRPr="008369C8">
        <w:rPr>
          <w:rFonts w:ascii="Times New Roman" w:eastAsiaTheme="minorEastAsia" w:hAnsi="Times New Roman" w:cs="Times New Roman"/>
          <w:bCs/>
          <w:iCs/>
          <w:sz w:val="28"/>
          <w:szCs w:val="18"/>
        </w:rPr>
        <w:t>влияет на:</w:t>
      </w:r>
    </w:p>
    <w:p w14:paraId="61AFA9DE" w14:textId="77777777" w:rsidR="008369C8" w:rsidRPr="008369C8" w:rsidRDefault="008369C8" w:rsidP="008369C8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18"/>
        </w:rPr>
      </w:pPr>
      <w:r w:rsidRPr="008369C8">
        <w:rPr>
          <w:rFonts w:ascii="Times New Roman" w:eastAsiaTheme="minorEastAsia" w:hAnsi="Times New Roman" w:cs="Times New Roman"/>
          <w:bCs/>
          <w:iCs/>
          <w:sz w:val="28"/>
          <w:szCs w:val="18"/>
        </w:rPr>
        <w:t>Скорость изменения функции (частоту колебаний)</w:t>
      </w:r>
    </w:p>
    <w:p w14:paraId="6D707BF2" w14:textId="7B24A758" w:rsidR="008369C8" w:rsidRPr="008369C8" w:rsidRDefault="008369C8" w:rsidP="008369C8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18"/>
        </w:rPr>
      </w:pPr>
      <w:r w:rsidRPr="008369C8">
        <w:rPr>
          <w:rFonts w:ascii="Times New Roman" w:eastAsiaTheme="minorEastAsia" w:hAnsi="Times New Roman" w:cs="Times New Roman"/>
          <w:bCs/>
          <w:iCs/>
          <w:sz w:val="28"/>
          <w:szCs w:val="18"/>
        </w:rPr>
        <w:t>Радиус сходимости (для синуса ряд сходится при всех </w:t>
      </w:r>
      <m:oMath>
        <m:r>
          <w:rPr>
            <w:rFonts w:ascii="Cambria Math" w:eastAsiaTheme="minorEastAsia" w:hAnsi="Cambria Math" w:cs="Times New Roman"/>
            <w:sz w:val="28"/>
            <w:szCs w:val="18"/>
          </w:rPr>
          <m:t>x</m:t>
        </m:r>
      </m:oMath>
      <w:r w:rsidRPr="008369C8">
        <w:rPr>
          <w:rFonts w:ascii="Times New Roman" w:eastAsiaTheme="minorEastAsia" w:hAnsi="Times New Roman" w:cs="Times New Roman"/>
          <w:bCs/>
          <w:iCs/>
          <w:sz w:val="28"/>
          <w:szCs w:val="18"/>
        </w:rPr>
        <w:t>)</w:t>
      </w:r>
    </w:p>
    <w:p w14:paraId="3744CDC8" w14:textId="77777777" w:rsidR="008369C8" w:rsidRPr="008369C8" w:rsidRDefault="008369C8" w:rsidP="008369C8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18"/>
        </w:rPr>
      </w:pPr>
      <w:r w:rsidRPr="008369C8">
        <w:rPr>
          <w:rFonts w:ascii="Times New Roman" w:eastAsiaTheme="minorEastAsia" w:hAnsi="Times New Roman" w:cs="Times New Roman"/>
          <w:bCs/>
          <w:iCs/>
          <w:sz w:val="28"/>
          <w:szCs w:val="18"/>
        </w:rPr>
        <w:t>Скорость сходимости ряда Тейлора</w:t>
      </w:r>
    </w:p>
    <w:p w14:paraId="1B9CD6C8" w14:textId="5452BA3F" w:rsidR="008369C8" w:rsidRPr="008369C8" w:rsidRDefault="008369C8" w:rsidP="008369C8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18"/>
        </w:rPr>
      </w:pPr>
      <w:r w:rsidRPr="008369C8">
        <w:rPr>
          <w:rFonts w:ascii="Times New Roman" w:eastAsiaTheme="minorEastAsia" w:hAnsi="Times New Roman" w:cs="Times New Roman"/>
          <w:bCs/>
          <w:iCs/>
          <w:sz w:val="28"/>
          <w:szCs w:val="18"/>
        </w:rPr>
        <w:t>Величину погрешности аппроксимации 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x</m:t>
            </m:r>
          </m:e>
        </m:d>
      </m:oMath>
    </w:p>
    <w:p w14:paraId="6AE87153" w14:textId="3854ECE6" w:rsidR="008369C8" w:rsidRPr="00E608F0" w:rsidRDefault="008369C8" w:rsidP="008369C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bCs/>
          <w:iCs/>
          <w:sz w:val="28"/>
          <w:szCs w:val="18"/>
        </w:rPr>
      </w:pPr>
      <w:r w:rsidRPr="008369C8">
        <w:rPr>
          <w:rFonts w:ascii="Times New Roman" w:eastAsiaTheme="minorEastAsia" w:hAnsi="Times New Roman" w:cs="Times New Roman"/>
          <w:bCs/>
          <w:iCs/>
          <w:sz w:val="28"/>
          <w:szCs w:val="18"/>
        </w:rPr>
        <w:t>При увеличении </w:t>
      </w:r>
      <m:oMath>
        <m:r>
          <w:rPr>
            <w:rFonts w:ascii="Cambria Math" w:eastAsiaTheme="minorEastAsia" w:hAnsi="Cambria Math" w:cs="Times New Roman"/>
            <w:sz w:val="28"/>
            <w:szCs w:val="18"/>
          </w:rPr>
          <m:t>k</m:t>
        </m:r>
      </m:oMath>
      <w:r w:rsidRPr="008369C8">
        <w:rPr>
          <w:rFonts w:ascii="Times New Roman" w:eastAsiaTheme="minorEastAsia" w:hAnsi="Times New Roman" w:cs="Times New Roman"/>
          <w:bCs/>
          <w:iCs/>
          <w:sz w:val="28"/>
          <w:szCs w:val="18"/>
        </w:rPr>
        <w:t> требуется больше членов ряда для достижения той же точности аппроксимации на заданном интервале.</w:t>
      </w:r>
    </w:p>
    <w:p w14:paraId="25E719E7" w14:textId="00045929" w:rsidR="008369C8" w:rsidRPr="008369C8" w:rsidRDefault="008369C8" w:rsidP="008369C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bCs/>
          <w:iCs/>
          <w:sz w:val="28"/>
          <w:szCs w:val="18"/>
        </w:rPr>
      </w:pPr>
      <w:r w:rsidRPr="008369C8">
        <w:rPr>
          <w:rFonts w:ascii="Times New Roman" w:eastAsiaTheme="minorEastAsia" w:hAnsi="Times New Roman" w:cs="Times New Roman"/>
          <w:bCs/>
          <w:iCs/>
          <w:sz w:val="28"/>
          <w:szCs w:val="18"/>
        </w:rPr>
        <w:t>Для заданного </w:t>
      </w:r>
      <m:oMath>
        <m:r>
          <w:rPr>
            <w:rFonts w:ascii="Cambria Math" w:eastAsiaTheme="minorEastAsia" w:hAnsi="Cambria Math" w:cs="Times New Roman"/>
            <w:sz w:val="28"/>
            <w:szCs w:val="18"/>
          </w:rPr>
          <m:t>ε&gt;0</m:t>
        </m:r>
      </m:oMath>
      <w:r w:rsidRPr="008369C8">
        <w:rPr>
          <w:rFonts w:ascii="Times New Roman" w:eastAsiaTheme="minorEastAsia" w:hAnsi="Times New Roman" w:cs="Times New Roman"/>
          <w:bCs/>
          <w:iCs/>
          <w:sz w:val="28"/>
          <w:szCs w:val="18"/>
        </w:rPr>
        <w:t xml:space="preserve"> интервал </w:t>
      </w:r>
      <m:oMath>
        <m:r>
          <w:rPr>
            <w:rFonts w:ascii="Cambria Math" w:eastAsiaTheme="minorEastAsia" w:hAnsi="Cambria Math" w:cs="Times New Roman"/>
            <w:sz w:val="28"/>
            <w:szCs w:val="18"/>
          </w:rPr>
          <m:t>[0,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18"/>
          </w:rPr>
          <m:t>]</m:t>
        </m:r>
      </m:oMath>
      <w:r w:rsidRPr="008369C8">
        <w:rPr>
          <w:rFonts w:ascii="Times New Roman" w:eastAsiaTheme="minorEastAsia" w:hAnsi="Times New Roman" w:cs="Times New Roman"/>
          <w:bCs/>
          <w:iCs/>
          <w:sz w:val="28"/>
          <w:szCs w:val="18"/>
        </w:rPr>
        <w:t>, на котором гарантируется выполнение условия:</w:t>
      </w:r>
    </w:p>
    <w:p w14:paraId="2DD98497" w14:textId="78876A8D" w:rsidR="008369C8" w:rsidRPr="008369C8" w:rsidRDefault="00027507" w:rsidP="008369C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bCs/>
          <w:iCs/>
          <w:sz w:val="28"/>
          <w:szCs w:val="1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Cambria Math"/>
                  <w:bCs/>
                  <w:i/>
                  <w:iCs/>
                  <w:sz w:val="2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18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iCs/>
                      <w:sz w:val="2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1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18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18"/>
                </w:rPr>
                <m:t> 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1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18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18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 w:cs="Times New Roman"/>
                  <w:bCs/>
                  <w:i/>
                  <w:iCs/>
                  <w:sz w:val="28"/>
                  <w:szCs w:val="18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18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18"/>
            </w:rPr>
            <m:t>ε</m:t>
          </m:r>
          <m:r>
            <w:rPr>
              <w:rFonts w:ascii="Cambria Math" w:eastAsiaTheme="minorEastAsia" w:hAnsi="Cambria Math" w:cs="Times New Roman"/>
              <w:sz w:val="28"/>
              <w:szCs w:val="1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18"/>
              <w:lang w:val="en-US"/>
            </w:rPr>
            <m:t xml:space="preserve"> </m:t>
          </m:r>
          <m:r>
            <w:rPr>
              <w:rFonts w:ascii="Cambria Math" w:eastAsiaTheme="minorEastAsia" w:hAnsi="Cambria Math" w:cs="Cambria Math"/>
              <w:sz w:val="28"/>
              <w:szCs w:val="18"/>
            </w:rPr>
            <m:t>∀</m:t>
          </m:r>
          <m:r>
            <w:rPr>
              <w:rFonts w:ascii="Cambria Math" w:eastAsiaTheme="minorEastAsia" w:hAnsi="Cambria Math" w:cs="Times New Roman"/>
              <w:sz w:val="28"/>
              <w:szCs w:val="18"/>
            </w:rPr>
            <m:t>x</m:t>
          </m:r>
          <m:r>
            <w:rPr>
              <w:rFonts w:ascii="Cambria Math" w:eastAsiaTheme="minorEastAsia" w:hAnsi="Cambria Math" w:cs="Cambria Math"/>
              <w:sz w:val="28"/>
              <w:szCs w:val="18"/>
            </w:rPr>
            <m:t>∈</m:t>
          </m:r>
          <m:r>
            <w:rPr>
              <w:rFonts w:ascii="Cambria Math" w:eastAsiaTheme="minorEastAsia" w:hAnsi="Cambria Math" w:cs="Times New Roman"/>
              <w:sz w:val="28"/>
              <w:szCs w:val="18"/>
            </w:rPr>
            <m:t>[0,</m:t>
          </m:r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18"/>
            </w:rPr>
            <m:t>]</m:t>
          </m:r>
        </m:oMath>
      </m:oMathPara>
    </w:p>
    <w:p w14:paraId="0CC06E40" w14:textId="77777777" w:rsidR="008369C8" w:rsidRPr="008369C8" w:rsidRDefault="008369C8" w:rsidP="008369C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bCs/>
          <w:iCs/>
          <w:sz w:val="28"/>
          <w:szCs w:val="18"/>
        </w:rPr>
      </w:pPr>
      <w:r w:rsidRPr="008369C8">
        <w:rPr>
          <w:rFonts w:ascii="Times New Roman" w:eastAsiaTheme="minorEastAsia" w:hAnsi="Times New Roman" w:cs="Times New Roman"/>
          <w:bCs/>
          <w:iCs/>
          <w:sz w:val="28"/>
          <w:szCs w:val="18"/>
        </w:rPr>
        <w:t>определяется из оценки остаточного члена и зависит от:</w:t>
      </w:r>
    </w:p>
    <w:p w14:paraId="403CD0FD" w14:textId="2D33DEFC" w:rsidR="003316C1" w:rsidRPr="003316C1" w:rsidRDefault="008369C8" w:rsidP="003316C1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18"/>
        </w:rPr>
      </w:pPr>
      <w:r w:rsidRPr="003316C1">
        <w:rPr>
          <w:rFonts w:ascii="Times New Roman" w:eastAsiaTheme="minorEastAsia" w:hAnsi="Times New Roman" w:cs="Times New Roman"/>
          <w:bCs/>
          <w:iCs/>
          <w:sz w:val="28"/>
          <w:szCs w:val="18"/>
        </w:rPr>
        <w:t>Номера частичной суммы </w:t>
      </w:r>
      <m:oMath>
        <m:r>
          <w:rPr>
            <w:rFonts w:ascii="Cambria Math" w:eastAsiaTheme="minorEastAsia" w:hAnsi="Cambria Math" w:cs="Times New Roman"/>
            <w:sz w:val="28"/>
            <w:szCs w:val="18"/>
          </w:rPr>
          <m:t>n</m:t>
        </m:r>
      </m:oMath>
    </w:p>
    <w:p w14:paraId="1D94A8B5" w14:textId="68497FE3" w:rsidR="003316C1" w:rsidRPr="003316C1" w:rsidRDefault="008369C8" w:rsidP="003316C1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18"/>
        </w:rPr>
      </w:pPr>
      <w:r w:rsidRPr="003316C1">
        <w:rPr>
          <w:rFonts w:ascii="Times New Roman" w:eastAsiaTheme="minorEastAsia" w:hAnsi="Times New Roman" w:cs="Times New Roman"/>
          <w:bCs/>
          <w:iCs/>
          <w:sz w:val="28"/>
          <w:szCs w:val="18"/>
        </w:rPr>
        <w:t>Значения параметра </w:t>
      </w:r>
      <m:oMath>
        <m:r>
          <w:rPr>
            <w:rFonts w:ascii="Cambria Math" w:eastAsiaTheme="minorEastAsia" w:hAnsi="Cambria Math" w:cs="Times New Roman"/>
            <w:sz w:val="28"/>
            <w:szCs w:val="18"/>
          </w:rPr>
          <m:t>k</m:t>
        </m:r>
      </m:oMath>
    </w:p>
    <w:p w14:paraId="6D5693DC" w14:textId="2335EAC0" w:rsidR="008369C8" w:rsidRPr="003316C1" w:rsidRDefault="008369C8" w:rsidP="003316C1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18"/>
        </w:rPr>
      </w:pPr>
      <w:r w:rsidRPr="003316C1">
        <w:rPr>
          <w:rFonts w:ascii="Times New Roman" w:eastAsiaTheme="minorEastAsia" w:hAnsi="Times New Roman" w:cs="Times New Roman"/>
          <w:bCs/>
          <w:iCs/>
          <w:sz w:val="28"/>
          <w:szCs w:val="18"/>
        </w:rPr>
        <w:t>Требуемой точности </w:t>
      </w:r>
      <m:oMath>
        <m:r>
          <w:rPr>
            <w:rFonts w:ascii="Cambria Math" w:eastAsiaTheme="minorEastAsia" w:hAnsi="Cambria Math" w:cs="Times New Roman"/>
            <w:sz w:val="28"/>
            <w:szCs w:val="18"/>
          </w:rPr>
          <m:t>ε</m:t>
        </m:r>
      </m:oMath>
    </w:p>
    <w:p w14:paraId="03949DD9" w14:textId="77777777" w:rsidR="008369C8" w:rsidRPr="008369C8" w:rsidRDefault="008369C8" w:rsidP="008369C8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bCs/>
          <w:iCs/>
          <w:sz w:val="28"/>
          <w:szCs w:val="18"/>
          <w:lang w:val="en-US"/>
        </w:rPr>
      </w:pPr>
    </w:p>
    <w:p w14:paraId="2300A1D3" w14:textId="77777777" w:rsidR="008369C8" w:rsidRPr="008369C8" w:rsidRDefault="008369C8" w:rsidP="00135C16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bCs/>
          <w:iCs/>
          <w:sz w:val="28"/>
          <w:szCs w:val="18"/>
        </w:rPr>
      </w:pPr>
    </w:p>
    <w:p w14:paraId="4BF6889D" w14:textId="126E61BC" w:rsidR="00135C16" w:rsidRDefault="00135C16" w:rsidP="00135C16">
      <w:pPr>
        <w:spacing w:after="16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18"/>
        </w:rPr>
      </w:pPr>
    </w:p>
    <w:p w14:paraId="3542B403" w14:textId="34E49185" w:rsidR="00135C16" w:rsidRDefault="00135C16" w:rsidP="00135C16">
      <w:pPr>
        <w:spacing w:after="160" w:line="360" w:lineRule="auto"/>
        <w:ind w:firstLine="567"/>
        <w:jc w:val="both"/>
        <w:rPr>
          <w:rFonts w:ascii="Times New Roman" w:eastAsiaTheme="minorEastAsia" w:hAnsi="Times New Roman" w:cs="Times New Roman"/>
          <w:bCs/>
          <w:kern w:val="2"/>
          <w:sz w:val="28"/>
          <w:szCs w:val="18"/>
          <w14:ligatures w14:val="standardContextual"/>
        </w:rPr>
      </w:pPr>
      <w:r>
        <w:rPr>
          <w:rFonts w:ascii="Times New Roman" w:eastAsiaTheme="minorEastAsia" w:hAnsi="Times New Roman" w:cs="Times New Roman"/>
          <w:bCs/>
          <w:sz w:val="28"/>
          <w:szCs w:val="18"/>
        </w:rPr>
        <w:br w:type="page"/>
      </w:r>
    </w:p>
    <w:p w14:paraId="5B00ABD5" w14:textId="77777777" w:rsidR="00135C16" w:rsidRDefault="00135C16" w:rsidP="00E608F0">
      <w:pPr>
        <w:pStyle w:val="1"/>
        <w:spacing w:line="480" w:lineRule="auto"/>
        <w:ind w:firstLine="56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208959704"/>
      <w:r w:rsidRPr="00E608F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Реализация</w:t>
      </w:r>
      <w:bookmarkEnd w:id="9"/>
    </w:p>
    <w:p w14:paraId="67395A30" w14:textId="77777777" w:rsidR="00E608F0" w:rsidRPr="00E608F0" w:rsidRDefault="00E608F0" w:rsidP="00D1158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08F0">
        <w:rPr>
          <w:rFonts w:ascii="Times New Roman" w:hAnsi="Times New Roman" w:cs="Times New Roman"/>
          <w:sz w:val="28"/>
          <w:szCs w:val="28"/>
        </w:rPr>
        <w:t>Для выполнения лабораторной работы и визуализации результатов было разработано приложение на языке C++ с использованием фреймворка </w:t>
      </w:r>
      <w:proofErr w:type="spellStart"/>
      <w:r w:rsidRPr="00E608F0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E608F0">
        <w:rPr>
          <w:rFonts w:ascii="Times New Roman" w:hAnsi="Times New Roman" w:cs="Times New Roman"/>
          <w:sz w:val="28"/>
          <w:szCs w:val="28"/>
        </w:rPr>
        <w:t> и библиотеки для построения графиков </w:t>
      </w:r>
      <w:proofErr w:type="spellStart"/>
      <w:r w:rsidRPr="00E608F0">
        <w:rPr>
          <w:rFonts w:ascii="Times New Roman" w:hAnsi="Times New Roman" w:cs="Times New Roman"/>
          <w:sz w:val="28"/>
          <w:szCs w:val="28"/>
        </w:rPr>
        <w:t>QCustomPlot</w:t>
      </w:r>
      <w:proofErr w:type="spellEnd"/>
      <w:r w:rsidRPr="00E608F0">
        <w:rPr>
          <w:rFonts w:ascii="Times New Roman" w:hAnsi="Times New Roman" w:cs="Times New Roman"/>
          <w:sz w:val="28"/>
          <w:szCs w:val="28"/>
        </w:rPr>
        <w:t>.</w:t>
      </w:r>
    </w:p>
    <w:p w14:paraId="0A06727A" w14:textId="77777777" w:rsidR="00E608F0" w:rsidRDefault="00E608F0" w:rsidP="00D1158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08F0">
        <w:rPr>
          <w:rFonts w:ascii="Times New Roman" w:hAnsi="Times New Roman" w:cs="Times New Roman"/>
          <w:sz w:val="28"/>
          <w:szCs w:val="28"/>
        </w:rPr>
        <w:t>Выбор инструментов:</w:t>
      </w:r>
    </w:p>
    <w:p w14:paraId="5E654EF0" w14:textId="77777777" w:rsidR="00E608F0" w:rsidRDefault="00E608F0" w:rsidP="00D1158C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08F0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E608F0">
        <w:rPr>
          <w:rFonts w:ascii="Times New Roman" w:hAnsi="Times New Roman" w:cs="Times New Roman"/>
          <w:sz w:val="28"/>
          <w:szCs w:val="28"/>
        </w:rPr>
        <w:t> был выбран как кроссплатформенный фреймворк, предоставляющий все необходимые компоненты для создания пользовательского интерфейса (кнопки, поля ввода, менеджеры компоновки).</w:t>
      </w:r>
    </w:p>
    <w:p w14:paraId="02C65FDF" w14:textId="69E0568D" w:rsidR="00E608F0" w:rsidRPr="00E608F0" w:rsidRDefault="00E608F0" w:rsidP="00D1158C">
      <w:pPr>
        <w:pStyle w:val="a7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8F0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E608F0">
        <w:rPr>
          <w:rFonts w:ascii="Times New Roman" w:hAnsi="Times New Roman" w:cs="Times New Roman"/>
          <w:sz w:val="28"/>
          <w:szCs w:val="28"/>
        </w:rPr>
        <w:t>QCustomPlot</w:t>
      </w:r>
      <w:proofErr w:type="spellEnd"/>
      <w:r w:rsidRPr="00E608F0">
        <w:rPr>
          <w:rFonts w:ascii="Times New Roman" w:hAnsi="Times New Roman" w:cs="Times New Roman"/>
          <w:sz w:val="28"/>
          <w:szCs w:val="28"/>
        </w:rPr>
        <w:t xml:space="preserve"> была выбрана для построения графиков благодаря своей простоте интеграции с </w:t>
      </w:r>
      <w:proofErr w:type="spellStart"/>
      <w:r w:rsidRPr="00E608F0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E608F0">
        <w:rPr>
          <w:rFonts w:ascii="Times New Roman" w:hAnsi="Times New Roman" w:cs="Times New Roman"/>
          <w:sz w:val="28"/>
          <w:szCs w:val="28"/>
        </w:rPr>
        <w:t>, высокой производительности и широким возможностям для кастомизации, что идеально подходит для задач визуализации математических функций.</w:t>
      </w:r>
    </w:p>
    <w:p w14:paraId="4DF75432" w14:textId="77777777" w:rsidR="00E608F0" w:rsidRDefault="00E608F0" w:rsidP="00D1158C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608F0">
        <w:rPr>
          <w:rFonts w:ascii="Times New Roman" w:hAnsi="Times New Roman" w:cs="Times New Roman"/>
          <w:sz w:val="28"/>
          <w:szCs w:val="28"/>
        </w:rPr>
        <w:t>Ход работы:</w:t>
      </w:r>
    </w:p>
    <w:p w14:paraId="014EFE15" w14:textId="77777777" w:rsidR="00E608F0" w:rsidRDefault="00E608F0" w:rsidP="00D1158C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8F0">
        <w:rPr>
          <w:rFonts w:ascii="Times New Roman" w:hAnsi="Times New Roman" w:cs="Times New Roman"/>
          <w:sz w:val="28"/>
          <w:szCs w:val="28"/>
        </w:rPr>
        <w:t>Проектирование интерфейса:</w:t>
      </w:r>
    </w:p>
    <w:p w14:paraId="2D5C5C9E" w14:textId="77777777" w:rsidR="00E608F0" w:rsidRDefault="00E608F0" w:rsidP="00D1158C">
      <w:pPr>
        <w:pStyle w:val="a7"/>
        <w:numPr>
          <w:ilvl w:val="0"/>
          <w:numId w:val="14"/>
        </w:numPr>
        <w:spacing w:line="360" w:lineRule="auto"/>
        <w:ind w:left="1985" w:hanging="284"/>
        <w:jc w:val="both"/>
        <w:rPr>
          <w:rFonts w:ascii="Times New Roman" w:hAnsi="Times New Roman" w:cs="Times New Roman"/>
          <w:sz w:val="28"/>
          <w:szCs w:val="28"/>
        </w:rPr>
      </w:pPr>
      <w:r w:rsidRPr="00E608F0">
        <w:rPr>
          <w:rFonts w:ascii="Times New Roman" w:hAnsi="Times New Roman" w:cs="Times New Roman"/>
          <w:sz w:val="28"/>
          <w:szCs w:val="28"/>
        </w:rPr>
        <w:t>Было создано главное окно приложения (</w:t>
      </w:r>
      <w:proofErr w:type="spellStart"/>
      <w:r w:rsidRPr="00E608F0">
        <w:rPr>
          <w:rFonts w:ascii="Times New Roman" w:hAnsi="Times New Roman" w:cs="Times New Roman"/>
          <w:sz w:val="28"/>
          <w:szCs w:val="28"/>
        </w:rPr>
        <w:t>MainWindow</w:t>
      </w:r>
      <w:proofErr w:type="spellEnd"/>
      <w:r w:rsidRPr="00E608F0">
        <w:rPr>
          <w:rFonts w:ascii="Times New Roman" w:hAnsi="Times New Roman" w:cs="Times New Roman"/>
          <w:sz w:val="28"/>
          <w:szCs w:val="28"/>
        </w:rPr>
        <w:t>).</w:t>
      </w:r>
    </w:p>
    <w:p w14:paraId="3C58B392" w14:textId="1C46EF69" w:rsidR="00E608F0" w:rsidRDefault="00E608F0" w:rsidP="00D1158C">
      <w:pPr>
        <w:pStyle w:val="a7"/>
        <w:numPr>
          <w:ilvl w:val="0"/>
          <w:numId w:val="14"/>
        </w:numPr>
        <w:spacing w:line="360" w:lineRule="auto"/>
        <w:ind w:left="1985" w:hanging="284"/>
        <w:jc w:val="both"/>
        <w:rPr>
          <w:rFonts w:ascii="Times New Roman" w:hAnsi="Times New Roman" w:cs="Times New Roman"/>
          <w:sz w:val="28"/>
          <w:szCs w:val="28"/>
        </w:rPr>
      </w:pPr>
      <w:r w:rsidRPr="00E608F0">
        <w:rPr>
          <w:rFonts w:ascii="Times New Roman" w:hAnsi="Times New Roman" w:cs="Times New Roman"/>
          <w:sz w:val="28"/>
          <w:szCs w:val="28"/>
        </w:rPr>
        <w:t xml:space="preserve">В </w:t>
      </w:r>
      <w:r w:rsidR="00581EA6">
        <w:rPr>
          <w:rFonts w:ascii="Times New Roman" w:hAnsi="Times New Roman" w:cs="Times New Roman"/>
          <w:sz w:val="28"/>
          <w:szCs w:val="28"/>
        </w:rPr>
        <w:t>левой</w:t>
      </w:r>
      <w:r w:rsidRPr="00E608F0">
        <w:rPr>
          <w:rFonts w:ascii="Times New Roman" w:hAnsi="Times New Roman" w:cs="Times New Roman"/>
          <w:sz w:val="28"/>
          <w:szCs w:val="28"/>
        </w:rPr>
        <w:t xml:space="preserve"> части окна размещена панель управления (Q</w:t>
      </w:r>
      <w:r w:rsidR="00581EA6">
        <w:rPr>
          <w:rFonts w:ascii="Times New Roman" w:hAnsi="Times New Roman" w:cs="Times New Roman"/>
          <w:sz w:val="28"/>
          <w:szCs w:val="28"/>
          <w:lang w:val="en-US"/>
        </w:rPr>
        <w:t>Widget</w:t>
      </w:r>
      <w:r w:rsidRPr="00E608F0">
        <w:rPr>
          <w:rFonts w:ascii="Times New Roman" w:hAnsi="Times New Roman" w:cs="Times New Roman"/>
          <w:sz w:val="28"/>
          <w:szCs w:val="28"/>
        </w:rPr>
        <w:t>), содержащая:</w:t>
      </w:r>
    </w:p>
    <w:p w14:paraId="24474865" w14:textId="17BD618C" w:rsidR="00E608F0" w:rsidRDefault="00581EA6" w:rsidP="00D1158C">
      <w:pPr>
        <w:pStyle w:val="a7"/>
        <w:numPr>
          <w:ilvl w:val="0"/>
          <w:numId w:val="15"/>
        </w:numPr>
        <w:spacing w:line="360" w:lineRule="auto"/>
        <w:ind w:left="2694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Счетчик</w:t>
      </w:r>
      <w:r w:rsidR="00E608F0" w:rsidRPr="00E608F0">
        <w:rPr>
          <w:rFonts w:ascii="Times New Roman" w:hAnsi="Times New Roman" w:cs="Times New Roman"/>
          <w:sz w:val="28"/>
          <w:szCs w:val="28"/>
        </w:rPr>
        <w:t> Q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DoubleSpinBox</w:t>
      </w:r>
      <w:proofErr w:type="spellEnd"/>
      <w:r w:rsidR="00E608F0" w:rsidRPr="00E608F0">
        <w:rPr>
          <w:rFonts w:ascii="Times New Roman" w:hAnsi="Times New Roman" w:cs="Times New Roman"/>
          <w:sz w:val="28"/>
          <w:szCs w:val="28"/>
        </w:rPr>
        <w:t> для задания масштабного параметра k.</w:t>
      </w:r>
    </w:p>
    <w:p w14:paraId="3622FF52" w14:textId="77777777" w:rsidR="00E608F0" w:rsidRDefault="00E608F0" w:rsidP="00D1158C">
      <w:pPr>
        <w:pStyle w:val="a7"/>
        <w:numPr>
          <w:ilvl w:val="0"/>
          <w:numId w:val="15"/>
        </w:numPr>
        <w:spacing w:line="360" w:lineRule="auto"/>
        <w:ind w:left="2694" w:hanging="426"/>
        <w:jc w:val="both"/>
        <w:rPr>
          <w:rFonts w:ascii="Times New Roman" w:hAnsi="Times New Roman" w:cs="Times New Roman"/>
          <w:sz w:val="28"/>
          <w:szCs w:val="28"/>
        </w:rPr>
      </w:pPr>
      <w:r w:rsidRPr="00E608F0">
        <w:rPr>
          <w:rFonts w:ascii="Times New Roman" w:hAnsi="Times New Roman" w:cs="Times New Roman"/>
          <w:sz w:val="28"/>
          <w:szCs w:val="28"/>
        </w:rPr>
        <w:t>Счетчик </w:t>
      </w:r>
      <w:proofErr w:type="spellStart"/>
      <w:r w:rsidRPr="00E608F0">
        <w:rPr>
          <w:rFonts w:ascii="Times New Roman" w:hAnsi="Times New Roman" w:cs="Times New Roman"/>
          <w:sz w:val="28"/>
          <w:szCs w:val="28"/>
        </w:rPr>
        <w:t>QSpinBox</w:t>
      </w:r>
      <w:proofErr w:type="spellEnd"/>
      <w:r w:rsidRPr="00E608F0">
        <w:rPr>
          <w:rFonts w:ascii="Times New Roman" w:hAnsi="Times New Roman" w:cs="Times New Roman"/>
          <w:sz w:val="28"/>
          <w:szCs w:val="28"/>
        </w:rPr>
        <w:t xml:space="preserve"> для выбора максимального </w:t>
      </w:r>
      <w:proofErr w:type="spellStart"/>
      <w:r w:rsidRPr="00E608F0">
        <w:rPr>
          <w:rFonts w:ascii="Times New Roman" w:hAnsi="Times New Roman" w:cs="Times New Roman"/>
          <w:sz w:val="28"/>
          <w:szCs w:val="28"/>
        </w:rPr>
        <w:t>номра</w:t>
      </w:r>
      <w:proofErr w:type="spellEnd"/>
      <w:r w:rsidRPr="00E608F0">
        <w:rPr>
          <w:rFonts w:ascii="Times New Roman" w:hAnsi="Times New Roman" w:cs="Times New Roman"/>
          <w:sz w:val="28"/>
          <w:szCs w:val="28"/>
        </w:rPr>
        <w:t xml:space="preserve"> частичной суммы N (диапазон от 1 до 10).</w:t>
      </w:r>
    </w:p>
    <w:p w14:paraId="24B6278B" w14:textId="062124EA" w:rsidR="00E608F0" w:rsidRDefault="00E608F0" w:rsidP="00D1158C">
      <w:pPr>
        <w:pStyle w:val="a7"/>
        <w:numPr>
          <w:ilvl w:val="0"/>
          <w:numId w:val="15"/>
        </w:numPr>
        <w:spacing w:line="360" w:lineRule="auto"/>
        <w:ind w:left="2694" w:hanging="426"/>
        <w:jc w:val="both"/>
        <w:rPr>
          <w:rFonts w:ascii="Times New Roman" w:hAnsi="Times New Roman" w:cs="Times New Roman"/>
          <w:sz w:val="28"/>
          <w:szCs w:val="28"/>
        </w:rPr>
      </w:pPr>
      <w:r w:rsidRPr="00E608F0">
        <w:rPr>
          <w:rFonts w:ascii="Times New Roman" w:hAnsi="Times New Roman" w:cs="Times New Roman"/>
          <w:sz w:val="28"/>
          <w:szCs w:val="28"/>
        </w:rPr>
        <w:t>Кнопку </w:t>
      </w:r>
      <w:proofErr w:type="spellStart"/>
      <w:r w:rsidRPr="00E608F0">
        <w:rPr>
          <w:rFonts w:ascii="Times New Roman" w:hAnsi="Times New Roman" w:cs="Times New Roman"/>
          <w:sz w:val="28"/>
          <w:szCs w:val="28"/>
        </w:rPr>
        <w:t>QPushButton</w:t>
      </w:r>
      <w:proofErr w:type="spellEnd"/>
      <w:r w:rsidRPr="00E608F0">
        <w:rPr>
          <w:rFonts w:ascii="Times New Roman" w:hAnsi="Times New Roman" w:cs="Times New Roman"/>
          <w:sz w:val="28"/>
          <w:szCs w:val="28"/>
        </w:rPr>
        <w:t> для запуска расчета.</w:t>
      </w:r>
    </w:p>
    <w:p w14:paraId="4091CDFE" w14:textId="4E3517DD" w:rsidR="00581EA6" w:rsidRDefault="00581EA6" w:rsidP="00D1158C">
      <w:pPr>
        <w:pStyle w:val="a7"/>
        <w:numPr>
          <w:ilvl w:val="0"/>
          <w:numId w:val="15"/>
        </w:numPr>
        <w:spacing w:line="360" w:lineRule="auto"/>
        <w:ind w:left="2694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вывода результатов.</w:t>
      </w:r>
    </w:p>
    <w:p w14:paraId="05F885C8" w14:textId="77CD9410" w:rsidR="00E608F0" w:rsidRPr="00E608F0" w:rsidRDefault="00E608F0" w:rsidP="00D1158C">
      <w:pPr>
        <w:pStyle w:val="a7"/>
        <w:numPr>
          <w:ilvl w:val="0"/>
          <w:numId w:val="21"/>
        </w:numPr>
        <w:spacing w:line="360" w:lineRule="auto"/>
        <w:ind w:left="1985" w:hanging="284"/>
        <w:jc w:val="both"/>
        <w:rPr>
          <w:rFonts w:ascii="Times New Roman" w:hAnsi="Times New Roman" w:cs="Times New Roman"/>
          <w:sz w:val="28"/>
          <w:szCs w:val="28"/>
        </w:rPr>
      </w:pPr>
      <w:r w:rsidRPr="00E608F0">
        <w:rPr>
          <w:rFonts w:ascii="Times New Roman" w:hAnsi="Times New Roman" w:cs="Times New Roman"/>
          <w:sz w:val="28"/>
          <w:szCs w:val="28"/>
        </w:rPr>
        <w:t>Основную часть окна занимает виджет для построения графиков (</w:t>
      </w:r>
      <w:proofErr w:type="spellStart"/>
      <w:r w:rsidRPr="00E608F0">
        <w:rPr>
          <w:rFonts w:ascii="Times New Roman" w:hAnsi="Times New Roman" w:cs="Times New Roman"/>
          <w:sz w:val="28"/>
          <w:szCs w:val="28"/>
        </w:rPr>
        <w:t>QCustomPlot</w:t>
      </w:r>
      <w:proofErr w:type="spellEnd"/>
      <w:r w:rsidRPr="00E608F0">
        <w:rPr>
          <w:rFonts w:ascii="Times New Roman" w:hAnsi="Times New Roman" w:cs="Times New Roman"/>
          <w:sz w:val="28"/>
          <w:szCs w:val="28"/>
        </w:rPr>
        <w:t>).</w:t>
      </w:r>
    </w:p>
    <w:p w14:paraId="060405E0" w14:textId="77777777" w:rsidR="00E608F0" w:rsidRDefault="00E608F0" w:rsidP="00D1158C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8F0">
        <w:rPr>
          <w:rFonts w:ascii="Times New Roman" w:hAnsi="Times New Roman" w:cs="Times New Roman"/>
          <w:sz w:val="28"/>
          <w:szCs w:val="28"/>
        </w:rPr>
        <w:lastRenderedPageBreak/>
        <w:t>Реализация математического аппарата:</w:t>
      </w:r>
    </w:p>
    <w:p w14:paraId="0F6E722E" w14:textId="22037C91" w:rsidR="00D1158C" w:rsidRDefault="00E608F0" w:rsidP="00D1158C">
      <w:pPr>
        <w:pStyle w:val="a7"/>
        <w:numPr>
          <w:ilvl w:val="0"/>
          <w:numId w:val="18"/>
        </w:numPr>
        <w:spacing w:line="360" w:lineRule="auto"/>
        <w:ind w:left="1985" w:hanging="284"/>
        <w:jc w:val="both"/>
        <w:rPr>
          <w:rFonts w:ascii="Times New Roman" w:hAnsi="Times New Roman" w:cs="Times New Roman"/>
          <w:sz w:val="28"/>
          <w:szCs w:val="28"/>
        </w:rPr>
      </w:pPr>
      <w:r w:rsidRPr="00E608F0">
        <w:rPr>
          <w:rFonts w:ascii="Times New Roman" w:hAnsi="Times New Roman" w:cs="Times New Roman"/>
          <w:sz w:val="28"/>
          <w:szCs w:val="28"/>
        </w:rPr>
        <w:t>Реализована функция </w:t>
      </w:r>
      <w:proofErr w:type="spellStart"/>
      <w:r w:rsidRPr="00E608F0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E608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608F0">
        <w:rPr>
          <w:rFonts w:ascii="Times New Roman" w:hAnsi="Times New Roman" w:cs="Times New Roman"/>
          <w:sz w:val="28"/>
          <w:szCs w:val="28"/>
        </w:rPr>
        <w:t>factorial</w:t>
      </w:r>
      <w:proofErr w:type="spellEnd"/>
      <w:r w:rsidRPr="00E608F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E608F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E608F0">
        <w:rPr>
          <w:rFonts w:ascii="Times New Roman" w:hAnsi="Times New Roman" w:cs="Times New Roman"/>
          <w:sz w:val="28"/>
          <w:szCs w:val="28"/>
        </w:rPr>
        <w:t xml:space="preserve"> n), вычисляющая факториал числа. Данная функция используется для вычисления знаменателя в формуле ряда Тейлора.</w:t>
      </w:r>
    </w:p>
    <w:p w14:paraId="569696D5" w14:textId="42825FC0" w:rsidR="00E608F0" w:rsidRPr="00D1158C" w:rsidRDefault="00E608F0" w:rsidP="00D1158C">
      <w:pPr>
        <w:pStyle w:val="a7"/>
        <w:numPr>
          <w:ilvl w:val="0"/>
          <w:numId w:val="18"/>
        </w:numPr>
        <w:spacing w:line="360" w:lineRule="auto"/>
        <w:ind w:left="1985" w:hanging="284"/>
        <w:jc w:val="both"/>
        <w:rPr>
          <w:rFonts w:ascii="Times New Roman" w:hAnsi="Times New Roman" w:cs="Times New Roman"/>
          <w:sz w:val="28"/>
          <w:szCs w:val="28"/>
        </w:rPr>
      </w:pPr>
      <w:r w:rsidRPr="00D1158C">
        <w:rPr>
          <w:rFonts w:ascii="Times New Roman" w:hAnsi="Times New Roman" w:cs="Times New Roman"/>
          <w:sz w:val="28"/>
          <w:szCs w:val="28"/>
        </w:rPr>
        <w:t>Реализована ключевая функция </w:t>
      </w:r>
      <w:proofErr w:type="spellStart"/>
      <w:r w:rsidRPr="00D1158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115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1158C">
        <w:rPr>
          <w:rFonts w:ascii="Times New Roman" w:hAnsi="Times New Roman" w:cs="Times New Roman"/>
          <w:sz w:val="28"/>
          <w:szCs w:val="28"/>
        </w:rPr>
        <w:t>taylor</w:t>
      </w:r>
      <w:proofErr w:type="spellEnd"/>
      <w:r w:rsidRPr="00D1158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1158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1158C">
        <w:rPr>
          <w:rFonts w:ascii="Times New Roman" w:hAnsi="Times New Roman" w:cs="Times New Roman"/>
          <w:sz w:val="28"/>
          <w:szCs w:val="28"/>
        </w:rPr>
        <w:t xml:space="preserve"> x, </w:t>
      </w:r>
      <w:proofErr w:type="spellStart"/>
      <w:r w:rsidRPr="00D1158C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1158C">
        <w:rPr>
          <w:rFonts w:ascii="Times New Roman" w:hAnsi="Times New Roman" w:cs="Times New Roman"/>
          <w:sz w:val="28"/>
          <w:szCs w:val="28"/>
        </w:rPr>
        <w:t xml:space="preserve"> k, </w:t>
      </w:r>
      <w:proofErr w:type="spellStart"/>
      <w:r w:rsidRPr="00D1158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D115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158C">
        <w:rPr>
          <w:rFonts w:ascii="Times New Roman" w:hAnsi="Times New Roman" w:cs="Times New Roman"/>
          <w:sz w:val="28"/>
          <w:szCs w:val="28"/>
        </w:rPr>
        <w:t>nMax</w:t>
      </w:r>
      <w:proofErr w:type="spellEnd"/>
      <w:r w:rsidRPr="00D1158C">
        <w:rPr>
          <w:rFonts w:ascii="Times New Roman" w:hAnsi="Times New Roman" w:cs="Times New Roman"/>
          <w:sz w:val="28"/>
          <w:szCs w:val="28"/>
        </w:rPr>
        <w:t>), которая вычисляет значение частичной суммы ряда Тейлора для функции </w:t>
      </w:r>
      <m:oMath>
        <m:r>
          <w:rPr>
            <w:rFonts w:ascii="Cambria Math" w:hAnsi="Cambria Math" w:cs="Times New Roman"/>
            <w:sz w:val="28"/>
            <w:szCs w:val="28"/>
          </w:rPr>
          <m:t>sin(kx</m:t>
        </m:r>
      </m:oMath>
      <w:r w:rsidRPr="00D1158C">
        <w:rPr>
          <w:rFonts w:ascii="Times New Roman" w:hAnsi="Times New Roman" w:cs="Times New Roman"/>
          <w:sz w:val="28"/>
          <w:szCs w:val="28"/>
        </w:rPr>
        <w:t>) в</w:t>
      </w:r>
      <w:r w:rsidR="00D1158C" w:rsidRPr="00D1158C">
        <w:rPr>
          <w:rFonts w:ascii="Times New Roman" w:hAnsi="Times New Roman" w:cs="Times New Roman"/>
          <w:sz w:val="28"/>
          <w:szCs w:val="28"/>
        </w:rPr>
        <w:t xml:space="preserve"> </w:t>
      </w:r>
      <w:r w:rsidRPr="00D1158C">
        <w:rPr>
          <w:rFonts w:ascii="Times New Roman" w:hAnsi="Times New Roman" w:cs="Times New Roman"/>
          <w:sz w:val="28"/>
          <w:szCs w:val="28"/>
        </w:rPr>
        <w:t>точке 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D1158C">
        <w:rPr>
          <w:rFonts w:ascii="Times New Roman" w:hAnsi="Times New Roman" w:cs="Times New Roman"/>
          <w:sz w:val="28"/>
          <w:szCs w:val="28"/>
        </w:rPr>
        <w:t> до порядка </w:t>
      </w:r>
      <w:proofErr w:type="spellStart"/>
      <w:r w:rsidRPr="00D1158C">
        <w:rPr>
          <w:rFonts w:ascii="Times New Roman" w:hAnsi="Times New Roman" w:cs="Times New Roman"/>
          <w:sz w:val="28"/>
          <w:szCs w:val="28"/>
        </w:rPr>
        <w:t>nMax</w:t>
      </w:r>
      <w:proofErr w:type="spellEnd"/>
      <w:r w:rsidRPr="00D1158C">
        <w:rPr>
          <w:rFonts w:ascii="Times New Roman" w:hAnsi="Times New Roman" w:cs="Times New Roman"/>
          <w:sz w:val="28"/>
          <w:szCs w:val="28"/>
        </w:rPr>
        <w:t> включительно. Формула реализации соответствует теоретической:</w:t>
      </w:r>
      <w:r w:rsidRPr="00D1158C">
        <w:rPr>
          <w:rFonts w:ascii="Times New Roman" w:hAnsi="Times New Roman" w:cs="Times New Roman"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1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1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18"/>
                </w:rPr>
                <m:t>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1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18"/>
                    </w:rPr>
                    <m:t>(-1)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18"/>
                      <w:lang w:val="en-US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 w:cs="Times New Roman"/>
                      <w:bCs/>
                      <w:i/>
                      <w:sz w:val="2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18"/>
                    </w:rPr>
                    <m:t>(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18"/>
                      <w:lang w:val="en-US"/>
                    </w:rPr>
                    <m:t>k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1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18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1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1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1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18"/>
                        </w:rPr>
                        <m:t>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Cs/>
                          <w:i/>
                          <w:sz w:val="2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1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1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18"/>
                        </w:rPr>
                        <m:t>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18"/>
                    </w:rPr>
                    <m:t>!</m:t>
                  </m:r>
                </m:den>
              </m:f>
            </m:e>
          </m:nary>
        </m:oMath>
      </m:oMathPara>
    </w:p>
    <w:p w14:paraId="062120FB" w14:textId="77777777" w:rsidR="00E608F0" w:rsidRDefault="00E608F0" w:rsidP="00D1158C">
      <w:pPr>
        <w:pStyle w:val="a7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08F0">
        <w:rPr>
          <w:rFonts w:ascii="Times New Roman" w:hAnsi="Times New Roman" w:cs="Times New Roman"/>
          <w:sz w:val="28"/>
          <w:szCs w:val="28"/>
        </w:rPr>
        <w:t>Визуализация и логика приложения:</w:t>
      </w:r>
    </w:p>
    <w:p w14:paraId="7A4A115C" w14:textId="2548409B" w:rsidR="00D1158C" w:rsidRDefault="00E608F0" w:rsidP="00D1158C">
      <w:pPr>
        <w:pStyle w:val="a7"/>
        <w:numPr>
          <w:ilvl w:val="0"/>
          <w:numId w:val="19"/>
        </w:numPr>
        <w:spacing w:line="360" w:lineRule="auto"/>
        <w:ind w:left="1985" w:hanging="284"/>
        <w:jc w:val="both"/>
        <w:rPr>
          <w:rFonts w:ascii="Times New Roman" w:hAnsi="Times New Roman" w:cs="Times New Roman"/>
          <w:sz w:val="28"/>
          <w:szCs w:val="28"/>
        </w:rPr>
      </w:pPr>
      <w:r w:rsidRPr="00E608F0">
        <w:rPr>
          <w:rFonts w:ascii="Times New Roman" w:hAnsi="Times New Roman" w:cs="Times New Roman"/>
          <w:sz w:val="28"/>
          <w:szCs w:val="28"/>
        </w:rPr>
        <w:t xml:space="preserve">При нажатии на кнопку "Вычислить" вызывается </w:t>
      </w:r>
      <w:r w:rsidR="00581EA6">
        <w:rPr>
          <w:rFonts w:ascii="Times New Roman" w:hAnsi="Times New Roman" w:cs="Times New Roman"/>
          <w:sz w:val="28"/>
          <w:szCs w:val="28"/>
        </w:rPr>
        <w:t>функция</w:t>
      </w:r>
      <w:r w:rsidRPr="00E608F0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E608F0">
        <w:rPr>
          <w:rFonts w:ascii="Times New Roman" w:hAnsi="Times New Roman" w:cs="Times New Roman"/>
          <w:sz w:val="28"/>
          <w:szCs w:val="28"/>
        </w:rPr>
        <w:t>calculate</w:t>
      </w:r>
      <w:proofErr w:type="spellEnd"/>
      <w:r w:rsidRPr="00E608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608F0">
        <w:rPr>
          <w:rFonts w:ascii="Times New Roman" w:hAnsi="Times New Roman" w:cs="Times New Roman"/>
          <w:sz w:val="28"/>
          <w:szCs w:val="28"/>
        </w:rPr>
        <w:t>).</w:t>
      </w:r>
    </w:p>
    <w:p w14:paraId="08D862CE" w14:textId="6ACE445A" w:rsidR="00D1158C" w:rsidRDefault="00E608F0" w:rsidP="00D1158C">
      <w:pPr>
        <w:pStyle w:val="a7"/>
        <w:numPr>
          <w:ilvl w:val="0"/>
          <w:numId w:val="19"/>
        </w:numPr>
        <w:spacing w:line="360" w:lineRule="auto"/>
        <w:ind w:left="1985" w:hanging="284"/>
        <w:jc w:val="both"/>
        <w:rPr>
          <w:rFonts w:ascii="Times New Roman" w:hAnsi="Times New Roman" w:cs="Times New Roman"/>
          <w:sz w:val="28"/>
          <w:szCs w:val="28"/>
        </w:rPr>
      </w:pPr>
      <w:r w:rsidRPr="00D1158C">
        <w:rPr>
          <w:rFonts w:ascii="Times New Roman" w:hAnsi="Times New Roman" w:cs="Times New Roman"/>
          <w:sz w:val="28"/>
          <w:szCs w:val="28"/>
        </w:rPr>
        <w:t>В это</w:t>
      </w:r>
      <w:r w:rsidR="00581EA6">
        <w:rPr>
          <w:rFonts w:ascii="Times New Roman" w:hAnsi="Times New Roman" w:cs="Times New Roman"/>
          <w:sz w:val="28"/>
          <w:szCs w:val="28"/>
        </w:rPr>
        <w:t>й</w:t>
      </w:r>
      <w:r w:rsidRPr="00D1158C">
        <w:rPr>
          <w:rFonts w:ascii="Times New Roman" w:hAnsi="Times New Roman" w:cs="Times New Roman"/>
          <w:sz w:val="28"/>
          <w:szCs w:val="28"/>
        </w:rPr>
        <w:t xml:space="preserve"> </w:t>
      </w:r>
      <w:r w:rsidR="00581EA6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D1158C">
        <w:rPr>
          <w:rFonts w:ascii="Times New Roman" w:hAnsi="Times New Roman" w:cs="Times New Roman"/>
          <w:sz w:val="28"/>
          <w:szCs w:val="28"/>
        </w:rPr>
        <w:t>сначала очищаются все предыдущие графики.</w:t>
      </w:r>
    </w:p>
    <w:p w14:paraId="124FEB99" w14:textId="04413D1F" w:rsidR="00D1158C" w:rsidRDefault="00E608F0" w:rsidP="00D1158C">
      <w:pPr>
        <w:pStyle w:val="a7"/>
        <w:numPr>
          <w:ilvl w:val="0"/>
          <w:numId w:val="19"/>
        </w:numPr>
        <w:spacing w:line="360" w:lineRule="auto"/>
        <w:ind w:left="1985" w:hanging="284"/>
        <w:jc w:val="both"/>
        <w:rPr>
          <w:rFonts w:ascii="Times New Roman" w:hAnsi="Times New Roman" w:cs="Times New Roman"/>
          <w:sz w:val="28"/>
          <w:szCs w:val="28"/>
        </w:rPr>
      </w:pPr>
      <w:r w:rsidRPr="00D1158C">
        <w:rPr>
          <w:rFonts w:ascii="Times New Roman" w:hAnsi="Times New Roman" w:cs="Times New Roman"/>
          <w:sz w:val="28"/>
          <w:szCs w:val="28"/>
        </w:rPr>
        <w:t>Затем вычисляются значения точной функции </w:t>
      </w:r>
      <m:oMath>
        <m:r>
          <w:rPr>
            <w:rFonts w:ascii="Cambria Math" w:hAnsi="Cambria Math" w:cs="Times New Roman"/>
            <w:sz w:val="28"/>
            <w:szCs w:val="28"/>
          </w:rPr>
          <m:t>y(x) = sin(kx)</m:t>
        </m:r>
      </m:oMath>
      <w:r w:rsidRPr="00D1158C">
        <w:rPr>
          <w:rFonts w:ascii="Times New Roman" w:hAnsi="Times New Roman" w:cs="Times New Roman"/>
          <w:sz w:val="28"/>
          <w:szCs w:val="28"/>
        </w:rPr>
        <w:t> на интервале </w:t>
      </w:r>
      <m:oMath>
        <m:r>
          <w:rPr>
            <w:rFonts w:ascii="Cambria Math" w:eastAsiaTheme="minorEastAsia" w:hAnsi="Cambria Math" w:cs="Times New Roman"/>
            <w:sz w:val="28"/>
            <w:szCs w:val="18"/>
          </w:rPr>
          <m:t>[0, 2</m:t>
        </m:r>
        <m:r>
          <w:rPr>
            <w:rFonts w:ascii="Cambria Math" w:eastAsiaTheme="minorEastAsia" w:hAnsi="Cambria Math" w:cs="Times New Roman"/>
            <w:bCs/>
            <w:i/>
            <w:sz w:val="28"/>
            <w:szCs w:val="18"/>
            <w:lang w:val="en-US"/>
          </w:rPr>
          <w:sym w:font="Symbol" w:char="F070"/>
        </m:r>
        <m:r>
          <w:rPr>
            <w:rFonts w:ascii="Cambria Math" w:eastAsiaTheme="minorEastAsia" w:hAnsi="Cambria Math" w:cs="Times New Roman"/>
            <w:sz w:val="28"/>
            <w:szCs w:val="18"/>
          </w:rPr>
          <m:t>]</m:t>
        </m:r>
      </m:oMath>
      <w:r w:rsidR="00D1158C">
        <w:rPr>
          <w:rFonts w:ascii="Times New Roman" w:eastAsiaTheme="minorEastAsia" w:hAnsi="Times New Roman" w:cs="Times New Roman"/>
          <w:bCs/>
          <w:sz w:val="28"/>
          <w:szCs w:val="18"/>
        </w:rPr>
        <w:t xml:space="preserve"> </w:t>
      </w:r>
      <w:r w:rsidRPr="00D1158C">
        <w:rPr>
          <w:rFonts w:ascii="Times New Roman" w:hAnsi="Times New Roman" w:cs="Times New Roman"/>
          <w:sz w:val="28"/>
          <w:szCs w:val="28"/>
        </w:rPr>
        <w:t>в 1000 точках. График этой функции строится красной сплошной линией.</w:t>
      </w:r>
    </w:p>
    <w:p w14:paraId="5664350D" w14:textId="5DCEEDEA" w:rsidR="00E608F0" w:rsidRPr="00D1158C" w:rsidRDefault="00E608F0" w:rsidP="00D1158C">
      <w:pPr>
        <w:pStyle w:val="a7"/>
        <w:numPr>
          <w:ilvl w:val="0"/>
          <w:numId w:val="19"/>
        </w:numPr>
        <w:spacing w:line="360" w:lineRule="auto"/>
        <w:ind w:left="1985" w:hanging="284"/>
        <w:jc w:val="both"/>
        <w:rPr>
          <w:rFonts w:ascii="Times New Roman" w:hAnsi="Times New Roman" w:cs="Times New Roman"/>
          <w:sz w:val="28"/>
          <w:szCs w:val="28"/>
        </w:rPr>
      </w:pPr>
      <w:r w:rsidRPr="00D1158C">
        <w:rPr>
          <w:rFonts w:ascii="Times New Roman" w:hAnsi="Times New Roman" w:cs="Times New Roman"/>
          <w:sz w:val="28"/>
          <w:szCs w:val="28"/>
        </w:rPr>
        <w:t>Для каждого порядка аппроксимации 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D1158C">
        <w:rPr>
          <w:rFonts w:ascii="Times New Roman" w:hAnsi="Times New Roman" w:cs="Times New Roman"/>
          <w:sz w:val="28"/>
          <w:szCs w:val="28"/>
        </w:rPr>
        <w:t> от 1 до 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D1158C">
        <w:rPr>
          <w:rFonts w:ascii="Times New Roman" w:hAnsi="Times New Roman" w:cs="Times New Roman"/>
          <w:sz w:val="28"/>
          <w:szCs w:val="28"/>
        </w:rPr>
        <w:t> выполняется цикл:</w:t>
      </w:r>
    </w:p>
    <w:p w14:paraId="7B1A01EF" w14:textId="5D58E6DA" w:rsidR="00D1158C" w:rsidRDefault="00E608F0" w:rsidP="00D1158C">
      <w:pPr>
        <w:pStyle w:val="a7"/>
        <w:numPr>
          <w:ilvl w:val="0"/>
          <w:numId w:val="22"/>
        </w:numPr>
        <w:spacing w:line="360" w:lineRule="auto"/>
        <w:ind w:left="2694" w:hanging="426"/>
        <w:jc w:val="both"/>
        <w:rPr>
          <w:rFonts w:ascii="Times New Roman" w:hAnsi="Times New Roman" w:cs="Times New Roman"/>
          <w:sz w:val="28"/>
          <w:szCs w:val="28"/>
        </w:rPr>
      </w:pPr>
      <w:r w:rsidRPr="00D1158C">
        <w:rPr>
          <w:rFonts w:ascii="Times New Roman" w:hAnsi="Times New Roman" w:cs="Times New Roman"/>
          <w:sz w:val="28"/>
          <w:szCs w:val="28"/>
        </w:rPr>
        <w:t>Для каждой точки x на интервале вычисляется значение частичной суммы</w:t>
      </w:r>
      <w:r w:rsidR="00D1158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x</m:t>
            </m:r>
          </m:e>
        </m:d>
      </m:oMath>
      <w:r w:rsidR="00D1158C">
        <w:rPr>
          <w:rFonts w:ascii="Times New Roman" w:hAnsi="Times New Roman" w:cs="Times New Roman"/>
          <w:sz w:val="28"/>
          <w:szCs w:val="28"/>
        </w:rPr>
        <w:t xml:space="preserve"> </w:t>
      </w:r>
      <w:r w:rsidRPr="00D1158C">
        <w:rPr>
          <w:rFonts w:ascii="Times New Roman" w:hAnsi="Times New Roman" w:cs="Times New Roman"/>
          <w:sz w:val="28"/>
          <w:szCs w:val="28"/>
        </w:rPr>
        <w:t>и абсолютная погрешность 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18"/>
          </w:rPr>
          <m:t>=|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18"/>
            <w:lang w:val="en-US"/>
          </w:rPr>
          <m:t>sin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kx</m:t>
            </m:r>
          </m:e>
        </m:d>
        <m:r>
          <w:rPr>
            <w:rFonts w:ascii="Cambria Math" w:eastAsiaTheme="minorEastAsia" w:hAnsi="Cambria Math" w:cs="Times New Roman"/>
            <w:sz w:val="28"/>
            <w:szCs w:val="1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18"/>
          </w:rPr>
          <m:t>|</m:t>
        </m:r>
      </m:oMath>
      <w:r w:rsidRPr="00D1158C">
        <w:rPr>
          <w:rFonts w:ascii="Times New Roman" w:hAnsi="Times New Roman" w:cs="Times New Roman"/>
          <w:sz w:val="28"/>
          <w:szCs w:val="28"/>
        </w:rPr>
        <w:t>.</w:t>
      </w:r>
    </w:p>
    <w:p w14:paraId="76C408F1" w14:textId="31FB4ABF" w:rsidR="00D1158C" w:rsidRDefault="00E608F0" w:rsidP="00D1158C">
      <w:pPr>
        <w:pStyle w:val="a7"/>
        <w:numPr>
          <w:ilvl w:val="0"/>
          <w:numId w:val="22"/>
        </w:numPr>
        <w:spacing w:line="360" w:lineRule="auto"/>
        <w:ind w:left="2694" w:hanging="426"/>
        <w:jc w:val="both"/>
        <w:rPr>
          <w:rFonts w:ascii="Times New Roman" w:hAnsi="Times New Roman" w:cs="Times New Roman"/>
          <w:sz w:val="28"/>
          <w:szCs w:val="28"/>
        </w:rPr>
      </w:pPr>
      <w:r w:rsidRPr="00D1158C">
        <w:rPr>
          <w:rFonts w:ascii="Times New Roman" w:hAnsi="Times New Roman" w:cs="Times New Roman"/>
          <w:sz w:val="28"/>
          <w:szCs w:val="28"/>
        </w:rPr>
        <w:t>Точки, в которых погрешность не превышает заданное значение </w:t>
      </w:r>
      <w:bookmarkStart w:id="10" w:name="_Hlk208956802"/>
      <m:oMath>
        <m:r>
          <w:rPr>
            <w:rFonts w:ascii="Cambria Math" w:hAnsi="Cambria Math" w:cs="Times New Roman"/>
            <w:sz w:val="28"/>
            <w:szCs w:val="28"/>
          </w:rPr>
          <m:t>ε = 0.1</m:t>
        </m:r>
      </m:oMath>
      <w:bookmarkEnd w:id="10"/>
      <w:r w:rsidRPr="00D1158C">
        <w:rPr>
          <w:rFonts w:ascii="Times New Roman" w:hAnsi="Times New Roman" w:cs="Times New Roman"/>
          <w:sz w:val="28"/>
          <w:szCs w:val="28"/>
        </w:rPr>
        <w:t>, сохраняются в один массив (валидные точки), а точки с погрешностью больше 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D1158C">
        <w:rPr>
          <w:rFonts w:ascii="Times New Roman" w:hAnsi="Times New Roman" w:cs="Times New Roman"/>
          <w:sz w:val="28"/>
          <w:szCs w:val="28"/>
        </w:rPr>
        <w:t> — в другой (невалидные точки).</w:t>
      </w:r>
    </w:p>
    <w:p w14:paraId="13156252" w14:textId="5A604918" w:rsidR="00E608F0" w:rsidRPr="00D1158C" w:rsidRDefault="00E608F0" w:rsidP="00D1158C">
      <w:pPr>
        <w:pStyle w:val="a7"/>
        <w:numPr>
          <w:ilvl w:val="0"/>
          <w:numId w:val="22"/>
        </w:numPr>
        <w:spacing w:line="360" w:lineRule="auto"/>
        <w:ind w:left="2694" w:hanging="426"/>
        <w:jc w:val="both"/>
        <w:rPr>
          <w:rFonts w:ascii="Times New Roman" w:hAnsi="Times New Roman" w:cs="Times New Roman"/>
          <w:sz w:val="28"/>
          <w:szCs w:val="28"/>
        </w:rPr>
      </w:pPr>
      <w:r w:rsidRPr="00D1158C">
        <w:rPr>
          <w:rFonts w:ascii="Times New Roman" w:hAnsi="Times New Roman" w:cs="Times New Roman"/>
          <w:sz w:val="28"/>
          <w:szCs w:val="28"/>
        </w:rPr>
        <w:lastRenderedPageBreak/>
        <w:t>График частичной суммы</w:t>
      </w:r>
      <w:r w:rsidR="00D1158C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x</m:t>
            </m:r>
          </m:e>
        </m:d>
      </m:oMath>
      <w:r w:rsidR="00D1158C">
        <w:rPr>
          <w:rFonts w:ascii="Times New Roman" w:eastAsiaTheme="minorEastAsia" w:hAnsi="Times New Roman" w:cs="Times New Roman"/>
          <w:bCs/>
          <w:sz w:val="28"/>
          <w:szCs w:val="18"/>
        </w:rPr>
        <w:t xml:space="preserve"> </w:t>
      </w:r>
      <w:r w:rsidRPr="00D1158C">
        <w:rPr>
          <w:rFonts w:ascii="Times New Roman" w:hAnsi="Times New Roman" w:cs="Times New Roman"/>
          <w:sz w:val="28"/>
          <w:szCs w:val="28"/>
        </w:rPr>
        <w:t>отображается на графике двумя частями:</w:t>
      </w:r>
    </w:p>
    <w:p w14:paraId="17E61086" w14:textId="094A1267" w:rsidR="00D1158C" w:rsidRDefault="00E608F0" w:rsidP="00D1158C">
      <w:pPr>
        <w:pStyle w:val="a7"/>
        <w:numPr>
          <w:ilvl w:val="0"/>
          <w:numId w:val="23"/>
        </w:numPr>
        <w:spacing w:line="360" w:lineRule="auto"/>
        <w:ind w:left="3119" w:hanging="284"/>
        <w:jc w:val="both"/>
        <w:rPr>
          <w:rFonts w:ascii="Times New Roman" w:hAnsi="Times New Roman" w:cs="Times New Roman"/>
          <w:sz w:val="28"/>
          <w:szCs w:val="28"/>
        </w:rPr>
      </w:pPr>
      <w:r w:rsidRPr="00D1158C">
        <w:rPr>
          <w:rFonts w:ascii="Times New Roman" w:hAnsi="Times New Roman" w:cs="Times New Roman"/>
          <w:sz w:val="28"/>
          <w:szCs w:val="28"/>
        </w:rPr>
        <w:t>Валидная часть</w:t>
      </w:r>
      <w:r w:rsidR="00A21AC8">
        <w:rPr>
          <w:rFonts w:ascii="Times New Roman" w:hAnsi="Times New Roman" w:cs="Times New Roman"/>
          <w:sz w:val="28"/>
          <w:szCs w:val="28"/>
        </w:rPr>
        <w:t xml:space="preserve"> </w:t>
      </w:r>
      <w:r w:rsidRPr="00D1158C">
        <w:rPr>
          <w:rFonts w:ascii="Times New Roman" w:hAnsi="Times New Roman" w:cs="Times New Roman"/>
          <w:sz w:val="28"/>
          <w:szCs w:val="28"/>
        </w:rPr>
        <w:t xml:space="preserve">(где ошибка </w:t>
      </w:r>
      <m:oMath>
        <m:r>
          <w:rPr>
            <w:rFonts w:ascii="Cambria Math" w:hAnsi="Cambria Math" w:cs="Times New Roman"/>
            <w:sz w:val="28"/>
            <w:szCs w:val="28"/>
          </w:rPr>
          <m:t>≤ε</m:t>
        </m:r>
      </m:oMath>
      <w:r w:rsidRPr="00D1158C">
        <w:rPr>
          <w:rFonts w:ascii="Times New Roman" w:hAnsi="Times New Roman" w:cs="Times New Roman"/>
          <w:sz w:val="28"/>
          <w:szCs w:val="28"/>
        </w:rPr>
        <w:t xml:space="preserve">) рисуется сплошной </w:t>
      </w:r>
      <w:proofErr w:type="spellStart"/>
      <w:r w:rsidRPr="00D1158C">
        <w:rPr>
          <w:rFonts w:ascii="Times New Roman" w:hAnsi="Times New Roman" w:cs="Times New Roman"/>
          <w:sz w:val="28"/>
          <w:szCs w:val="28"/>
        </w:rPr>
        <w:t>линой</w:t>
      </w:r>
      <w:proofErr w:type="spellEnd"/>
      <w:r w:rsidRPr="00D1158C">
        <w:rPr>
          <w:rFonts w:ascii="Times New Roman" w:hAnsi="Times New Roman" w:cs="Times New Roman"/>
          <w:sz w:val="28"/>
          <w:szCs w:val="28"/>
        </w:rPr>
        <w:t> уникального цвета и подписывается в легенде.</w:t>
      </w:r>
    </w:p>
    <w:p w14:paraId="0CEB1139" w14:textId="4B05B413" w:rsidR="00E608F0" w:rsidRPr="00D1158C" w:rsidRDefault="00E608F0" w:rsidP="00D1158C">
      <w:pPr>
        <w:pStyle w:val="a7"/>
        <w:numPr>
          <w:ilvl w:val="0"/>
          <w:numId w:val="23"/>
        </w:numPr>
        <w:spacing w:line="360" w:lineRule="auto"/>
        <w:ind w:left="3119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1158C">
        <w:rPr>
          <w:rFonts w:ascii="Times New Roman" w:hAnsi="Times New Roman" w:cs="Times New Roman"/>
          <w:sz w:val="28"/>
          <w:szCs w:val="28"/>
        </w:rPr>
        <w:t>Невалидная</w:t>
      </w:r>
      <w:proofErr w:type="spellEnd"/>
      <w:r w:rsidRPr="00D1158C">
        <w:rPr>
          <w:rFonts w:ascii="Times New Roman" w:hAnsi="Times New Roman" w:cs="Times New Roman"/>
          <w:sz w:val="28"/>
          <w:szCs w:val="28"/>
        </w:rPr>
        <w:t xml:space="preserve"> часть (где ошибка </w:t>
      </w:r>
      <m:oMath>
        <m:r>
          <w:rPr>
            <w:rFonts w:ascii="Cambria Math" w:hAnsi="Cambria Math" w:cs="Times New Roman"/>
            <w:sz w:val="28"/>
            <w:szCs w:val="28"/>
          </w:rPr>
          <m:t>&gt;ε</m:t>
        </m:r>
      </m:oMath>
      <w:r w:rsidRPr="00D1158C">
        <w:rPr>
          <w:rFonts w:ascii="Times New Roman" w:hAnsi="Times New Roman" w:cs="Times New Roman"/>
          <w:sz w:val="28"/>
          <w:szCs w:val="28"/>
        </w:rPr>
        <w:t xml:space="preserve">) рисуется пунктирной </w:t>
      </w:r>
      <w:proofErr w:type="spellStart"/>
      <w:r w:rsidRPr="00D1158C">
        <w:rPr>
          <w:rFonts w:ascii="Times New Roman" w:hAnsi="Times New Roman" w:cs="Times New Roman"/>
          <w:sz w:val="28"/>
          <w:szCs w:val="28"/>
        </w:rPr>
        <w:t>линой</w:t>
      </w:r>
      <w:proofErr w:type="spellEnd"/>
      <w:r w:rsidRPr="00D1158C">
        <w:rPr>
          <w:rFonts w:ascii="Times New Roman" w:hAnsi="Times New Roman" w:cs="Times New Roman"/>
          <w:sz w:val="28"/>
          <w:szCs w:val="28"/>
        </w:rPr>
        <w:t> того же цвета, но не добавляется в легенду для избежания загромождения. Это наглядно показывает, на каком отрезке гарантируется требуемая точность.</w:t>
      </w:r>
    </w:p>
    <w:p w14:paraId="310066FD" w14:textId="7B116FED" w:rsidR="00E608F0" w:rsidRPr="00D1158C" w:rsidRDefault="00E608F0" w:rsidP="00D1158C">
      <w:pPr>
        <w:pStyle w:val="a7"/>
        <w:numPr>
          <w:ilvl w:val="0"/>
          <w:numId w:val="24"/>
        </w:numPr>
        <w:spacing w:line="360" w:lineRule="auto"/>
        <w:ind w:left="2694" w:hanging="426"/>
        <w:jc w:val="both"/>
        <w:rPr>
          <w:rFonts w:ascii="Times New Roman" w:hAnsi="Times New Roman" w:cs="Times New Roman"/>
          <w:sz w:val="28"/>
          <w:szCs w:val="28"/>
        </w:rPr>
      </w:pPr>
      <w:r w:rsidRPr="00D1158C">
        <w:rPr>
          <w:rFonts w:ascii="Times New Roman" w:hAnsi="Times New Roman" w:cs="Times New Roman"/>
          <w:sz w:val="28"/>
          <w:szCs w:val="28"/>
        </w:rPr>
        <w:t xml:space="preserve">В </w:t>
      </w:r>
      <w:r w:rsidR="00581EA6">
        <w:rPr>
          <w:rFonts w:ascii="Times New Roman" w:hAnsi="Times New Roman" w:cs="Times New Roman"/>
          <w:sz w:val="28"/>
          <w:szCs w:val="28"/>
        </w:rPr>
        <w:t xml:space="preserve">поле для вывода результатов </w:t>
      </w:r>
      <w:r w:rsidRPr="00D1158C">
        <w:rPr>
          <w:rFonts w:ascii="Times New Roman" w:hAnsi="Times New Roman" w:cs="Times New Roman"/>
          <w:sz w:val="28"/>
          <w:szCs w:val="28"/>
        </w:rPr>
        <w:t>для каждого n выводится</w:t>
      </w:r>
      <w:r w:rsidR="00581EA6">
        <w:rPr>
          <w:rFonts w:ascii="Times New Roman" w:hAnsi="Times New Roman" w:cs="Times New Roman"/>
          <w:sz w:val="28"/>
          <w:szCs w:val="28"/>
        </w:rPr>
        <w:t xml:space="preserve"> </w:t>
      </w:r>
      <w:r w:rsidRPr="00D1158C">
        <w:rPr>
          <w:rFonts w:ascii="Times New Roman" w:hAnsi="Times New Roman" w:cs="Times New Roman"/>
          <w:sz w:val="28"/>
          <w:szCs w:val="28"/>
        </w:rPr>
        <w:t>интервал </w:t>
      </w:r>
      <m:oMath>
        <m:r>
          <w:rPr>
            <w:rFonts w:ascii="Cambria Math" w:eastAsiaTheme="minorEastAsia" w:hAnsi="Cambria Math" w:cs="Times New Roman"/>
            <w:sz w:val="28"/>
            <w:szCs w:val="18"/>
          </w:rPr>
          <m:t xml:space="preserve">[0,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18"/>
          </w:rPr>
          <m:t>]</m:t>
        </m:r>
      </m:oMath>
      <w:r w:rsidRPr="00D1158C">
        <w:rPr>
          <w:rFonts w:ascii="Times New Roman" w:hAnsi="Times New Roman" w:cs="Times New Roman"/>
          <w:sz w:val="28"/>
          <w:szCs w:val="28"/>
        </w:rPr>
        <w:t>, на котором достигнута точность 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</m:oMath>
      <w:r w:rsidRPr="00D1158C">
        <w:rPr>
          <w:rFonts w:ascii="Times New Roman" w:hAnsi="Times New Roman" w:cs="Times New Roman"/>
          <w:sz w:val="28"/>
          <w:szCs w:val="28"/>
        </w:rPr>
        <w:t>.</w:t>
      </w:r>
    </w:p>
    <w:p w14:paraId="777BC2FC" w14:textId="0D6AE325" w:rsidR="00E608F0" w:rsidRPr="00D1158C" w:rsidRDefault="00E608F0" w:rsidP="00D1158C">
      <w:pPr>
        <w:pStyle w:val="a7"/>
        <w:numPr>
          <w:ilvl w:val="0"/>
          <w:numId w:val="25"/>
        </w:numPr>
        <w:spacing w:line="360" w:lineRule="auto"/>
        <w:ind w:left="1985" w:hanging="284"/>
        <w:jc w:val="both"/>
        <w:rPr>
          <w:rFonts w:ascii="Times New Roman" w:hAnsi="Times New Roman" w:cs="Times New Roman"/>
          <w:sz w:val="28"/>
          <w:szCs w:val="28"/>
        </w:rPr>
      </w:pPr>
      <w:r w:rsidRPr="00D1158C">
        <w:rPr>
          <w:rFonts w:ascii="Times New Roman" w:hAnsi="Times New Roman" w:cs="Times New Roman"/>
          <w:sz w:val="28"/>
          <w:szCs w:val="28"/>
        </w:rPr>
        <w:t xml:space="preserve">В конце работы </w:t>
      </w:r>
      <w:r w:rsidR="00581EA6">
        <w:rPr>
          <w:rFonts w:ascii="Times New Roman" w:hAnsi="Times New Roman" w:cs="Times New Roman"/>
          <w:sz w:val="28"/>
          <w:szCs w:val="28"/>
        </w:rPr>
        <w:t>функция</w:t>
      </w:r>
      <w:r w:rsidRPr="00D1158C">
        <w:rPr>
          <w:rFonts w:ascii="Times New Roman" w:hAnsi="Times New Roman" w:cs="Times New Roman"/>
          <w:sz w:val="28"/>
          <w:szCs w:val="28"/>
        </w:rPr>
        <w:t xml:space="preserve"> устанавливает удобный диапазон осей и обновляет график.</w:t>
      </w:r>
    </w:p>
    <w:p w14:paraId="7B1A3EDE" w14:textId="77777777" w:rsidR="00E608F0" w:rsidRPr="00E608F0" w:rsidRDefault="00E608F0" w:rsidP="00E608F0"/>
    <w:p w14:paraId="43CCF4ED" w14:textId="77777777" w:rsidR="00135C16" w:rsidRDefault="00135C16" w:rsidP="00135C16">
      <w:pPr>
        <w:spacing w:after="160" w:line="259" w:lineRule="auto"/>
        <w:rPr>
          <w:rFonts w:ascii="Times New Roman" w:eastAsiaTheme="minorEastAsia" w:hAnsi="Times New Roman" w:cs="Times New Roman"/>
          <w:bCs/>
          <w:kern w:val="2"/>
          <w:sz w:val="28"/>
          <w:szCs w:val="18"/>
          <w14:ligatures w14:val="standardContextual"/>
        </w:rPr>
      </w:pPr>
      <w:r>
        <w:rPr>
          <w:rFonts w:ascii="Times New Roman" w:eastAsiaTheme="minorEastAsia" w:hAnsi="Times New Roman" w:cs="Times New Roman"/>
          <w:bCs/>
          <w:sz w:val="28"/>
          <w:szCs w:val="18"/>
        </w:rPr>
        <w:br w:type="page"/>
      </w:r>
    </w:p>
    <w:p w14:paraId="28DD0D2D" w14:textId="77777777" w:rsidR="00135C16" w:rsidRDefault="00135C16" w:rsidP="00D1158C">
      <w:pPr>
        <w:pStyle w:val="1"/>
        <w:spacing w:line="480" w:lineRule="auto"/>
        <w:ind w:firstLine="567"/>
        <w:jc w:val="center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bookmarkStart w:id="11" w:name="_Toc208959705"/>
      <w:r w:rsidRPr="00D1158C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lastRenderedPageBreak/>
        <w:t>Результаты</w:t>
      </w:r>
      <w:bookmarkEnd w:id="11"/>
    </w:p>
    <w:p w14:paraId="487D6881" w14:textId="472D5792" w:rsidR="00A21AC8" w:rsidRPr="00A21AC8" w:rsidRDefault="00A21AC8" w:rsidP="00A21AC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1AC8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 проведён численный эксперимент по исследованию сходимости ряда Тейлора для функции </w:t>
      </w:r>
      <m:oMath>
        <m:r>
          <w:rPr>
            <w:rFonts w:ascii="Cambria Math" w:hAnsi="Cambria Math" w:cs="Times New Roman"/>
            <w:sz w:val="28"/>
            <w:szCs w:val="28"/>
          </w:rPr>
          <m:t>y(x) = sin(kx)</m:t>
        </m:r>
      </m:oMath>
      <w:r w:rsidRPr="00A21AC8">
        <w:rPr>
          <w:rFonts w:ascii="Times New Roman" w:hAnsi="Times New Roman" w:cs="Times New Roman"/>
          <w:sz w:val="28"/>
          <w:szCs w:val="28"/>
        </w:rPr>
        <w:t> на интервале 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Cambria Math"/>
            <w:sz w:val="28"/>
            <w:szCs w:val="28"/>
          </w:rPr>
          <m:t>∈</m:t>
        </m:r>
        <m:r>
          <w:rPr>
            <w:rFonts w:ascii="Cambria Math" w:hAnsi="Cambria Math" w:cs="Times New Roman"/>
            <w:sz w:val="28"/>
            <w:szCs w:val="28"/>
          </w:rPr>
          <m:t>[0, 2π]</m:t>
        </m:r>
      </m:oMath>
      <w:r w:rsidRPr="00A21AC8">
        <w:rPr>
          <w:rFonts w:ascii="Times New Roman" w:hAnsi="Times New Roman" w:cs="Times New Roman"/>
          <w:sz w:val="28"/>
          <w:szCs w:val="28"/>
        </w:rPr>
        <w:t>. Были получены следующие результаты.</w:t>
      </w:r>
    </w:p>
    <w:p w14:paraId="0E1EEF5D" w14:textId="4C6B617D" w:rsidR="00A21AC8" w:rsidRPr="00A21AC8" w:rsidRDefault="00A21AC8" w:rsidP="00A21AC8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1AC8">
        <w:rPr>
          <w:rFonts w:ascii="Times New Roman" w:hAnsi="Times New Roman" w:cs="Times New Roman"/>
          <w:sz w:val="28"/>
          <w:szCs w:val="28"/>
        </w:rPr>
        <w:t>Визуальный анализ сходимости частичных сумм</w:t>
      </w:r>
    </w:p>
    <w:p w14:paraId="53D175BC" w14:textId="395A7826" w:rsidR="00A21AC8" w:rsidRPr="00A21AC8" w:rsidRDefault="00A21AC8" w:rsidP="00A21AC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1AC8">
        <w:rPr>
          <w:rFonts w:ascii="Times New Roman" w:hAnsi="Times New Roman" w:cs="Times New Roman"/>
          <w:sz w:val="28"/>
          <w:szCs w:val="28"/>
        </w:rPr>
        <w:t>На серии графиков (Рисунок 1</w:t>
      </w:r>
      <w:r w:rsidR="000F6F35">
        <w:rPr>
          <w:rFonts w:ascii="Times New Roman" w:hAnsi="Times New Roman" w:cs="Times New Roman"/>
          <w:sz w:val="28"/>
          <w:szCs w:val="28"/>
        </w:rPr>
        <w:t xml:space="preserve"> и Рисунок 2</w:t>
      </w:r>
      <w:r w:rsidRPr="00A21AC8">
        <w:rPr>
          <w:rFonts w:ascii="Times New Roman" w:hAnsi="Times New Roman" w:cs="Times New Roman"/>
          <w:sz w:val="28"/>
          <w:szCs w:val="28"/>
        </w:rPr>
        <w:t>) наглядно продемонстрирован</w:t>
      </w:r>
      <w:r w:rsidR="000E7B5F">
        <w:rPr>
          <w:rFonts w:ascii="Times New Roman" w:hAnsi="Times New Roman" w:cs="Times New Roman"/>
          <w:sz w:val="28"/>
          <w:szCs w:val="28"/>
        </w:rPr>
        <w:t xml:space="preserve">ы граф </w:t>
      </w:r>
      <w:r w:rsidR="000E7B5F" w:rsidRPr="00A21AC8">
        <w:rPr>
          <w:rFonts w:ascii="Times New Roman" w:hAnsi="Times New Roman" w:cs="Times New Roman"/>
          <w:sz w:val="28"/>
          <w:szCs w:val="28"/>
        </w:rPr>
        <w:t>функции </w:t>
      </w:r>
      <m:oMath>
        <m:r>
          <w:rPr>
            <w:rFonts w:ascii="Cambria Math" w:hAnsi="Cambria Math" w:cs="Times New Roman"/>
            <w:sz w:val="28"/>
            <w:szCs w:val="28"/>
          </w:rPr>
          <m:t>sin(kx)</m:t>
        </m:r>
      </m:oMath>
      <w:r w:rsidR="000E7B5F" w:rsidRPr="00A21AC8">
        <w:rPr>
          <w:rFonts w:ascii="Times New Roman" w:hAnsi="Times New Roman" w:cs="Times New Roman"/>
          <w:sz w:val="28"/>
          <w:szCs w:val="28"/>
        </w:rPr>
        <w:t> </w:t>
      </w:r>
      <w:r w:rsidR="000E7B5F">
        <w:rPr>
          <w:rFonts w:ascii="Times New Roman" w:hAnsi="Times New Roman" w:cs="Times New Roman"/>
          <w:sz w:val="28"/>
          <w:szCs w:val="28"/>
        </w:rPr>
        <w:t>и</w:t>
      </w:r>
      <w:r w:rsidRPr="00A21AC8">
        <w:rPr>
          <w:rFonts w:ascii="Times New Roman" w:hAnsi="Times New Roman" w:cs="Times New Roman"/>
          <w:sz w:val="28"/>
          <w:szCs w:val="28"/>
        </w:rPr>
        <w:t xml:space="preserve"> приближение частичных сумм 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x</m:t>
            </m:r>
          </m:e>
        </m:d>
      </m:oMath>
      <w:r w:rsidRPr="00A21AC8">
        <w:rPr>
          <w:rFonts w:ascii="Times New Roman" w:hAnsi="Times New Roman" w:cs="Times New Roman"/>
          <w:sz w:val="28"/>
          <w:szCs w:val="28"/>
        </w:rPr>
        <w:t> к функции </w:t>
      </w:r>
      <m:oMath>
        <m:r>
          <w:rPr>
            <w:rFonts w:ascii="Cambria Math" w:hAnsi="Cambria Math" w:cs="Times New Roman"/>
            <w:sz w:val="28"/>
            <w:szCs w:val="28"/>
          </w:rPr>
          <m:t>sin(kx)</m:t>
        </m:r>
      </m:oMath>
      <w:r w:rsidRPr="00A21AC8">
        <w:rPr>
          <w:rFonts w:ascii="Times New Roman" w:hAnsi="Times New Roman" w:cs="Times New Roman"/>
          <w:sz w:val="28"/>
          <w:szCs w:val="28"/>
        </w:rPr>
        <w:t> с увеличением порядка аппроксимации 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A21AC8">
        <w:rPr>
          <w:rFonts w:ascii="Times New Roman" w:hAnsi="Times New Roman" w:cs="Times New Roman"/>
          <w:sz w:val="28"/>
          <w:szCs w:val="28"/>
        </w:rPr>
        <w:t>.</w:t>
      </w:r>
    </w:p>
    <w:p w14:paraId="1DBEB191" w14:textId="77777777" w:rsidR="00A21AC8" w:rsidRPr="00A21AC8" w:rsidRDefault="00A21AC8" w:rsidP="00A21AC8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1AC8">
        <w:rPr>
          <w:rFonts w:ascii="Times New Roman" w:hAnsi="Times New Roman" w:cs="Times New Roman"/>
          <w:sz w:val="28"/>
          <w:szCs w:val="28"/>
        </w:rPr>
        <w:t>При </w:t>
      </w:r>
      <m:oMath>
        <m:r>
          <w:rPr>
            <w:rFonts w:ascii="Cambria Math" w:hAnsi="Cambria Math" w:cs="Times New Roman"/>
            <w:sz w:val="28"/>
            <w:szCs w:val="28"/>
          </w:rPr>
          <m:t>n=1</m:t>
        </m:r>
      </m:oMath>
      <w:r w:rsidRPr="00A21AC8">
        <w:rPr>
          <w:rFonts w:ascii="Times New Roman" w:hAnsi="Times New Roman" w:cs="Times New Roman"/>
          <w:sz w:val="28"/>
          <w:szCs w:val="28"/>
        </w:rPr>
        <w:t> частичная сумма 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1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=kx </m:t>
        </m:r>
      </m:oMath>
      <w:r w:rsidRPr="00A21AC8">
        <w:rPr>
          <w:rFonts w:ascii="Times New Roman" w:hAnsi="Times New Roman" w:cs="Times New Roman"/>
          <w:sz w:val="28"/>
          <w:szCs w:val="28"/>
        </w:rPr>
        <w:t xml:space="preserve"> представляет собой прямую линию, которая удовлетворительно приближает функцию </w:t>
      </w:r>
      <m:oMath>
        <m:r>
          <w:rPr>
            <w:rFonts w:ascii="Cambria Math" w:hAnsi="Cambria Math" w:cs="Times New Roman"/>
            <w:sz w:val="28"/>
            <w:szCs w:val="28"/>
          </w:rPr>
          <m:t>sin(kx)</m:t>
        </m:r>
      </m:oMath>
      <w:r w:rsidRPr="00A21AC8">
        <w:rPr>
          <w:rFonts w:ascii="Times New Roman" w:hAnsi="Times New Roman" w:cs="Times New Roman"/>
          <w:sz w:val="28"/>
          <w:szCs w:val="28"/>
        </w:rPr>
        <w:t> лишь в очень малой окрестности точки </w:t>
      </w:r>
      <m:oMath>
        <m:r>
          <w:rPr>
            <w:rFonts w:ascii="Cambria Math" w:hAnsi="Cambria Math" w:cs="Times New Roman"/>
            <w:sz w:val="28"/>
            <w:szCs w:val="28"/>
          </w:rPr>
          <m:t>x=0</m:t>
        </m:r>
      </m:oMath>
      <w:r w:rsidRPr="00A21AC8">
        <w:rPr>
          <w:rFonts w:ascii="Times New Roman" w:hAnsi="Times New Roman" w:cs="Times New Roman"/>
          <w:sz w:val="28"/>
          <w:szCs w:val="28"/>
        </w:rPr>
        <w:t>.</w:t>
      </w:r>
    </w:p>
    <w:p w14:paraId="4F29A543" w14:textId="77777777" w:rsidR="00A21AC8" w:rsidRPr="00A21AC8" w:rsidRDefault="00A21AC8" w:rsidP="00A21AC8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1AC8">
        <w:rPr>
          <w:rFonts w:ascii="Times New Roman" w:hAnsi="Times New Roman" w:cs="Times New Roman"/>
          <w:sz w:val="28"/>
          <w:szCs w:val="28"/>
        </w:rPr>
        <w:t>При </w:t>
      </w:r>
      <m:oMath>
        <m:r>
          <w:rPr>
            <w:rFonts w:ascii="Cambria Math" w:hAnsi="Cambria Math" w:cs="Times New Roman"/>
            <w:sz w:val="28"/>
            <w:szCs w:val="28"/>
          </w:rPr>
          <m:t>n=2</m:t>
        </m:r>
      </m:oMath>
      <w:r w:rsidRPr="00A21AC8">
        <w:rPr>
          <w:rFonts w:ascii="Times New Roman" w:hAnsi="Times New Roman" w:cs="Times New Roman"/>
          <w:sz w:val="28"/>
          <w:szCs w:val="28"/>
        </w:rPr>
        <w:t> (что соответствует учёту членов ряда до 3-й степени) частичная сумма  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1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=kx-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  </m:t>
        </m:r>
      </m:oMath>
      <w:r w:rsidRPr="00A21AC8">
        <w:rPr>
          <w:rFonts w:ascii="Times New Roman" w:hAnsi="Times New Roman" w:cs="Times New Roman"/>
          <w:sz w:val="28"/>
          <w:szCs w:val="28"/>
        </w:rPr>
        <w:t>уже принимает форму, характерную для синусоиды, на значительной части интервала.</w:t>
      </w:r>
    </w:p>
    <w:p w14:paraId="3F4C8F86" w14:textId="61A945C0" w:rsidR="00A21AC8" w:rsidRPr="001F0E6D" w:rsidRDefault="00A21AC8" w:rsidP="00A21AC8">
      <w:pPr>
        <w:pStyle w:val="a7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1AC8">
        <w:rPr>
          <w:rFonts w:ascii="Times New Roman" w:hAnsi="Times New Roman" w:cs="Times New Roman"/>
          <w:sz w:val="28"/>
          <w:szCs w:val="28"/>
        </w:rPr>
        <w:t>С дальнейшим увеличением 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A21AC8">
        <w:rPr>
          <w:rFonts w:ascii="Times New Roman" w:hAnsi="Times New Roman" w:cs="Times New Roman"/>
          <w:sz w:val="28"/>
          <w:szCs w:val="28"/>
        </w:rPr>
        <w:t> (до </w:t>
      </w:r>
      <m:oMath>
        <m:r>
          <w:rPr>
            <w:rFonts w:ascii="Cambria Math" w:hAnsi="Cambria Math" w:cs="Times New Roman"/>
            <w:sz w:val="28"/>
            <w:szCs w:val="28"/>
          </w:rPr>
          <m:t>n=5...7</m:t>
        </m:r>
      </m:oMath>
      <w:r w:rsidRPr="00A21AC8">
        <w:rPr>
          <w:rFonts w:ascii="Times New Roman" w:hAnsi="Times New Roman" w:cs="Times New Roman"/>
          <w:sz w:val="28"/>
          <w:szCs w:val="28"/>
        </w:rPr>
        <w:t>) частичная сумма практически точно совпадает с функцией на всём интервале </w:t>
      </w:r>
      <m:oMath>
        <m:r>
          <w:rPr>
            <w:rFonts w:ascii="Cambria Math" w:hAnsi="Cambria Math" w:cs="Times New Roman"/>
            <w:sz w:val="28"/>
            <w:szCs w:val="28"/>
          </w:rPr>
          <m:t>[0, 2π]</m:t>
        </m:r>
      </m:oMath>
      <w:r w:rsidRPr="00A21AC8">
        <w:rPr>
          <w:rFonts w:ascii="Times New Roman" w:hAnsi="Times New Roman" w:cs="Times New Roman"/>
          <w:sz w:val="28"/>
          <w:szCs w:val="28"/>
        </w:rPr>
        <w:t> для </w:t>
      </w:r>
      <m:oMath>
        <m:r>
          <w:rPr>
            <w:rFonts w:ascii="Cambria Math" w:hAnsi="Cambria Math" w:cs="Times New Roman"/>
            <w:sz w:val="28"/>
            <w:szCs w:val="28"/>
          </w:rPr>
          <m:t>k=1</m:t>
        </m:r>
      </m:oMath>
      <w:r w:rsidRPr="00A21AC8">
        <w:rPr>
          <w:rFonts w:ascii="Times New Roman" w:hAnsi="Times New Roman" w:cs="Times New Roman"/>
          <w:sz w:val="28"/>
          <w:szCs w:val="28"/>
        </w:rPr>
        <w:t>. Чем выше частота функции (больше 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A21AC8">
        <w:rPr>
          <w:rFonts w:ascii="Times New Roman" w:hAnsi="Times New Roman" w:cs="Times New Roman"/>
          <w:sz w:val="28"/>
          <w:szCs w:val="28"/>
        </w:rPr>
        <w:t>), тем больше членов ряда требуется для достижения схожего уровня точности на всём интервале.</w:t>
      </w:r>
    </w:p>
    <w:p w14:paraId="55979D08" w14:textId="347FBAE1" w:rsidR="00A21AC8" w:rsidRDefault="001F0E6D" w:rsidP="00A21A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15418A7" wp14:editId="63541381">
            <wp:extent cx="3985260" cy="3576770"/>
            <wp:effectExtent l="0" t="0" r="0" b="5080"/>
            <wp:docPr id="11468658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417" cy="36137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0D9AAC" w14:textId="6E2AC05B" w:rsidR="000E7B5F" w:rsidRDefault="000E7B5F" w:rsidP="00A21A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1AC8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A21AC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Граф </w:t>
      </w:r>
      <w:r w:rsidRPr="00A21AC8">
        <w:rPr>
          <w:rFonts w:ascii="Times New Roman" w:hAnsi="Times New Roman" w:cs="Times New Roman"/>
          <w:sz w:val="28"/>
          <w:szCs w:val="28"/>
        </w:rPr>
        <w:t>функции </w:t>
      </w:r>
      <m:oMath>
        <m:r>
          <w:rPr>
            <w:rFonts w:ascii="Cambria Math" w:hAnsi="Cambria Math" w:cs="Times New Roman"/>
            <w:sz w:val="28"/>
            <w:szCs w:val="28"/>
          </w:rPr>
          <m:t>sin(kx)</m:t>
        </m:r>
      </m:oMath>
      <w:r w:rsidRPr="00A21AC8">
        <w:rPr>
          <w:rFonts w:ascii="Times New Roman" w:hAnsi="Times New Roman" w:cs="Times New Roman"/>
          <w:sz w:val="28"/>
          <w:szCs w:val="28"/>
        </w:rPr>
        <w:t> </w:t>
      </w:r>
    </w:p>
    <w:p w14:paraId="0353901D" w14:textId="77777777" w:rsidR="000E7B5F" w:rsidRDefault="000E7B5F" w:rsidP="00A21A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A249C1" w14:textId="5152AD27" w:rsidR="001F0E6D" w:rsidRPr="00A21AC8" w:rsidRDefault="001F0E6D" w:rsidP="00A21A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B32B7D" wp14:editId="53C2647E">
            <wp:extent cx="3876168" cy="3459480"/>
            <wp:effectExtent l="0" t="0" r="0" b="7620"/>
            <wp:docPr id="11080565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09" cy="34825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64ECD0" w14:textId="0AA387EF" w:rsidR="00A21AC8" w:rsidRPr="00A21AC8" w:rsidRDefault="00A21AC8" w:rsidP="00A21AC8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21AC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E7B5F">
        <w:rPr>
          <w:rFonts w:ascii="Times New Roman" w:hAnsi="Times New Roman" w:cs="Times New Roman"/>
          <w:sz w:val="28"/>
          <w:szCs w:val="28"/>
        </w:rPr>
        <w:t>2</w:t>
      </w:r>
      <w:r w:rsidRPr="00A21AC8">
        <w:rPr>
          <w:rFonts w:ascii="Times New Roman" w:hAnsi="Times New Roman" w:cs="Times New Roman"/>
          <w:sz w:val="28"/>
          <w:szCs w:val="28"/>
        </w:rPr>
        <w:t xml:space="preserve"> – Визуализация частичных сумм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x</m:t>
            </m:r>
          </m:e>
        </m:d>
      </m:oMath>
      <w:r w:rsidRPr="00A21AC8">
        <w:rPr>
          <w:rFonts w:ascii="Times New Roman" w:hAnsi="Times New Roman" w:cs="Times New Roman"/>
          <w:sz w:val="28"/>
          <w:szCs w:val="28"/>
        </w:rPr>
        <w:t xml:space="preserve"> ряда Тейлора для функции </w:t>
      </w:r>
      <m:oMath>
        <m:r>
          <w:rPr>
            <w:rFonts w:ascii="Cambria Math" w:hAnsi="Cambria Math" w:cs="Times New Roman"/>
            <w:sz w:val="28"/>
            <w:szCs w:val="28"/>
          </w:rPr>
          <m:t>y(x) = sin(x)</m:t>
        </m:r>
      </m:oMath>
      <w:r w:rsidRPr="00A21A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>k=1</m:t>
        </m:r>
      </m:oMath>
    </w:p>
    <w:p w14:paraId="1D5E3847" w14:textId="77777777" w:rsidR="00D1158C" w:rsidRDefault="00D1158C" w:rsidP="00D1158C">
      <w:pPr>
        <w:ind w:firstLine="567"/>
        <w:jc w:val="both"/>
      </w:pPr>
    </w:p>
    <w:p w14:paraId="52EAF9AE" w14:textId="60C85B1C" w:rsidR="00A21AC8" w:rsidRPr="00A21AC8" w:rsidRDefault="00A21AC8" w:rsidP="00A21AC8">
      <w:pPr>
        <w:pStyle w:val="a7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1AC8">
        <w:rPr>
          <w:rFonts w:ascii="Times New Roman" w:hAnsi="Times New Roman" w:cs="Times New Roman"/>
          <w:sz w:val="28"/>
          <w:szCs w:val="28"/>
        </w:rPr>
        <w:t xml:space="preserve">Исследование погрешности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1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A21AC8">
        <w:rPr>
          <w:rFonts w:ascii="Times New Roman" w:hAnsi="Times New Roman" w:cs="Times New Roman"/>
          <w:sz w:val="28"/>
          <w:szCs w:val="28"/>
        </w:rPr>
        <w:t xml:space="preserve"> в фиксированной точке</w:t>
      </w:r>
    </w:p>
    <w:p w14:paraId="1B796B92" w14:textId="0521D805" w:rsidR="00A21AC8" w:rsidRPr="00A21AC8" w:rsidRDefault="00A21AC8" w:rsidP="00A21AC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1AC8">
        <w:rPr>
          <w:rFonts w:ascii="Times New Roman" w:hAnsi="Times New Roman" w:cs="Times New Roman"/>
          <w:sz w:val="28"/>
          <w:szCs w:val="28"/>
        </w:rPr>
        <w:t>Для фиксированной точки 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1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=0.502655</m:t>
        </m:r>
      </m:oMath>
      <w:r w:rsidRPr="00A21AC8">
        <w:rPr>
          <w:rFonts w:ascii="Times New Roman" w:hAnsi="Times New Roman" w:cs="Times New Roman"/>
          <w:sz w:val="28"/>
          <w:szCs w:val="28"/>
        </w:rPr>
        <w:t>  была исследована зависимость абсолютной погрешности</w:t>
      </w:r>
      <w:r w:rsidR="000F6F35" w:rsidRPr="000F6F35">
        <w:rPr>
          <w:rFonts w:ascii="Times New Roman" w:hAnsi="Times New Roman" w:cs="Times New Roman"/>
          <w:sz w:val="28"/>
          <w:szCs w:val="28"/>
        </w:rPr>
        <w:t xml:space="preserve"> </w:t>
      </w:r>
      <w:r w:rsidRPr="00A21AC8">
        <w:rPr>
          <w:rFonts w:ascii="Times New Roman" w:hAnsi="Times New Roman" w:cs="Times New Roman"/>
          <w:sz w:val="28"/>
          <w:szCs w:val="28"/>
        </w:rPr>
        <w:t> 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1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)= |sin(k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1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)-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1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|</m:t>
        </m:r>
      </m:oMath>
      <w:r w:rsidR="000F6F35" w:rsidRPr="000F6F35">
        <w:rPr>
          <w:rFonts w:ascii="Times New Roman" w:hAnsi="Times New Roman" w:cs="Times New Roman"/>
          <w:sz w:val="28"/>
          <w:szCs w:val="28"/>
        </w:rPr>
        <w:t xml:space="preserve"> </w:t>
      </w:r>
      <w:r w:rsidRPr="00A21AC8">
        <w:rPr>
          <w:rFonts w:ascii="Times New Roman" w:hAnsi="Times New Roman" w:cs="Times New Roman"/>
          <w:sz w:val="28"/>
          <w:szCs w:val="28"/>
        </w:rPr>
        <w:t>от номера 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A21AC8">
        <w:rPr>
          <w:rFonts w:ascii="Times New Roman" w:hAnsi="Times New Roman" w:cs="Times New Roman"/>
          <w:sz w:val="28"/>
          <w:szCs w:val="28"/>
        </w:rPr>
        <w:t> частичной суммы.</w:t>
      </w:r>
    </w:p>
    <w:p w14:paraId="1C206DF9" w14:textId="69E576C0" w:rsidR="00A21AC8" w:rsidRDefault="00A21AC8" w:rsidP="00A21AC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1AC8">
        <w:rPr>
          <w:rFonts w:ascii="Times New Roman" w:hAnsi="Times New Roman" w:cs="Times New Roman"/>
          <w:sz w:val="28"/>
          <w:szCs w:val="28"/>
        </w:rPr>
        <w:t>Было установлено, что с ростом n погрешность 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1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A21AC8">
        <w:rPr>
          <w:rFonts w:ascii="Times New Roman" w:hAnsi="Times New Roman" w:cs="Times New Roman"/>
          <w:sz w:val="28"/>
          <w:szCs w:val="28"/>
        </w:rPr>
        <w:t> монотонно убывает, стремясь к нулю. Однако, скорость этого убывания существенно зависит от значения</w:t>
      </w:r>
      <w:r w:rsidR="000F6F35" w:rsidRPr="000F6F35">
        <w:rPr>
          <w:rFonts w:ascii="Times New Roman" w:hAnsi="Times New Roman" w:cs="Times New Roman"/>
          <w:sz w:val="28"/>
          <w:szCs w:val="28"/>
        </w:rPr>
        <w:t xml:space="preserve"> </w:t>
      </w:r>
      <w:r w:rsidRPr="00A21AC8">
        <w:rPr>
          <w:rFonts w:ascii="Times New Roman" w:hAnsi="Times New Roman" w:cs="Times New Roman"/>
          <w:sz w:val="28"/>
          <w:szCs w:val="28"/>
        </w:rPr>
        <w:t> 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18"/>
              </w:rPr>
              <m:t>0</m:t>
            </m:r>
          </m:sub>
        </m:sSub>
      </m:oMath>
      <w:r w:rsidR="000F6F35" w:rsidRPr="000F6F35">
        <w:rPr>
          <w:rFonts w:ascii="Times New Roman" w:eastAsiaTheme="minorEastAsia" w:hAnsi="Times New Roman" w:cs="Times New Roman"/>
          <w:bCs/>
          <w:sz w:val="28"/>
          <w:szCs w:val="18"/>
        </w:rPr>
        <w:t xml:space="preserve"> </w:t>
      </w:r>
      <w:r w:rsidRPr="00A21AC8">
        <w:rPr>
          <w:rFonts w:ascii="Times New Roman" w:hAnsi="Times New Roman" w:cs="Times New Roman"/>
          <w:sz w:val="28"/>
          <w:szCs w:val="28"/>
        </w:rPr>
        <w:t>и параметра 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A21AC8">
        <w:rPr>
          <w:rFonts w:ascii="Times New Roman" w:hAnsi="Times New Roman" w:cs="Times New Roman"/>
          <w:sz w:val="28"/>
          <w:szCs w:val="28"/>
        </w:rPr>
        <w:t>. Для точек, удалённых от центра разложения (</w:t>
      </w:r>
      <m:oMath>
        <m:r>
          <w:rPr>
            <w:rFonts w:ascii="Cambria Math" w:hAnsi="Cambria Math" w:cs="Times New Roman"/>
            <w:sz w:val="28"/>
            <w:szCs w:val="28"/>
          </w:rPr>
          <m:t>x=0</m:t>
        </m:r>
      </m:oMath>
      <w:r w:rsidRPr="00A21AC8">
        <w:rPr>
          <w:rFonts w:ascii="Times New Roman" w:hAnsi="Times New Roman" w:cs="Times New Roman"/>
          <w:sz w:val="28"/>
          <w:szCs w:val="28"/>
        </w:rPr>
        <w:t>), и для больших значений 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A21AC8">
        <w:rPr>
          <w:rFonts w:ascii="Times New Roman" w:hAnsi="Times New Roman" w:cs="Times New Roman"/>
          <w:sz w:val="28"/>
          <w:szCs w:val="28"/>
        </w:rPr>
        <w:t> сходимость в начальный момент (при малых 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A21AC8">
        <w:rPr>
          <w:rFonts w:ascii="Times New Roman" w:hAnsi="Times New Roman" w:cs="Times New Roman"/>
          <w:sz w:val="28"/>
          <w:szCs w:val="28"/>
        </w:rPr>
        <w:t>) может быть очень медленной. Только начиная с некоторого номера 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18"/>
              </w:rPr>
              <m:t>0</m:t>
            </m:r>
          </m:sub>
        </m:sSub>
      </m:oMath>
      <w:r w:rsidRPr="00A21AC8">
        <w:rPr>
          <w:rFonts w:ascii="Times New Roman" w:hAnsi="Times New Roman" w:cs="Times New Roman"/>
          <w:sz w:val="28"/>
          <w:szCs w:val="28"/>
        </w:rPr>
        <w:t>, погрешность начинает уменьшаться заметными темпами.</w:t>
      </w:r>
    </w:p>
    <w:p w14:paraId="13EFD941" w14:textId="34E28EB5" w:rsidR="000F6F35" w:rsidRDefault="000F6F35" w:rsidP="00A21AC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0E7B5F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зависимость </w:t>
      </w:r>
      <w:r w:rsidRPr="00A21AC8">
        <w:rPr>
          <w:rFonts w:ascii="Times New Roman" w:hAnsi="Times New Roman" w:cs="Times New Roman"/>
          <w:sz w:val="28"/>
          <w:szCs w:val="28"/>
        </w:rPr>
        <w:t>погрешности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7F75C5" w14:textId="77777777" w:rsidR="000F6F35" w:rsidRDefault="000F6F35" w:rsidP="00A21AC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66D77C0" w14:textId="29363EBE" w:rsidR="000F6F35" w:rsidRPr="00A21AC8" w:rsidRDefault="006C7618" w:rsidP="006C7618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C606A0" wp14:editId="54E5348B">
            <wp:extent cx="2343150" cy="2734728"/>
            <wp:effectExtent l="0" t="0" r="0" b="8890"/>
            <wp:docPr id="75888186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5146" cy="27370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27AA32" w14:textId="2CF42397" w:rsidR="00A21AC8" w:rsidRPr="00A21AC8" w:rsidRDefault="000F6F35" w:rsidP="000E7B5F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E7B5F">
        <w:rPr>
          <w:rFonts w:ascii="Times New Roman" w:hAnsi="Times New Roman" w:cs="Times New Roman"/>
          <w:sz w:val="28"/>
          <w:szCs w:val="28"/>
        </w:rPr>
        <w:t>3</w:t>
      </w:r>
      <w:r w:rsidR="00A21AC8" w:rsidRPr="00A21AC8">
        <w:rPr>
          <w:rFonts w:ascii="Times New Roman" w:hAnsi="Times New Roman" w:cs="Times New Roman"/>
          <w:sz w:val="28"/>
          <w:szCs w:val="28"/>
        </w:rPr>
        <w:t xml:space="preserve"> – Зависимость погрешности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18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0.502655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 </m:t>
        </m:r>
        <m:r>
          <w:rPr>
            <w:rFonts w:ascii="Cambria Math" w:eastAsiaTheme="minorEastAsia" w:hAnsi="Cambria Math" w:cs="Times New Roman"/>
            <w:sz w:val="28"/>
            <w:szCs w:val="18"/>
          </w:rPr>
          <m:t>)</m:t>
        </m:r>
      </m:oMath>
      <w:r w:rsidR="00A21AC8" w:rsidRPr="00A21AC8">
        <w:rPr>
          <w:rFonts w:ascii="Times New Roman" w:hAnsi="Times New Roman" w:cs="Times New Roman"/>
          <w:sz w:val="28"/>
          <w:szCs w:val="28"/>
        </w:rPr>
        <w:t xml:space="preserve"> от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="00A21AC8" w:rsidRPr="00A21AC8">
        <w:rPr>
          <w:rFonts w:ascii="Times New Roman" w:hAnsi="Times New Roman" w:cs="Times New Roman"/>
          <w:sz w:val="28"/>
          <w:szCs w:val="28"/>
        </w:rPr>
        <w:t xml:space="preserve"> для </w:t>
      </w:r>
      <m:oMath>
        <m:r>
          <w:rPr>
            <w:rFonts w:ascii="Cambria Math" w:hAnsi="Cambria Math" w:cs="Times New Roman"/>
            <w:sz w:val="28"/>
            <w:szCs w:val="28"/>
          </w:rPr>
          <m:t>k=1</m:t>
        </m:r>
      </m:oMath>
    </w:p>
    <w:p w14:paraId="1263B96A" w14:textId="77777777" w:rsidR="00A21AC8" w:rsidRPr="000F6F35" w:rsidRDefault="00A21AC8" w:rsidP="000F6F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056EE31" w14:textId="015492BF" w:rsidR="000F6F35" w:rsidRPr="000F6F35" w:rsidRDefault="000F6F35" w:rsidP="000F6F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6F35">
        <w:rPr>
          <w:rFonts w:ascii="Times New Roman" w:hAnsi="Times New Roman" w:cs="Times New Roman"/>
          <w:sz w:val="28"/>
          <w:szCs w:val="28"/>
        </w:rPr>
        <w:t xml:space="preserve">3. Анализ интервала гарантированной точности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[0,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</w:p>
    <w:p w14:paraId="11FC9117" w14:textId="5F058B59" w:rsidR="000F6F35" w:rsidRPr="000F6F35" w:rsidRDefault="000F6F35" w:rsidP="000F6F3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6F35">
        <w:rPr>
          <w:rFonts w:ascii="Times New Roman" w:hAnsi="Times New Roman" w:cs="Times New Roman"/>
          <w:sz w:val="28"/>
          <w:szCs w:val="28"/>
        </w:rPr>
        <w:lastRenderedPageBreak/>
        <w:t>Было исследовано, как изменяется величина 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n</m:t>
            </m:r>
          </m:sub>
        </m:sSub>
      </m:oMath>
      <w:r w:rsidRPr="000F6F35">
        <w:rPr>
          <w:rFonts w:ascii="Times New Roman" w:hAnsi="Times New Roman" w:cs="Times New Roman"/>
          <w:sz w:val="28"/>
          <w:szCs w:val="28"/>
        </w:rPr>
        <w:t> (правая граница интервала, на котором погрешность аппроксимации не превышает </w:t>
      </w:r>
      <m:oMath>
        <m:r>
          <w:rPr>
            <w:rFonts w:ascii="Cambria Math" w:hAnsi="Cambria Math" w:cs="Times New Roman"/>
            <w:sz w:val="28"/>
            <w:szCs w:val="28"/>
          </w:rPr>
          <m:t>ε = 0.1</m:t>
        </m:r>
      </m:oMath>
      <w:r w:rsidRPr="000F6F35">
        <w:rPr>
          <w:rFonts w:ascii="Times New Roman" w:hAnsi="Times New Roman" w:cs="Times New Roman"/>
          <w:sz w:val="28"/>
          <w:szCs w:val="28"/>
        </w:rPr>
        <w:t>) в зависимости от номера n частичной суммы.</w:t>
      </w:r>
    </w:p>
    <w:p w14:paraId="223E2034" w14:textId="71604357" w:rsidR="000F6F35" w:rsidRDefault="000F6F35" w:rsidP="000E7B5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F6F35">
        <w:rPr>
          <w:rFonts w:ascii="Times New Roman" w:hAnsi="Times New Roman" w:cs="Times New Roman"/>
          <w:sz w:val="28"/>
          <w:szCs w:val="28"/>
        </w:rPr>
        <w:t>Результаты показывают, что с увеличением n интервал 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[0,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0F6F35">
        <w:rPr>
          <w:rFonts w:ascii="Times New Roman" w:hAnsi="Times New Roman" w:cs="Times New Roman"/>
          <w:sz w:val="28"/>
          <w:szCs w:val="28"/>
        </w:rPr>
        <w:t>, на котором выполняется условие </w:t>
      </w:r>
      <m:oMath>
        <m:r>
          <w:rPr>
            <w:rFonts w:ascii="Cambria Math" w:hAnsi="Cambria Math" w:cs="Times New Roman"/>
            <w:sz w:val="28"/>
            <w:szCs w:val="28"/>
          </w:rPr>
          <m:t>|y(x)-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|≤ε</m:t>
        </m:r>
      </m:oMath>
      <w:r w:rsidRPr="000F6F35">
        <w:rPr>
          <w:rFonts w:ascii="Times New Roman" w:hAnsi="Times New Roman" w:cs="Times New Roman"/>
          <w:sz w:val="28"/>
          <w:szCs w:val="28"/>
        </w:rPr>
        <w:t>, монотонно расширяется, стремясь к cover всему интервалу </w:t>
      </w:r>
      <m:oMath>
        <m:r>
          <w:rPr>
            <w:rFonts w:ascii="Cambria Math" w:hAnsi="Cambria Math" w:cs="Times New Roman"/>
            <w:sz w:val="28"/>
            <w:szCs w:val="28"/>
          </w:rPr>
          <m:t>[0, 2π]</m:t>
        </m:r>
      </m:oMath>
      <w:r w:rsidRPr="000F6F35">
        <w:rPr>
          <w:rFonts w:ascii="Times New Roman" w:hAnsi="Times New Roman" w:cs="Times New Roman"/>
          <w:sz w:val="28"/>
          <w:szCs w:val="28"/>
        </w:rPr>
        <w:t>. Это полностью согласуется с теоретическими предпосылками о сходимости ряда Тейлора для синуса на всей числовой оси.</w:t>
      </w:r>
    </w:p>
    <w:p w14:paraId="0907C8DC" w14:textId="7E818178" w:rsidR="000E7B5F" w:rsidRPr="000E7B5F" w:rsidRDefault="000E7B5F" w:rsidP="000E7B5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E7B5F">
        <w:rPr>
          <w:rFonts w:ascii="Times New Roman" w:hAnsi="Times New Roman" w:cs="Times New Roman"/>
          <w:sz w:val="28"/>
          <w:szCs w:val="28"/>
        </w:rPr>
        <w:t>4. Влияние масштабного параметра 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</w:p>
    <w:p w14:paraId="790BB1A0" w14:textId="3A2A436E" w:rsidR="000E7B5F" w:rsidRDefault="000E7B5F" w:rsidP="000E7B5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E7B5F">
        <w:rPr>
          <w:rFonts w:ascii="Times New Roman" w:hAnsi="Times New Roman" w:cs="Times New Roman"/>
          <w:sz w:val="28"/>
          <w:szCs w:val="28"/>
        </w:rPr>
        <w:t>Параметр 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0E7B5F">
        <w:rPr>
          <w:rFonts w:ascii="Times New Roman" w:hAnsi="Times New Roman" w:cs="Times New Roman"/>
          <w:sz w:val="28"/>
          <w:szCs w:val="28"/>
        </w:rPr>
        <w:t> оказывает существенное влияние на процесс аппроксимации:</w:t>
      </w:r>
    </w:p>
    <w:p w14:paraId="2DE1DB8C" w14:textId="659FCB58" w:rsidR="000E7B5F" w:rsidRDefault="000E7B5F" w:rsidP="000E7B5F">
      <w:pPr>
        <w:pStyle w:val="a7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B5F">
        <w:rPr>
          <w:rFonts w:ascii="Times New Roman" w:hAnsi="Times New Roman" w:cs="Times New Roman"/>
          <w:sz w:val="28"/>
          <w:szCs w:val="28"/>
        </w:rPr>
        <w:t>Скорость сходимости</w:t>
      </w:r>
      <w:proofErr w:type="gramStart"/>
      <w:r w:rsidRPr="000E7B5F">
        <w:rPr>
          <w:rFonts w:ascii="Times New Roman" w:hAnsi="Times New Roman" w:cs="Times New Roman"/>
          <w:sz w:val="28"/>
          <w:szCs w:val="28"/>
        </w:rPr>
        <w:t>: Для</w:t>
      </w:r>
      <w:proofErr w:type="gramEnd"/>
      <w:r w:rsidRPr="000E7B5F">
        <w:rPr>
          <w:rFonts w:ascii="Times New Roman" w:hAnsi="Times New Roman" w:cs="Times New Roman"/>
          <w:sz w:val="28"/>
          <w:szCs w:val="28"/>
        </w:rPr>
        <w:t xml:space="preserve"> функции с большей частотой (</w:t>
      </w:r>
      <m:oMath>
        <m:r>
          <w:rPr>
            <w:rFonts w:ascii="Cambria Math" w:hAnsi="Cambria Math" w:cs="Times New Roman"/>
            <w:sz w:val="28"/>
            <w:szCs w:val="28"/>
          </w:rPr>
          <m:t>k&gt;1</m:t>
        </m:r>
      </m:oMath>
      <w:r w:rsidRPr="000E7B5F">
        <w:rPr>
          <w:rFonts w:ascii="Times New Roman" w:hAnsi="Times New Roman" w:cs="Times New Roman"/>
          <w:sz w:val="28"/>
          <w:szCs w:val="28"/>
        </w:rPr>
        <w:t>) ряд Тейлора сходится медленнее. Для достижения той же погрешности 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1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1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18"/>
          </w:rPr>
          <m:t>)</m:t>
        </m:r>
      </m:oMath>
      <w:r w:rsidRPr="000E7B5F">
        <w:rPr>
          <w:rFonts w:ascii="Times New Roman" w:hAnsi="Times New Roman" w:cs="Times New Roman"/>
          <w:sz w:val="28"/>
          <w:szCs w:val="28"/>
        </w:rPr>
        <w:t> в фиксированной точке x₀ или для охвата той же длины интервала 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[0,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0E7B5F">
        <w:rPr>
          <w:rFonts w:ascii="Times New Roman" w:hAnsi="Times New Roman" w:cs="Times New Roman"/>
          <w:sz w:val="28"/>
          <w:szCs w:val="28"/>
        </w:rPr>
        <w:t> с заданной точностью </w:t>
      </w:r>
      <m:oMath>
        <m:r>
          <w:rPr>
            <w:rFonts w:ascii="Cambria Math" w:hAnsi="Cambria Math" w:cs="Times New Roman"/>
            <w:sz w:val="28"/>
            <w:szCs w:val="28"/>
          </w:rPr>
          <m:t>ε </m:t>
        </m:r>
      </m:oMath>
      <w:r w:rsidRPr="000E7B5F">
        <w:rPr>
          <w:rFonts w:ascii="Times New Roman" w:hAnsi="Times New Roman" w:cs="Times New Roman"/>
          <w:sz w:val="28"/>
          <w:szCs w:val="28"/>
        </w:rPr>
        <w:t>требуется учитывать больше членов ряда (большее значение 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0E7B5F">
        <w:rPr>
          <w:rFonts w:ascii="Times New Roman" w:hAnsi="Times New Roman" w:cs="Times New Roman"/>
          <w:sz w:val="28"/>
          <w:szCs w:val="28"/>
        </w:rPr>
        <w:t>) по сравнению с функцией </w:t>
      </w:r>
      <m:oMath>
        <m:r>
          <w:rPr>
            <w:rFonts w:ascii="Cambria Math" w:hAnsi="Cambria Math" w:cs="Times New Roman"/>
            <w:sz w:val="28"/>
            <w:szCs w:val="28"/>
          </w:rPr>
          <m:t>sin(x)</m:t>
        </m:r>
      </m:oMath>
      <w:r w:rsidRPr="000E7B5F">
        <w:rPr>
          <w:rFonts w:ascii="Times New Roman" w:hAnsi="Times New Roman" w:cs="Times New Roman"/>
          <w:sz w:val="28"/>
          <w:szCs w:val="28"/>
        </w:rPr>
        <w:t> (</w:t>
      </w:r>
      <m:oMath>
        <m:r>
          <w:rPr>
            <w:rFonts w:ascii="Cambria Math" w:hAnsi="Cambria Math" w:cs="Times New Roman"/>
            <w:sz w:val="28"/>
            <w:szCs w:val="28"/>
          </w:rPr>
          <m:t>k=1</m:t>
        </m:r>
      </m:oMath>
      <w:r w:rsidRPr="000E7B5F">
        <w:rPr>
          <w:rFonts w:ascii="Times New Roman" w:hAnsi="Times New Roman" w:cs="Times New Roman"/>
          <w:sz w:val="28"/>
          <w:szCs w:val="28"/>
        </w:rPr>
        <w:t>).</w:t>
      </w:r>
    </w:p>
    <w:p w14:paraId="2BD8D030" w14:textId="13DE4F94" w:rsidR="000E7B5F" w:rsidRPr="000E7B5F" w:rsidRDefault="000E7B5F" w:rsidP="000E7B5F">
      <w:pPr>
        <w:pStyle w:val="a7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B5F">
        <w:rPr>
          <w:rFonts w:ascii="Times New Roman" w:hAnsi="Times New Roman" w:cs="Times New Roman"/>
          <w:sz w:val="28"/>
          <w:szCs w:val="28"/>
        </w:rPr>
        <w:t>Интервал точности</w:t>
      </w:r>
      <w:proofErr w:type="gramStart"/>
      <w:r w:rsidRPr="000E7B5F">
        <w:rPr>
          <w:rFonts w:ascii="Times New Roman" w:hAnsi="Times New Roman" w:cs="Times New Roman"/>
          <w:sz w:val="28"/>
          <w:szCs w:val="28"/>
        </w:rPr>
        <w:t>: При</w:t>
      </w:r>
      <w:proofErr w:type="gramEnd"/>
      <w:r w:rsidRPr="000E7B5F">
        <w:rPr>
          <w:rFonts w:ascii="Times New Roman" w:hAnsi="Times New Roman" w:cs="Times New Roman"/>
          <w:sz w:val="28"/>
          <w:szCs w:val="28"/>
        </w:rPr>
        <w:t xml:space="preserve"> одинаковом 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0E7B5F">
        <w:rPr>
          <w:rFonts w:ascii="Times New Roman" w:hAnsi="Times New Roman" w:cs="Times New Roman"/>
          <w:sz w:val="28"/>
          <w:szCs w:val="28"/>
        </w:rPr>
        <w:t> значение 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n</m:t>
            </m:r>
          </m:sub>
        </m:sSub>
      </m:oMath>
      <w:r w:rsidRPr="000E7B5F">
        <w:rPr>
          <w:rFonts w:ascii="Times New Roman" w:hAnsi="Times New Roman" w:cs="Times New Roman"/>
          <w:sz w:val="28"/>
          <w:szCs w:val="28"/>
        </w:rPr>
        <w:t> для функции </w:t>
      </w:r>
      <m:oMath>
        <m:r>
          <w:rPr>
            <w:rFonts w:ascii="Cambria Math" w:hAnsi="Cambria Math" w:cs="Times New Roman"/>
            <w:sz w:val="28"/>
            <w:szCs w:val="28"/>
          </w:rPr>
          <m:t>sin(kx)</m:t>
        </m:r>
      </m:oMath>
      <w:r w:rsidRPr="000E7B5F">
        <w:rPr>
          <w:rFonts w:ascii="Times New Roman" w:hAnsi="Times New Roman" w:cs="Times New Roman"/>
          <w:sz w:val="28"/>
          <w:szCs w:val="28"/>
        </w:rPr>
        <w:t> с </w:t>
      </w:r>
      <m:oMath>
        <m:r>
          <w:rPr>
            <w:rFonts w:ascii="Cambria Math" w:hAnsi="Cambria Math" w:cs="Times New Roman"/>
            <w:sz w:val="28"/>
            <w:szCs w:val="28"/>
          </w:rPr>
          <m:t>k&gt;1</m:t>
        </m:r>
      </m:oMath>
      <w:r w:rsidRPr="000E7B5F">
        <w:rPr>
          <w:rFonts w:ascii="Times New Roman" w:hAnsi="Times New Roman" w:cs="Times New Roman"/>
          <w:sz w:val="28"/>
          <w:szCs w:val="28"/>
        </w:rPr>
        <w:t> будет всегда меньше, чем 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n</m:t>
            </m:r>
          </m:sub>
        </m:sSub>
      </m:oMath>
      <w:r w:rsidRPr="000E7B5F">
        <w:rPr>
          <w:rFonts w:ascii="Times New Roman" w:hAnsi="Times New Roman" w:cs="Times New Roman"/>
          <w:sz w:val="28"/>
          <w:szCs w:val="28"/>
        </w:rPr>
        <w:t> для функции </w:t>
      </w:r>
      <m:oMath>
        <m:r>
          <w:rPr>
            <w:rFonts w:ascii="Cambria Math" w:hAnsi="Cambria Math" w:cs="Times New Roman"/>
            <w:sz w:val="28"/>
            <w:szCs w:val="28"/>
          </w:rPr>
          <m:t>sin(x)</m:t>
        </m:r>
      </m:oMath>
      <w:r w:rsidRPr="000E7B5F">
        <w:rPr>
          <w:rFonts w:ascii="Times New Roman" w:hAnsi="Times New Roman" w:cs="Times New Roman"/>
          <w:sz w:val="28"/>
          <w:szCs w:val="28"/>
        </w:rPr>
        <w:t>. Это объясняется тем, что рост 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0E7B5F">
        <w:rPr>
          <w:rFonts w:ascii="Times New Roman" w:hAnsi="Times New Roman" w:cs="Times New Roman"/>
          <w:sz w:val="28"/>
          <w:szCs w:val="28"/>
        </w:rPr>
        <w:t> эквивалентен «сжатию» аргумента, из-за члена 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kx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p>
        </m:sSup>
      </m:oMath>
      <w:r w:rsidR="00D60F0E" w:rsidRPr="000E7B5F">
        <w:rPr>
          <w:rFonts w:ascii="Times New Roman" w:hAnsi="Times New Roman" w:cs="Times New Roman"/>
          <w:sz w:val="28"/>
          <w:szCs w:val="28"/>
        </w:rPr>
        <w:t xml:space="preserve"> </w:t>
      </w:r>
      <w:r w:rsidRPr="000E7B5F">
        <w:rPr>
          <w:rFonts w:ascii="Times New Roman" w:hAnsi="Times New Roman" w:cs="Times New Roman"/>
          <w:sz w:val="28"/>
          <w:szCs w:val="28"/>
        </w:rPr>
        <w:t>в ряде Тейлора, который растёт быстрее для больших 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0E7B5F">
        <w:rPr>
          <w:rFonts w:ascii="Times New Roman" w:hAnsi="Times New Roman" w:cs="Times New Roman"/>
          <w:sz w:val="28"/>
          <w:szCs w:val="28"/>
        </w:rPr>
        <w:t>, требуя более высоких степеней для его компенсации.</w:t>
      </w:r>
    </w:p>
    <w:p w14:paraId="73E16210" w14:textId="77777777" w:rsidR="000E7B5F" w:rsidRPr="000E7B5F" w:rsidRDefault="000E7B5F" w:rsidP="000E7B5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12FE25B" w14:textId="77777777" w:rsidR="000F6F35" w:rsidRPr="00D1158C" w:rsidRDefault="000F6F35" w:rsidP="00D1158C">
      <w:pPr>
        <w:ind w:firstLine="567"/>
        <w:jc w:val="both"/>
      </w:pPr>
    </w:p>
    <w:p w14:paraId="434F5276" w14:textId="77777777" w:rsidR="00135C16" w:rsidRDefault="00135C16" w:rsidP="00135C16">
      <w:pPr>
        <w:spacing w:after="160" w:line="259" w:lineRule="auto"/>
        <w:rPr>
          <w:rFonts w:ascii="Times New Roman" w:eastAsiaTheme="minorEastAsia" w:hAnsi="Times New Roman" w:cs="Times New Roman"/>
          <w:b/>
          <w:bCs/>
          <w:kern w:val="2"/>
          <w:sz w:val="28"/>
          <w:szCs w:val="18"/>
          <w14:ligatures w14:val="standardContextual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18"/>
        </w:rPr>
        <w:br w:type="page"/>
      </w:r>
    </w:p>
    <w:p w14:paraId="551B4DE9" w14:textId="77777777" w:rsidR="00135C16" w:rsidRPr="001F0E6D" w:rsidRDefault="00135C16" w:rsidP="00D60F0E">
      <w:pPr>
        <w:pStyle w:val="1"/>
        <w:spacing w:line="480" w:lineRule="auto"/>
        <w:ind w:firstLine="56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208959706"/>
      <w:r w:rsidRPr="00D60F0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Заключение</w:t>
      </w:r>
      <w:bookmarkEnd w:id="12"/>
    </w:p>
    <w:p w14:paraId="0FEEE6A0" w14:textId="1CD4C196" w:rsidR="00D60F0E" w:rsidRPr="00D60F0E" w:rsidRDefault="00D60F0E" w:rsidP="00D60F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F0E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успешно достигнуты все поставленные цели. Были построены и проанализированы частичные суммы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x</m:t>
            </m:r>
          </m:e>
        </m:d>
      </m:oMath>
      <w:r w:rsidRPr="00A21AC8">
        <w:rPr>
          <w:rFonts w:ascii="Times New Roman" w:hAnsi="Times New Roman" w:cs="Times New Roman"/>
          <w:sz w:val="28"/>
          <w:szCs w:val="28"/>
        </w:rPr>
        <w:t xml:space="preserve"> </w:t>
      </w:r>
      <w:r w:rsidRPr="00D60F0E">
        <w:rPr>
          <w:rFonts w:ascii="Times New Roman" w:hAnsi="Times New Roman" w:cs="Times New Roman"/>
          <w:sz w:val="28"/>
          <w:szCs w:val="28"/>
        </w:rPr>
        <w:t xml:space="preserve"> ряда Тейлора для функции </w:t>
      </w:r>
      <m:oMath>
        <m:r>
          <w:rPr>
            <w:rFonts w:ascii="Cambria Math" w:hAnsi="Cambria Math" w:cs="Times New Roman"/>
            <w:sz w:val="28"/>
            <w:szCs w:val="28"/>
          </w:rPr>
          <m:t>y(x)=sin(kx)</m:t>
        </m:r>
      </m:oMath>
      <w:r w:rsidRPr="00D60F0E">
        <w:rPr>
          <w:rFonts w:ascii="Times New Roman" w:hAnsi="Times New Roman" w:cs="Times New Roman"/>
          <w:sz w:val="28"/>
          <w:szCs w:val="28"/>
        </w:rPr>
        <w:t xml:space="preserve"> на интервале </w:t>
      </w:r>
      <m:oMath>
        <m:r>
          <w:rPr>
            <w:rFonts w:ascii="Cambria Math" w:hAnsi="Cambria Math" w:cs="Times New Roman"/>
            <w:sz w:val="28"/>
            <w:szCs w:val="28"/>
          </w:rPr>
          <m:t>[0, 2π]</m:t>
        </m:r>
      </m:oMath>
      <w:r w:rsidRPr="00D60F0E">
        <w:rPr>
          <w:rFonts w:ascii="Times New Roman" w:hAnsi="Times New Roman" w:cs="Times New Roman"/>
          <w:sz w:val="28"/>
          <w:szCs w:val="28"/>
        </w:rPr>
        <w:t xml:space="preserve">, исследована зависимость погрешности аппроксимации от количества членов ряда и влияния масштабного параметра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D60F0E">
        <w:rPr>
          <w:rFonts w:ascii="Times New Roman" w:hAnsi="Times New Roman" w:cs="Times New Roman"/>
          <w:sz w:val="28"/>
          <w:szCs w:val="28"/>
        </w:rPr>
        <w:t>.</w:t>
      </w:r>
    </w:p>
    <w:p w14:paraId="5B124CFC" w14:textId="77777777" w:rsidR="00D60F0E" w:rsidRPr="00D60F0E" w:rsidRDefault="00D60F0E" w:rsidP="00D60F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F0E">
        <w:rPr>
          <w:rFonts w:ascii="Times New Roman" w:hAnsi="Times New Roman" w:cs="Times New Roman"/>
          <w:sz w:val="28"/>
          <w:szCs w:val="28"/>
        </w:rPr>
        <w:t>Основные выводы, сделанные в результате работы:</w:t>
      </w:r>
    </w:p>
    <w:p w14:paraId="6820369D" w14:textId="53131169" w:rsidR="00D60F0E" w:rsidRPr="00D60F0E" w:rsidRDefault="00D60F0E" w:rsidP="00D60F0E">
      <w:pPr>
        <w:numPr>
          <w:ilvl w:val="0"/>
          <w:numId w:val="3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F0E">
        <w:rPr>
          <w:rFonts w:ascii="Times New Roman" w:hAnsi="Times New Roman" w:cs="Times New Roman"/>
          <w:sz w:val="28"/>
          <w:szCs w:val="28"/>
        </w:rPr>
        <w:t>Подтверждение сходимости ряда</w:t>
      </w:r>
      <w:proofErr w:type="gramStart"/>
      <w:r w:rsidRPr="00D60F0E">
        <w:rPr>
          <w:rFonts w:ascii="Times New Roman" w:hAnsi="Times New Roman" w:cs="Times New Roman"/>
          <w:sz w:val="28"/>
          <w:szCs w:val="28"/>
        </w:rPr>
        <w:t>: Экспериментально</w:t>
      </w:r>
      <w:proofErr w:type="gramEnd"/>
      <w:r w:rsidRPr="00D60F0E">
        <w:rPr>
          <w:rFonts w:ascii="Times New Roman" w:hAnsi="Times New Roman" w:cs="Times New Roman"/>
          <w:sz w:val="28"/>
          <w:szCs w:val="28"/>
        </w:rPr>
        <w:t xml:space="preserve"> подтверждено фундаментальное теоретическое положение о том, что ряд Тейлора функции </w:t>
      </w:r>
      <m:oMath>
        <m:r>
          <w:rPr>
            <w:rFonts w:ascii="Cambria Math" w:hAnsi="Cambria Math" w:cs="Times New Roman"/>
            <w:sz w:val="28"/>
            <w:szCs w:val="28"/>
          </w:rPr>
          <m:t>sin(kx)</m:t>
        </m:r>
      </m:oMath>
      <w:r w:rsidRPr="00D60F0E">
        <w:rPr>
          <w:rFonts w:ascii="Times New Roman" w:hAnsi="Times New Roman" w:cs="Times New Roman"/>
          <w:sz w:val="28"/>
          <w:szCs w:val="28"/>
        </w:rPr>
        <w:t xml:space="preserve"> действительно сходится к самой функции на всей числовой прямой. Визуально это выражается в том, что с увеличением порядка аппроксимации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n </m:t>
        </m:r>
      </m:oMath>
      <w:r w:rsidRPr="00D60F0E">
        <w:rPr>
          <w:rFonts w:ascii="Times New Roman" w:hAnsi="Times New Roman" w:cs="Times New Roman"/>
          <w:sz w:val="28"/>
          <w:szCs w:val="28"/>
        </w:rPr>
        <w:t xml:space="preserve">график частичной суммы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x</m:t>
            </m:r>
          </m:e>
        </m:d>
      </m:oMath>
      <w:r w:rsidRPr="00D60F0E">
        <w:rPr>
          <w:rFonts w:ascii="Times New Roman" w:hAnsi="Times New Roman" w:cs="Times New Roman"/>
          <w:sz w:val="28"/>
          <w:szCs w:val="28"/>
        </w:rPr>
        <w:t xml:space="preserve"> практически сливается с графиком исходной функции.</w:t>
      </w:r>
    </w:p>
    <w:p w14:paraId="36DC016C" w14:textId="1375BFA8" w:rsidR="00D60F0E" w:rsidRPr="00D60F0E" w:rsidRDefault="00D60F0E" w:rsidP="00D60F0E">
      <w:pPr>
        <w:numPr>
          <w:ilvl w:val="0"/>
          <w:numId w:val="3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F0E">
        <w:rPr>
          <w:rFonts w:ascii="Times New Roman" w:hAnsi="Times New Roman" w:cs="Times New Roman"/>
          <w:sz w:val="28"/>
          <w:szCs w:val="28"/>
        </w:rPr>
        <w:t xml:space="preserve">Зависимость точности от количества членов ряда: Установлена прямая зависимость между точностью аппроксимации и номером частичной суммы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D60F0E">
        <w:rPr>
          <w:rFonts w:ascii="Times New Roman" w:hAnsi="Times New Roman" w:cs="Times New Roman"/>
          <w:sz w:val="28"/>
          <w:szCs w:val="28"/>
        </w:rPr>
        <w:t xml:space="preserve">. Погрешность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1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1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18"/>
          </w:rPr>
          <m:t>=</m:t>
        </m:r>
        <m:d>
          <m:dPr>
            <m:begChr m:val="|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18"/>
              </w:rPr>
              <m:t>y</m:t>
            </m:r>
            <m:d>
              <m:d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1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1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18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  <w:sz w:val="28"/>
                <w:szCs w:val="1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1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1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1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1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1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18"/>
                  </w:rPr>
                  <m:t>0</m:t>
                </m:r>
              </m:sub>
            </m:sSub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e>
        </m:d>
      </m:oMath>
      <w:r w:rsidRPr="00D60F0E">
        <w:rPr>
          <w:rFonts w:ascii="Times New Roman" w:eastAsiaTheme="minorEastAsia" w:hAnsi="Times New Roman" w:cs="Times New Roman"/>
          <w:bCs/>
          <w:sz w:val="28"/>
          <w:szCs w:val="18"/>
        </w:rPr>
        <w:t xml:space="preserve"> </w:t>
      </w:r>
      <w:r w:rsidRPr="00D60F0E">
        <w:rPr>
          <w:rFonts w:ascii="Times New Roman" w:hAnsi="Times New Roman" w:cs="Times New Roman"/>
          <w:sz w:val="28"/>
          <w:szCs w:val="28"/>
        </w:rPr>
        <w:t xml:space="preserve">в любой фиксированной точке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18"/>
              </w:rPr>
              <m:t>0</m:t>
            </m:r>
          </m:sub>
        </m:sSub>
      </m:oMath>
      <w:r w:rsidRPr="00D60F0E">
        <w:rPr>
          <w:rFonts w:ascii="Times New Roman" w:hAnsi="Times New Roman" w:cs="Times New Roman"/>
          <w:sz w:val="28"/>
          <w:szCs w:val="28"/>
        </w:rPr>
        <w:t xml:space="preserve"> монотонно убывает с ростом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D60F0E">
        <w:rPr>
          <w:rFonts w:ascii="Times New Roman" w:hAnsi="Times New Roman" w:cs="Times New Roman"/>
          <w:sz w:val="28"/>
          <w:szCs w:val="28"/>
        </w:rPr>
        <w:t>, стремясь к нулю. Это подтверждает корректность реализации алгоритма вычисления частичной суммы.</w:t>
      </w:r>
    </w:p>
    <w:p w14:paraId="312F64A7" w14:textId="7130080D" w:rsidR="00D60F0E" w:rsidRPr="00D60F0E" w:rsidRDefault="00D60F0E" w:rsidP="00D60F0E">
      <w:pPr>
        <w:numPr>
          <w:ilvl w:val="0"/>
          <w:numId w:val="3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F0E">
        <w:rPr>
          <w:rFonts w:ascii="Times New Roman" w:hAnsi="Times New Roman" w:cs="Times New Roman"/>
          <w:sz w:val="28"/>
          <w:szCs w:val="28"/>
        </w:rPr>
        <w:t xml:space="preserve">Расширение интервала гарантированной точности: Показано, что интервал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[0, 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1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1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1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]</m:t>
        </m:r>
      </m:oMath>
      <w:r w:rsidRPr="00D60F0E">
        <w:rPr>
          <w:rFonts w:ascii="Times New Roman" w:hAnsi="Times New Roman" w:cs="Times New Roman"/>
          <w:sz w:val="28"/>
          <w:szCs w:val="28"/>
        </w:rPr>
        <w:t xml:space="preserve">, на котором погрешность не превышает заданного значения, закономерно расширяется с увеличением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D60F0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2351B09" w14:textId="2D9FD25B" w:rsidR="00D60F0E" w:rsidRPr="00D60F0E" w:rsidRDefault="00D60F0E" w:rsidP="00D60F0E">
      <w:pPr>
        <w:numPr>
          <w:ilvl w:val="0"/>
          <w:numId w:val="3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F0E">
        <w:rPr>
          <w:rFonts w:ascii="Times New Roman" w:hAnsi="Times New Roman" w:cs="Times New Roman"/>
          <w:sz w:val="28"/>
          <w:szCs w:val="28"/>
        </w:rPr>
        <w:t xml:space="preserve">Ключевое влияние параметра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proofErr w:type="gramStart"/>
      <w:r w:rsidRPr="00D60F0E">
        <w:rPr>
          <w:rFonts w:ascii="Times New Roman" w:hAnsi="Times New Roman" w:cs="Times New Roman"/>
          <w:sz w:val="28"/>
          <w:szCs w:val="28"/>
        </w:rPr>
        <w:t>: Наиболее</w:t>
      </w:r>
      <w:proofErr w:type="gramEnd"/>
      <w:r w:rsidRPr="00D60F0E">
        <w:rPr>
          <w:rFonts w:ascii="Times New Roman" w:hAnsi="Times New Roman" w:cs="Times New Roman"/>
          <w:sz w:val="28"/>
          <w:szCs w:val="28"/>
        </w:rPr>
        <w:t xml:space="preserve"> значимым результатом является исследование влияния масштабного параметра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D60F0E">
        <w:rPr>
          <w:rFonts w:ascii="Times New Roman" w:hAnsi="Times New Roman" w:cs="Times New Roman"/>
          <w:sz w:val="28"/>
          <w:szCs w:val="28"/>
        </w:rPr>
        <w:t xml:space="preserve">. Установлено, что увеличение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D60F0E">
        <w:rPr>
          <w:rFonts w:ascii="Times New Roman" w:hAnsi="Times New Roman" w:cs="Times New Roman"/>
          <w:sz w:val="28"/>
          <w:szCs w:val="28"/>
        </w:rPr>
        <w:t xml:space="preserve"> (частоты функции) приводит к существенному замедлению скорости сходимости ряда. Для достижения той же точности на том же интервале функции с большим </w:t>
      </w:r>
      <w:r w:rsidRPr="00D60F0E">
        <w:rPr>
          <w:rFonts w:ascii="Times New Roman" w:hAnsi="Times New Roman" w:cs="Times New Roman"/>
          <w:i/>
          <w:iCs/>
          <w:sz w:val="28"/>
          <w:szCs w:val="28"/>
        </w:rPr>
        <w:t>k</w:t>
      </w:r>
      <w:r w:rsidRPr="00D60F0E">
        <w:rPr>
          <w:rFonts w:ascii="Times New Roman" w:hAnsi="Times New Roman" w:cs="Times New Roman"/>
          <w:sz w:val="28"/>
          <w:szCs w:val="28"/>
        </w:rPr>
        <w:t xml:space="preserve"> требуется учитывать значительно больше членов ряда Тейлора. Это объясняется тем, что рост </w:t>
      </w:r>
      <m:oMath>
        <m:r>
          <w:rPr>
            <w:rFonts w:ascii="Cambria Math" w:hAnsi="Cambria Math" w:cs="Times New Roman"/>
            <w:sz w:val="28"/>
            <w:szCs w:val="28"/>
          </w:rPr>
          <m:t>k</m:t>
        </m:r>
      </m:oMath>
      <w:r w:rsidRPr="00D60F0E">
        <w:rPr>
          <w:rFonts w:ascii="Times New Roman" w:hAnsi="Times New Roman" w:cs="Times New Roman"/>
          <w:sz w:val="28"/>
          <w:szCs w:val="28"/>
        </w:rPr>
        <w:t xml:space="preserve"> увеличивает значение </w:t>
      </w:r>
      <w:r w:rsidRPr="00D60F0E">
        <w:rPr>
          <w:rFonts w:ascii="Times New Roman" w:hAnsi="Times New Roman" w:cs="Times New Roman"/>
          <w:sz w:val="28"/>
          <w:szCs w:val="28"/>
        </w:rPr>
        <w:lastRenderedPageBreak/>
        <w:t>старших производных в точке разложения, что, в свою очередь, увеличивает вклад старших членов ряда, без учёта которых погрешность остаётся высокой.</w:t>
      </w:r>
    </w:p>
    <w:p w14:paraId="4A5ADCDE" w14:textId="0F112FA9" w:rsidR="00D60F0E" w:rsidRPr="00D60F0E" w:rsidRDefault="00D60F0E" w:rsidP="00D60F0E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60F0E">
        <w:rPr>
          <w:rFonts w:ascii="Times New Roman" w:hAnsi="Times New Roman" w:cs="Times New Roman"/>
          <w:sz w:val="28"/>
          <w:szCs w:val="28"/>
        </w:rPr>
        <w:t>Таким образом, работа наглядно продемонстрирова</w:t>
      </w:r>
      <w:r w:rsidR="00F66654">
        <w:rPr>
          <w:rFonts w:ascii="Times New Roman" w:hAnsi="Times New Roman" w:cs="Times New Roman"/>
          <w:sz w:val="28"/>
          <w:szCs w:val="28"/>
        </w:rPr>
        <w:t>ла</w:t>
      </w:r>
      <w:r w:rsidRPr="00D60F0E">
        <w:rPr>
          <w:rFonts w:ascii="Times New Roman" w:hAnsi="Times New Roman" w:cs="Times New Roman"/>
          <w:sz w:val="28"/>
          <w:szCs w:val="28"/>
        </w:rPr>
        <w:t xml:space="preserve"> как теоретические принципы разложения функций в степенные ряды, так и их практическую реализацию. Полученные результаты полностью соответствуют теоретическим ожиданиям и подтверждают, что ряд Тейлора является мощным инструментом аппроксимации, эффективность которого, однако, сильно зависит от свойств самой функции (в данном случае — от её частоты).</w:t>
      </w:r>
    </w:p>
    <w:p w14:paraId="47426A7F" w14:textId="77777777" w:rsidR="00D60F0E" w:rsidRPr="00D60F0E" w:rsidRDefault="00D60F0E" w:rsidP="00D60F0E">
      <w:pPr>
        <w:spacing w:line="360" w:lineRule="auto"/>
        <w:ind w:firstLine="567"/>
        <w:jc w:val="both"/>
      </w:pPr>
    </w:p>
    <w:p w14:paraId="1388C3B5" w14:textId="77777777" w:rsidR="00135C16" w:rsidRDefault="00135C16" w:rsidP="00135C16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C8A4FD" w14:textId="77777777" w:rsidR="00135C16" w:rsidRPr="00F66654" w:rsidRDefault="00135C16" w:rsidP="00F66654">
      <w:pPr>
        <w:pStyle w:val="1"/>
        <w:spacing w:line="480" w:lineRule="auto"/>
        <w:ind w:firstLine="56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208959707"/>
      <w:r w:rsidRPr="00F6665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использованных источников</w:t>
      </w:r>
      <w:bookmarkEnd w:id="13"/>
    </w:p>
    <w:p w14:paraId="0537975D" w14:textId="77777777" w:rsidR="003316C1" w:rsidRDefault="003316C1" w:rsidP="003316C1">
      <w:pPr>
        <w:pStyle w:val="a7"/>
        <w:numPr>
          <w:ilvl w:val="0"/>
          <w:numId w:val="4"/>
        </w:numPr>
        <w:spacing w:before="240" w:after="16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16C1">
        <w:rPr>
          <w:rFonts w:ascii="Times New Roman" w:hAnsi="Times New Roman" w:cs="Times New Roman"/>
          <w:sz w:val="28"/>
          <w:szCs w:val="28"/>
        </w:rPr>
        <w:t>Кудрявцев Л.Д. Курс математического анализа: В 3 томах. Том 2. – Москва: Дрофа, 2003.</w:t>
      </w:r>
    </w:p>
    <w:p w14:paraId="22527BA8" w14:textId="4ACD324D" w:rsidR="003316C1" w:rsidRDefault="003316C1" w:rsidP="003316C1">
      <w:pPr>
        <w:pStyle w:val="a7"/>
        <w:numPr>
          <w:ilvl w:val="0"/>
          <w:numId w:val="4"/>
        </w:numPr>
        <w:spacing w:before="240" w:after="16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16C1">
        <w:rPr>
          <w:rFonts w:ascii="Times New Roman" w:hAnsi="Times New Roman" w:cs="Times New Roman"/>
          <w:sz w:val="28"/>
          <w:szCs w:val="28"/>
        </w:rPr>
        <w:t xml:space="preserve">Math24: Разложение функций в степенные ряды: Электронный ресурс // Math24.ru. – URL: https://math24.ru/power-series-expansion.html (дата обращения: </w:t>
      </w:r>
      <w:r>
        <w:rPr>
          <w:rFonts w:ascii="Times New Roman" w:hAnsi="Times New Roman" w:cs="Times New Roman"/>
          <w:sz w:val="28"/>
          <w:szCs w:val="28"/>
        </w:rPr>
        <w:t>09</w:t>
      </w:r>
      <w:r w:rsidRPr="003316C1">
        <w:rPr>
          <w:rFonts w:ascii="Times New Roman" w:hAnsi="Times New Roman" w:cs="Times New Roman"/>
          <w:sz w:val="28"/>
          <w:szCs w:val="28"/>
        </w:rPr>
        <w:t>.09.2025).</w:t>
      </w:r>
    </w:p>
    <w:p w14:paraId="415981F3" w14:textId="18BD565E" w:rsidR="003316C1" w:rsidRPr="003316C1" w:rsidRDefault="003316C1" w:rsidP="003316C1">
      <w:pPr>
        <w:pStyle w:val="a7"/>
        <w:numPr>
          <w:ilvl w:val="0"/>
          <w:numId w:val="4"/>
        </w:numPr>
        <w:spacing w:before="240" w:after="16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16C1">
        <w:rPr>
          <w:rFonts w:ascii="Times New Roman" w:hAnsi="Times New Roman" w:cs="Times New Roman"/>
          <w:sz w:val="28"/>
          <w:szCs w:val="28"/>
        </w:rPr>
        <w:t>Math24: Разложение функций в степенные ряды: Электронный ресурс // Math24.ru. – URL: https://math24.ru/power-series-expansion.html (дата обращения: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3316C1">
        <w:rPr>
          <w:rFonts w:ascii="Times New Roman" w:hAnsi="Times New Roman" w:cs="Times New Roman"/>
          <w:sz w:val="28"/>
          <w:szCs w:val="28"/>
        </w:rPr>
        <w:t>.09.2025).</w:t>
      </w:r>
    </w:p>
    <w:p w14:paraId="186BEE8B" w14:textId="77777777" w:rsidR="003316C1" w:rsidRPr="003316C1" w:rsidRDefault="003316C1" w:rsidP="003316C1">
      <w:pPr>
        <w:pStyle w:val="a7"/>
        <w:spacing w:before="240" w:after="16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4AD9C40F" w14:textId="77777777" w:rsidR="00135C16" w:rsidRDefault="00135C16" w:rsidP="00135C16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F435E30" w14:textId="77777777" w:rsidR="00135C16" w:rsidRDefault="00135C16" w:rsidP="00F66654">
      <w:pPr>
        <w:pStyle w:val="1"/>
        <w:spacing w:line="480" w:lineRule="auto"/>
        <w:ind w:firstLine="567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208959708"/>
      <w:r w:rsidRPr="00F6665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Приложение</w:t>
      </w:r>
      <w:bookmarkEnd w:id="14"/>
    </w:p>
    <w:p w14:paraId="1734272E" w14:textId="18473BCD" w:rsidR="00F66654" w:rsidRPr="00F66654" w:rsidRDefault="00F66654" w:rsidP="00F66654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654"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14:paraId="23EE76DF" w14:textId="77777777" w:rsidR="00F66654" w:rsidRPr="00F66654" w:rsidRDefault="00F66654" w:rsidP="00F6665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F66654">
        <w:rPr>
          <w:rFonts w:ascii="Times New Roman" w:hAnsi="Times New Roman" w:cs="Times New Roman"/>
          <w:color w:val="808080"/>
          <w:sz w:val="28"/>
          <w:szCs w:val="28"/>
          <w14:ligatures w14:val="standardContextual"/>
        </w:rPr>
        <w:t>#include</w:t>
      </w:r>
      <w:r w:rsidRPr="00F66654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 w:rsidRPr="00F66654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"</w:t>
      </w:r>
      <w:proofErr w:type="spellStart"/>
      <w:r w:rsidRPr="00F66654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mainwindow.h</w:t>
      </w:r>
      <w:proofErr w:type="spellEnd"/>
      <w:r w:rsidRPr="00F66654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"</w:t>
      </w:r>
    </w:p>
    <w:p w14:paraId="0E530209" w14:textId="77777777" w:rsidR="00F66654" w:rsidRPr="00F66654" w:rsidRDefault="00F66654" w:rsidP="00F6665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2181CF84" w14:textId="77777777" w:rsidR="00F66654" w:rsidRPr="00F66654" w:rsidRDefault="00F66654" w:rsidP="00F6665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F66654">
        <w:rPr>
          <w:rFonts w:ascii="Times New Roman" w:hAnsi="Times New Roman" w:cs="Times New Roman"/>
          <w:color w:val="808080"/>
          <w:sz w:val="28"/>
          <w:szCs w:val="28"/>
          <w14:ligatures w14:val="standardContextual"/>
        </w:rPr>
        <w:t>#include</w:t>
      </w:r>
      <w:r w:rsidRPr="00F66654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 w:rsidRPr="00F66654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&lt;</w:t>
      </w:r>
      <w:proofErr w:type="spellStart"/>
      <w:r w:rsidRPr="00F66654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QApplication</w:t>
      </w:r>
      <w:proofErr w:type="spellEnd"/>
      <w:r w:rsidRPr="00F66654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&gt;</w:t>
      </w:r>
    </w:p>
    <w:p w14:paraId="0C02AFEE" w14:textId="77777777" w:rsidR="00F66654" w:rsidRPr="00F66654" w:rsidRDefault="00F66654" w:rsidP="00F6665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5E24010B" w14:textId="77777777" w:rsidR="00F66654" w:rsidRPr="00F66654" w:rsidRDefault="00F66654" w:rsidP="00F6665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66654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F66654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gramStart"/>
      <w:r w:rsidRPr="00F66654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main(</w:t>
      </w:r>
      <w:proofErr w:type="gramEnd"/>
      <w:r w:rsidRPr="00F66654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F66654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F66654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argc</w:t>
      </w:r>
      <w:proofErr w:type="spellEnd"/>
      <w:r w:rsidRPr="00F66654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F66654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char</w:t>
      </w:r>
      <w:r w:rsidRPr="00F66654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*</w:t>
      </w:r>
      <w:proofErr w:type="spellStart"/>
      <w:r w:rsidRPr="00F66654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argv</w:t>
      </w:r>
      <w:proofErr w:type="spellEnd"/>
      <w:r w:rsidRPr="00F66654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[])</w:t>
      </w:r>
    </w:p>
    <w:p w14:paraId="2648FD0E" w14:textId="77777777" w:rsidR="00F66654" w:rsidRPr="00F66654" w:rsidRDefault="00F66654" w:rsidP="00F6665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66654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{</w:t>
      </w:r>
    </w:p>
    <w:p w14:paraId="5920D7CD" w14:textId="77777777" w:rsidR="00F66654" w:rsidRPr="00F66654" w:rsidRDefault="00F66654" w:rsidP="00F6665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66654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F66654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QApplication</w:t>
      </w:r>
      <w:proofErr w:type="spellEnd"/>
      <w:r w:rsidRPr="00F66654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gramStart"/>
      <w:r w:rsidRPr="00F66654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a(</w:t>
      </w:r>
      <w:proofErr w:type="spellStart"/>
      <w:proofErr w:type="gramEnd"/>
      <w:r w:rsidRPr="00F66654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argc</w:t>
      </w:r>
      <w:proofErr w:type="spellEnd"/>
      <w:r w:rsidRPr="00F66654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proofErr w:type="spellStart"/>
      <w:r w:rsidRPr="00F66654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argv</w:t>
      </w:r>
      <w:proofErr w:type="spellEnd"/>
      <w:r w:rsidRPr="00F66654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5C03CBE2" w14:textId="77777777" w:rsidR="00F66654" w:rsidRPr="00F66654" w:rsidRDefault="00F66654" w:rsidP="003925C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66654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F66654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MainWindow</w:t>
      </w:r>
      <w:proofErr w:type="spellEnd"/>
      <w:r w:rsidRPr="00F66654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w;</w:t>
      </w:r>
    </w:p>
    <w:p w14:paraId="18B172F9" w14:textId="77777777" w:rsidR="00F66654" w:rsidRPr="00F66654" w:rsidRDefault="00F66654" w:rsidP="003925C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66654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proofErr w:type="gramStart"/>
      <w:r w:rsidRPr="00F66654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w.show</w:t>
      </w:r>
      <w:proofErr w:type="spellEnd"/>
      <w:proofErr w:type="gramEnd"/>
      <w:r w:rsidRPr="00F66654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</w:t>
      </w:r>
    </w:p>
    <w:p w14:paraId="6A947413" w14:textId="77777777" w:rsidR="00F66654" w:rsidRPr="00F66654" w:rsidRDefault="00F66654" w:rsidP="003925C0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F66654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F66654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return</w:t>
      </w:r>
      <w:r w:rsidRPr="00F66654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proofErr w:type="gramStart"/>
      <w:r w:rsidRPr="00F66654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a.exec</w:t>
      </w:r>
      <w:proofErr w:type="spellEnd"/>
      <w:proofErr w:type="gramEnd"/>
      <w:r w:rsidRPr="00F66654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</w:t>
      </w:r>
    </w:p>
    <w:p w14:paraId="5C35F0E4" w14:textId="77777777" w:rsidR="00F66654" w:rsidRDefault="00F66654" w:rsidP="00F6665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F66654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}</w:t>
      </w:r>
    </w:p>
    <w:p w14:paraId="691BDCAE" w14:textId="77777777" w:rsidR="00F66654" w:rsidRDefault="00F66654" w:rsidP="00F6665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32CFBA55" w14:textId="77777777" w:rsidR="00F66654" w:rsidRDefault="00F66654" w:rsidP="00F66654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7D16C919" w14:textId="635996F4" w:rsidR="00F66654" w:rsidRPr="00F66654" w:rsidRDefault="00F66654" w:rsidP="00F66654">
      <w:pPr>
        <w:pStyle w:val="a7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proofErr w:type="spellStart"/>
      <w:r w:rsidRPr="00F66654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mainwindow.h</w:t>
      </w:r>
      <w:proofErr w:type="spellEnd"/>
    </w:p>
    <w:p w14:paraId="05DDD8B3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EA78D6">
        <w:rPr>
          <w:rFonts w:ascii="Times New Roman" w:hAnsi="Times New Roman" w:cs="Times New Roman"/>
          <w:color w:val="808080"/>
          <w:sz w:val="28"/>
          <w:szCs w:val="28"/>
          <w14:ligatures w14:val="standardContextual"/>
        </w:rPr>
        <w:t>#ifndef</w:t>
      </w:r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MAINWINDOW_H</w:t>
      </w:r>
    </w:p>
    <w:p w14:paraId="2ACF03AD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EA78D6">
        <w:rPr>
          <w:rFonts w:ascii="Times New Roman" w:hAnsi="Times New Roman" w:cs="Times New Roman"/>
          <w:color w:val="808080"/>
          <w:sz w:val="28"/>
          <w:szCs w:val="28"/>
          <w14:ligatures w14:val="standardContextual"/>
        </w:rPr>
        <w:t>#define</w:t>
      </w:r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 w:rsidRPr="00EA78D6">
        <w:rPr>
          <w:rFonts w:ascii="Times New Roman" w:hAnsi="Times New Roman" w:cs="Times New Roman"/>
          <w:color w:val="6F008A"/>
          <w:sz w:val="28"/>
          <w:szCs w:val="28"/>
          <w14:ligatures w14:val="standardContextual"/>
        </w:rPr>
        <w:t>MAINWINDOW_H</w:t>
      </w:r>
    </w:p>
    <w:p w14:paraId="62CCC39C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6479279D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EA78D6">
        <w:rPr>
          <w:rFonts w:ascii="Times New Roman" w:hAnsi="Times New Roman" w:cs="Times New Roman"/>
          <w:color w:val="808080"/>
          <w:sz w:val="28"/>
          <w:szCs w:val="28"/>
          <w14:ligatures w14:val="standardContextual"/>
        </w:rPr>
        <w:t>#include</w:t>
      </w:r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 w:rsidRPr="00EA78D6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&lt;</w:t>
      </w:r>
      <w:proofErr w:type="spellStart"/>
      <w:r w:rsidRPr="00EA78D6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QMainWindow</w:t>
      </w:r>
      <w:proofErr w:type="spellEnd"/>
      <w:r w:rsidRPr="00EA78D6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&gt;</w:t>
      </w:r>
    </w:p>
    <w:p w14:paraId="16F19A1D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EA78D6">
        <w:rPr>
          <w:rFonts w:ascii="Times New Roman" w:hAnsi="Times New Roman" w:cs="Times New Roman"/>
          <w:color w:val="808080"/>
          <w:sz w:val="28"/>
          <w:szCs w:val="28"/>
          <w14:ligatures w14:val="standardContextual"/>
        </w:rPr>
        <w:t>#include</w:t>
      </w:r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 w:rsidRPr="00EA78D6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&lt;</w:t>
      </w:r>
      <w:proofErr w:type="spellStart"/>
      <w:r w:rsidRPr="00EA78D6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qcustomplot.h</w:t>
      </w:r>
      <w:proofErr w:type="spellEnd"/>
      <w:r w:rsidRPr="00EA78D6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&gt;</w:t>
      </w:r>
    </w:p>
    <w:p w14:paraId="4DB20979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422256FA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QT_BEGIN_NAMESPACE</w:t>
      </w:r>
    </w:p>
    <w:p w14:paraId="3A6F7D80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proofErr w:type="spellStart"/>
      <w:r w:rsidRPr="00EA78D6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namespace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Ui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{</w:t>
      </w:r>
    </w:p>
    <w:p w14:paraId="622E78AE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proofErr w:type="spellStart"/>
      <w:r w:rsidRPr="00EA78D6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class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MainWindow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;</w:t>
      </w:r>
    </w:p>
    <w:p w14:paraId="2BD89B9B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}</w:t>
      </w:r>
    </w:p>
    <w:p w14:paraId="2FD64E78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QT_END_NAMESPACE</w:t>
      </w:r>
    </w:p>
    <w:p w14:paraId="4B8D1E2C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7FCB49E2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proofErr w:type="spellStart"/>
      <w:r w:rsidRPr="00EA78D6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class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MainWindow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:</w:t>
      </w:r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EA78D6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public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QMainWindow</w:t>
      </w:r>
      <w:proofErr w:type="spellEnd"/>
    </w:p>
    <w:p w14:paraId="34DE6361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{</w:t>
      </w:r>
    </w:p>
    <w:p w14:paraId="529758E1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Q_OBJECT</w:t>
      </w:r>
    </w:p>
    <w:p w14:paraId="13398502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20B06C54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proofErr w:type="spellStart"/>
      <w:r w:rsidRPr="00EA78D6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public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:</w:t>
      </w:r>
    </w:p>
    <w:p w14:paraId="2B389AC0" w14:textId="77777777" w:rsidR="00EA78D6" w:rsidRPr="00535842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</w:t>
      </w:r>
      <w:r w:rsidRPr="00535842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MainWindow(QWidget *parent = </w:t>
      </w:r>
      <w:r w:rsidRPr="00535842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nullptr</w:t>
      </w:r>
      <w:r w:rsidRPr="00535842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35956F1F" w14:textId="77777777" w:rsidR="00EA78D6" w:rsidRPr="00535842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535842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~MainWindow();</w:t>
      </w:r>
    </w:p>
    <w:p w14:paraId="40D4DB04" w14:textId="77777777" w:rsidR="00EA78D6" w:rsidRPr="00535842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40E311BA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proofErr w:type="spellStart"/>
      <w:r w:rsidRPr="00EA78D6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private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:</w:t>
      </w:r>
    </w:p>
    <w:p w14:paraId="622BEE46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QCustomPlot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*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plotWidget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;</w:t>
      </w:r>
    </w:p>
    <w:p w14:paraId="4A60EE3D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QDoubleSpinBox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*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kSpinBox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;</w:t>
      </w:r>
    </w:p>
    <w:p w14:paraId="03A068D7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QSpinBox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*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nSpinBox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;</w:t>
      </w:r>
    </w:p>
    <w:p w14:paraId="3BE2A8F1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QTextEdit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*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outputText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;</w:t>
      </w:r>
    </w:p>
    <w:p w14:paraId="0177FF2B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7384D163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lastRenderedPageBreak/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QTextEdit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*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errorText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;</w:t>
      </w:r>
    </w:p>
    <w:p w14:paraId="4961A8B8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4292737C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QVector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&lt;</w:t>
      </w:r>
      <w:proofErr w:type="spellStart"/>
      <w:r w:rsidRPr="00EA78D6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double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&gt; x0Values;</w:t>
      </w:r>
    </w:p>
    <w:p w14:paraId="07653152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QVector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&lt;</w:t>
      </w:r>
      <w:proofErr w:type="spellStart"/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QVector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&lt;</w:t>
      </w:r>
      <w:proofErr w:type="spellStart"/>
      <w:r w:rsidRPr="00EA78D6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double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&gt;&gt;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partialSums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;</w:t>
      </w:r>
    </w:p>
    <w:p w14:paraId="5021BF06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QVector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&lt;</w:t>
      </w:r>
      <w:proofErr w:type="spellStart"/>
      <w:r w:rsidRPr="00EA78D6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double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&gt; errorsAtX0;</w:t>
      </w:r>
    </w:p>
    <w:p w14:paraId="39AA37C6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QVector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&lt;</w:t>
      </w:r>
      <w:proofErr w:type="spellStart"/>
      <w:r w:rsidRPr="00EA78D6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double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&gt;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XnValues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;</w:t>
      </w:r>
    </w:p>
    <w:p w14:paraId="522A84AA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44305083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double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x0Fix = 0.502655;</w:t>
      </w:r>
    </w:p>
    <w:p w14:paraId="0C8D9ADE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2F7AF1FE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double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epsilon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= 0.1;</w:t>
      </w:r>
    </w:p>
    <w:p w14:paraId="1AA271B8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64F16E84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double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taylor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End"/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double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EA78D6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x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double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EA78D6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k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EA78D6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nMax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1D29B385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double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factorial(</w:t>
      </w:r>
      <w:proofErr w:type="gramEnd"/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EA78D6">
        <w:rPr>
          <w:rFonts w:ascii="Times New Roman" w:hAnsi="Times New Roman" w:cs="Times New Roman"/>
          <w:color w:val="808080"/>
          <w:sz w:val="28"/>
          <w:szCs w:val="28"/>
          <w:lang w:val="en-US"/>
          <w14:ligatures w14:val="standardContextual"/>
        </w:rPr>
        <w:t>number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63D8A891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09C7A5CF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void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calculate(</w:t>
      </w:r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4B30B597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26B32EF5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431D4352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};</w:t>
      </w:r>
    </w:p>
    <w:p w14:paraId="54AC8438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EA78D6">
        <w:rPr>
          <w:rFonts w:ascii="Times New Roman" w:hAnsi="Times New Roman" w:cs="Times New Roman"/>
          <w:color w:val="808080"/>
          <w:sz w:val="28"/>
          <w:szCs w:val="28"/>
          <w14:ligatures w14:val="standardContextual"/>
        </w:rPr>
        <w:t>#endif</w:t>
      </w:r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 w:rsidRPr="00EA78D6">
        <w:rPr>
          <w:rFonts w:ascii="Times New Roman" w:hAnsi="Times New Roman" w:cs="Times New Roman"/>
          <w:color w:val="008000"/>
          <w:sz w:val="28"/>
          <w:szCs w:val="28"/>
          <w14:ligatures w14:val="standardContextual"/>
        </w:rPr>
        <w:t>// MAINWINDOW_H</w:t>
      </w:r>
    </w:p>
    <w:p w14:paraId="092935CC" w14:textId="77777777" w:rsidR="00F66654" w:rsidRDefault="00F66654" w:rsidP="00F66654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6A129D31" w14:textId="77777777" w:rsidR="00EA78D6" w:rsidRPr="00F66654" w:rsidRDefault="00EA78D6" w:rsidP="00F66654">
      <w:pPr>
        <w:pStyle w:val="a7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16F3B259" w14:textId="635B31AE" w:rsidR="00F66654" w:rsidRPr="00F66654" w:rsidRDefault="00F66654" w:rsidP="00EA78D6">
      <w:pPr>
        <w:pStyle w:val="a7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66654">
        <w:rPr>
          <w:rFonts w:ascii="Times New Roman" w:hAnsi="Times New Roman" w:cs="Times New Roman"/>
          <w:sz w:val="28"/>
          <w:szCs w:val="28"/>
          <w:lang w:val="en-US"/>
        </w:rPr>
        <w:t>mainwindow.cpp</w:t>
      </w:r>
    </w:p>
    <w:p w14:paraId="55437526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EA78D6">
        <w:rPr>
          <w:rFonts w:ascii="Times New Roman" w:hAnsi="Times New Roman" w:cs="Times New Roman"/>
          <w:color w:val="808080"/>
          <w:sz w:val="28"/>
          <w:szCs w:val="28"/>
          <w14:ligatures w14:val="standardContextual"/>
        </w:rPr>
        <w:t>#include</w:t>
      </w:r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 w:rsidRPr="00EA78D6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"</w:t>
      </w:r>
      <w:proofErr w:type="spellStart"/>
      <w:r w:rsidRPr="00EA78D6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mainwindow.h</w:t>
      </w:r>
      <w:proofErr w:type="spellEnd"/>
      <w:r w:rsidRPr="00EA78D6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"</w:t>
      </w:r>
    </w:p>
    <w:p w14:paraId="17F21A6F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EA78D6">
        <w:rPr>
          <w:rFonts w:ascii="Times New Roman" w:hAnsi="Times New Roman" w:cs="Times New Roman"/>
          <w:color w:val="808080"/>
          <w:sz w:val="28"/>
          <w:szCs w:val="28"/>
          <w14:ligatures w14:val="standardContextual"/>
        </w:rPr>
        <w:t>#include</w:t>
      </w:r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 w:rsidRPr="00EA78D6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&lt;</w:t>
      </w:r>
      <w:proofErr w:type="spellStart"/>
      <w:r w:rsidRPr="00EA78D6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QGridLayout</w:t>
      </w:r>
      <w:proofErr w:type="spellEnd"/>
      <w:r w:rsidRPr="00EA78D6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&gt;</w:t>
      </w:r>
    </w:p>
    <w:p w14:paraId="3DECCFD1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EA78D6">
        <w:rPr>
          <w:rFonts w:ascii="Times New Roman" w:hAnsi="Times New Roman" w:cs="Times New Roman"/>
          <w:color w:val="808080"/>
          <w:sz w:val="28"/>
          <w:szCs w:val="28"/>
          <w14:ligatures w14:val="standardContextual"/>
        </w:rPr>
        <w:t>#include</w:t>
      </w:r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 w:rsidRPr="00EA78D6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&lt;</w:t>
      </w:r>
      <w:proofErr w:type="spellStart"/>
      <w:r w:rsidRPr="00EA78D6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QDoubleSpinBox</w:t>
      </w:r>
      <w:proofErr w:type="spellEnd"/>
      <w:r w:rsidRPr="00EA78D6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&gt;</w:t>
      </w:r>
    </w:p>
    <w:p w14:paraId="40ED674F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EA78D6">
        <w:rPr>
          <w:rFonts w:ascii="Times New Roman" w:hAnsi="Times New Roman" w:cs="Times New Roman"/>
          <w:color w:val="808080"/>
          <w:sz w:val="28"/>
          <w:szCs w:val="28"/>
          <w14:ligatures w14:val="standardContextual"/>
        </w:rPr>
        <w:t>#include</w:t>
      </w:r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 w:rsidRPr="00EA78D6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&lt;</w:t>
      </w:r>
      <w:proofErr w:type="spellStart"/>
      <w:r w:rsidRPr="00EA78D6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QPushButton</w:t>
      </w:r>
      <w:proofErr w:type="spellEnd"/>
      <w:r w:rsidRPr="00EA78D6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&gt;</w:t>
      </w:r>
    </w:p>
    <w:p w14:paraId="6EA10821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EA78D6">
        <w:rPr>
          <w:rFonts w:ascii="Times New Roman" w:hAnsi="Times New Roman" w:cs="Times New Roman"/>
          <w:color w:val="808080"/>
          <w:sz w:val="28"/>
          <w:szCs w:val="28"/>
          <w14:ligatures w14:val="standardContextual"/>
        </w:rPr>
        <w:t>#include</w:t>
      </w:r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 w:rsidRPr="00EA78D6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&lt;</w:t>
      </w:r>
      <w:proofErr w:type="spellStart"/>
      <w:r w:rsidRPr="00EA78D6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QDebug</w:t>
      </w:r>
      <w:proofErr w:type="spellEnd"/>
      <w:r w:rsidRPr="00EA78D6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&gt;</w:t>
      </w:r>
    </w:p>
    <w:p w14:paraId="32C1D04D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EA78D6">
        <w:rPr>
          <w:rFonts w:ascii="Times New Roman" w:hAnsi="Times New Roman" w:cs="Times New Roman"/>
          <w:color w:val="808080"/>
          <w:sz w:val="28"/>
          <w:szCs w:val="28"/>
          <w14:ligatures w14:val="standardContextual"/>
        </w:rPr>
        <w:t>#include</w:t>
      </w:r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r w:rsidRPr="00EA78D6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&lt;</w:t>
      </w:r>
      <w:proofErr w:type="spellStart"/>
      <w:r w:rsidRPr="00EA78D6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cmath</w:t>
      </w:r>
      <w:proofErr w:type="spellEnd"/>
      <w:r w:rsidRPr="00EA78D6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&gt;</w:t>
      </w:r>
    </w:p>
    <w:p w14:paraId="5060EC9E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316250A7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MainWindow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::</w:t>
      </w:r>
      <w:proofErr w:type="spellStart"/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MainWindow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(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QWidget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*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parent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)</w:t>
      </w:r>
    </w:p>
    <w:p w14:paraId="23BCD5AF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: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QMainWindow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(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parent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)</w:t>
      </w:r>
    </w:p>
    <w:p w14:paraId="1E5E6B33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{</w:t>
      </w:r>
    </w:p>
    <w:p w14:paraId="27434817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setWindowTitle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(</w:t>
      </w:r>
      <w:proofErr w:type="gramEnd"/>
      <w:r w:rsidRPr="00EA78D6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"Lab 0"</w:t>
      </w:r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);</w:t>
      </w:r>
    </w:p>
    <w:p w14:paraId="5B31558C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setMinimumSize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(</w:t>
      </w:r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1200, 800);</w:t>
      </w:r>
    </w:p>
    <w:p w14:paraId="0EABC8BC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6F4084D9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QWidget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*central = 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new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QWidget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this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19356DA6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setCentralWidget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(central);</w:t>
      </w:r>
    </w:p>
    <w:p w14:paraId="31BC33AD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QGridLayout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*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gridLayout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new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QGridLayout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(central);</w:t>
      </w:r>
    </w:p>
    <w:p w14:paraId="1C173A6F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42296BD9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QWidget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*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controlPanel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new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QWidget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4A1B2E29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controlPanel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setFixedWidth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300);</w:t>
      </w:r>
    </w:p>
    <w:p w14:paraId="0FC6BBEE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QVBoxLayout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*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panelLayout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new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QVBoxLayout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controlPanel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5624558D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4AF2F5FD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lastRenderedPageBreak/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kSpinBox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new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QDoubleSpinBox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65D3B6BC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kSpinBox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setRange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1.0, 10.0);</w:t>
      </w:r>
    </w:p>
    <w:p w14:paraId="0616439C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kSpinBox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setValue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1.0);</w:t>
      </w:r>
    </w:p>
    <w:p w14:paraId="1F2C6E12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kSpinBox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setSingleStep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1.0);</w:t>
      </w:r>
    </w:p>
    <w:p w14:paraId="06877D70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16E3DD73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nSpinBox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new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QSpinBox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3EB33B40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nSpinBox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setRange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0, 10);</w:t>
      </w:r>
    </w:p>
    <w:p w14:paraId="7CF4E21C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nSpinBox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setValue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0);</w:t>
      </w:r>
    </w:p>
    <w:p w14:paraId="59934089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011FA50F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outputText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new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QTextEdit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360BE965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outputText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setReadOnly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true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0205A355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outputText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setFixedHeight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400);</w:t>
      </w:r>
    </w:p>
    <w:p w14:paraId="2D57B871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194B8240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QPushButton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*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plotButton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new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QPushButton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End"/>
      <w:r w:rsidRPr="00EA78D6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EA78D6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Построить</w:t>
      </w:r>
      <w:r w:rsidRPr="00EA78D6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EA78D6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график</w:t>
      </w:r>
      <w:r w:rsidRPr="00EA78D6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00D08867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plotButton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setFixedHeight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40);</w:t>
      </w:r>
    </w:p>
    <w:p w14:paraId="5B0D7EE7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2FCA598F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panelLayout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addWidget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End"/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new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QLabel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r w:rsidRPr="00EA78D6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EA78D6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Коэффициент</w:t>
      </w:r>
      <w:r w:rsidRPr="00EA78D6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k:"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));</w:t>
      </w:r>
    </w:p>
    <w:p w14:paraId="00DA88A3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panelLayout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addWidget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kSpinBox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5AB885D8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panelLayout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addWidget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End"/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new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QLabel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r w:rsidRPr="00EA78D6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EA78D6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Кол</w:t>
      </w:r>
      <w:r w:rsidRPr="00EA78D6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-</w:t>
      </w:r>
      <w:r w:rsidRPr="00EA78D6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во</w:t>
      </w:r>
      <w:r w:rsidRPr="00EA78D6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EA78D6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членов</w:t>
      </w:r>
      <w:r w:rsidRPr="00EA78D6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EA78D6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ряда</w:t>
      </w:r>
      <w:r w:rsidRPr="00EA78D6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n:"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));</w:t>
      </w:r>
    </w:p>
    <w:p w14:paraId="73F384E3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panelLayout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addWidget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nSpinBox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603DE077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panelLayout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addSpacing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20);</w:t>
      </w:r>
    </w:p>
    <w:p w14:paraId="40D91391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panelLayout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addWidget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plotButton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62D06F73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panelLayout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addWidget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End"/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new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QLabel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r w:rsidRPr="00EA78D6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EA78D6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Результаты</w:t>
      </w:r>
      <w:r w:rsidRPr="00EA78D6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:"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));</w:t>
      </w:r>
    </w:p>
    <w:p w14:paraId="71507D72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panelLayout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addWidget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outputText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37E9631E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panelLayout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addStretch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0F8C5489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1593CF0F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plotWidget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new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QCustomPlot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627B2A45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plotWidget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xAxis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setLabel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End"/>
      <w:r w:rsidRPr="00EA78D6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EA78D6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Ось</w:t>
      </w:r>
      <w:r w:rsidRPr="00EA78D6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X"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2A117F45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plotWidget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yAxis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setLabel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End"/>
      <w:r w:rsidRPr="00EA78D6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EA78D6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Ось</w:t>
      </w:r>
      <w:r w:rsidRPr="00EA78D6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Y"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7C4C4A9C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plotWidget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setInteractions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QCP::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iRangeDrag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| QCP::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iRangeZoom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| QCP::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iSelectPlottables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15D74CFE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plotWidget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-&gt;legend-&gt;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setVisible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true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7FB16BBC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547F05BB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gridLayout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addWidget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spellStart"/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controlPanel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 0, 0, 1, 1);</w:t>
      </w:r>
    </w:p>
    <w:p w14:paraId="280BA948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gridLayout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addWidget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spellStart"/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plotWidget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 0, 1, 1, 3);</w:t>
      </w:r>
    </w:p>
    <w:p w14:paraId="6269FA88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gridLayout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setColumnStretch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1, 1);</w:t>
      </w:r>
    </w:p>
    <w:p w14:paraId="16BD2945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71E50B30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connect(</w:t>
      </w:r>
      <w:proofErr w:type="spellStart"/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plotButton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 &amp;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QPushButton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::clicked, 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this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 &amp;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MainWindow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::calculate);</w:t>
      </w:r>
    </w:p>
    <w:p w14:paraId="7AEB2972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}</w:t>
      </w:r>
    </w:p>
    <w:p w14:paraId="2AA1E1BE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1F5DFC15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MainWindow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::</w:t>
      </w:r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~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MainWindow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</w:t>
      </w:r>
    </w:p>
    <w:p w14:paraId="739C8519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{</w:t>
      </w:r>
    </w:p>
    <w:p w14:paraId="56AAF742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}</w:t>
      </w:r>
    </w:p>
    <w:p w14:paraId="77DC7D75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60C5F394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double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MainWindow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::</w:t>
      </w:r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factorial(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n)</w:t>
      </w:r>
    </w:p>
    <w:p w14:paraId="251E5B32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{</w:t>
      </w:r>
    </w:p>
    <w:p w14:paraId="189D4C42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(n &lt; 0) {</w:t>
      </w:r>
    </w:p>
    <w:p w14:paraId="65833134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qCritical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) &lt;&lt; </w:t>
      </w:r>
      <w:r w:rsidRPr="00EA78D6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"Factorial error: negative input"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75037EB0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exit(</w:t>
      </w:r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1);</w:t>
      </w:r>
    </w:p>
    <w:p w14:paraId="22202E3C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479A76DC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double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fact = 1.0;</w:t>
      </w:r>
    </w:p>
    <w:p w14:paraId="0BCE9F35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while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(n &gt; 1) {</w:t>
      </w:r>
    </w:p>
    <w:p w14:paraId="10BE5A19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fact *= n--;</w:t>
      </w:r>
    </w:p>
    <w:p w14:paraId="71931A24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335EC599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return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fact;</w:t>
      </w:r>
    </w:p>
    <w:p w14:paraId="55CF556C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}</w:t>
      </w:r>
    </w:p>
    <w:p w14:paraId="0E0CFE15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237C2A0C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double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MainWindow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::</w:t>
      </w:r>
      <w:proofErr w:type="spellStart"/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taylor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double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x, 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double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k, 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nMax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</w:t>
      </w:r>
    </w:p>
    <w:p w14:paraId="6D65CD99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{</w:t>
      </w:r>
    </w:p>
    <w:p w14:paraId="758D4C1B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double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sum = 0.0;</w:t>
      </w:r>
    </w:p>
    <w:p w14:paraId="48ADACCE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0;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nMax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 ++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49CB448F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power = 2 *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+ 1;</w:t>
      </w:r>
    </w:p>
    <w:p w14:paraId="1612071B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double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term = </w:t>
      </w:r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std::</w:t>
      </w:r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pow(-1.0,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* std::pow(k * x, power) / factorial(power);</w:t>
      </w:r>
    </w:p>
    <w:p w14:paraId="4CA75287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sum += term;</w:t>
      </w:r>
    </w:p>
    <w:p w14:paraId="4A15D5F7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42BE452A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return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sum;</w:t>
      </w:r>
    </w:p>
    <w:p w14:paraId="18702D55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}</w:t>
      </w:r>
    </w:p>
    <w:p w14:paraId="2287DDE3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5158164B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void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MainWindow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::</w:t>
      </w:r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calculate()</w:t>
      </w:r>
    </w:p>
    <w:p w14:paraId="3B5C2A5E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{</w:t>
      </w:r>
    </w:p>
    <w:p w14:paraId="59D219EF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outputText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clear(</w:t>
      </w:r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6C39D218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plotWidget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clearGraphs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013DCE9F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3B2C4C74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double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k =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kSpinBox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value(</w:t>
      </w:r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2D7DDBCE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FF"/>
          <w:sz w:val="28"/>
          <w:szCs w:val="28"/>
          <w14:ligatures w14:val="standardContextual"/>
        </w:rPr>
        <w:t>int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nMax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=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nSpinBox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-&gt;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value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(</w:t>
      </w:r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);</w:t>
      </w:r>
    </w:p>
    <w:p w14:paraId="50662EB9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</w:p>
    <w:p w14:paraId="7B1B5495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 xml:space="preserve">    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const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numPoints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1000;</w:t>
      </w:r>
    </w:p>
    <w:p w14:paraId="6288CF1D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QVector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&lt;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double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&gt; 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xData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spellStart"/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numPoints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+ 1),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exactData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numPoints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+ 1);</w:t>
      </w:r>
    </w:p>
    <w:p w14:paraId="357E7675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0;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&lt;=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numPoints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 ++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4F93480F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xData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[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] = 2 * M_PI *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/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numPoints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60405452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exactData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[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] = </w:t>
      </w:r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std::</w:t>
      </w:r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sin(k *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xData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[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]);</w:t>
      </w:r>
    </w:p>
    <w:p w14:paraId="1EEFA4B5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6A8E8234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7825E58C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QCPGraph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*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exactPlot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plotWidget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addGraph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60E411D6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exactPlot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setData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spellStart"/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xData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exactData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288D20D3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exactPlot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setPen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spellStart"/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QPen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(Qt::blue, 2));</w:t>
      </w:r>
    </w:p>
    <w:p w14:paraId="49310F93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lastRenderedPageBreak/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exactPlot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setName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r w:rsidRPr="00EA78D6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"sin(</w:t>
      </w:r>
      <w:proofErr w:type="spellStart"/>
      <w:r w:rsidRPr="00EA78D6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kx</w:t>
      </w:r>
      <w:proofErr w:type="spellEnd"/>
      <w:r w:rsidRPr="00EA78D6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)"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7A2F5AD5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05BC94D2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n = 1; n &lt;=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nMax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 ++n) {</w:t>
      </w:r>
    </w:p>
    <w:p w14:paraId="2EA5DE15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QVector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&lt;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double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&gt;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validPointsX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validPointsY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invalidPointsX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invalidPointsY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;</w:t>
      </w:r>
    </w:p>
    <w:p w14:paraId="2C45A266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0673E392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for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int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0;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&lt;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xData.size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(); ++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 {</w:t>
      </w:r>
    </w:p>
    <w:p w14:paraId="26EE1A94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double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x =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xData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[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];</w:t>
      </w:r>
    </w:p>
    <w:p w14:paraId="177E5EA2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double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exact =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exactData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[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];</w:t>
      </w:r>
    </w:p>
    <w:p w14:paraId="66012F89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double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taylorRes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taylor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x, k, n);</w:t>
      </w:r>
    </w:p>
    <w:p w14:paraId="56898DEF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double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error = </w:t>
      </w:r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std::</w:t>
      </w:r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abs(exact -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taylorRes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7616EAA1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68341666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(error &lt;= epsilon) {</w:t>
      </w:r>
    </w:p>
    <w:p w14:paraId="314C4742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validPointsX.append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(x);</w:t>
      </w:r>
    </w:p>
    <w:p w14:paraId="565680A6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validPointsY.append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taylorRes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4F9239B2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(x &lt;= 0.502655 &amp;&amp; x &gt;= 0.502654) {</w:t>
      </w:r>
    </w:p>
    <w:p w14:paraId="37BC2FE4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outputText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append(</w:t>
      </w:r>
      <w:proofErr w:type="spellStart"/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QString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r w:rsidRPr="00EA78D6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"n=%1, x=%2, </w:t>
      </w:r>
      <w:r w:rsidRPr="00EA78D6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ошибка</w:t>
      </w:r>
      <w:r w:rsidRPr="00EA78D6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=%3"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</w:t>
      </w:r>
    </w:p>
    <w:p w14:paraId="49860995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                           </w:t>
      </w:r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arg</w:t>
      </w:r>
      <w:proofErr w:type="spellEnd"/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(n)</w:t>
      </w:r>
    </w:p>
    <w:p w14:paraId="362A651B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                           </w:t>
      </w:r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arg</w:t>
      </w:r>
      <w:proofErr w:type="spellEnd"/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(x, 0, </w:t>
      </w:r>
      <w:r w:rsidRPr="00EA78D6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'f'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 6)</w:t>
      </w:r>
    </w:p>
    <w:p w14:paraId="13759DB2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                           </w:t>
      </w:r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arg</w:t>
      </w:r>
      <w:proofErr w:type="spellEnd"/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(error, 0, </w:t>
      </w:r>
      <w:r w:rsidRPr="00EA78D6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'f'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 10));</w:t>
      </w:r>
    </w:p>
    <w:p w14:paraId="222F63D2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}</w:t>
      </w:r>
    </w:p>
    <w:p w14:paraId="0F1544EF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} 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else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{</w:t>
      </w:r>
    </w:p>
    <w:p w14:paraId="3E024FE7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invalidPointsX.append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(x);</w:t>
      </w:r>
    </w:p>
    <w:p w14:paraId="79C02AE7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invalidPointsY.append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taylorRes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5C3AE5E3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}</w:t>
      </w:r>
    </w:p>
    <w:p w14:paraId="5A922CF9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34D441CC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4DECF3D1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(!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validPointsX.isEmpty</w:t>
      </w:r>
      <w:proofErr w:type="spellEnd"/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()) {</w:t>
      </w:r>
    </w:p>
    <w:p w14:paraId="1652886C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outputText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append(</w:t>
      </w:r>
      <w:proofErr w:type="spellStart"/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QString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r w:rsidRPr="00EA78D6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</w:t>
      </w:r>
      <w:r w:rsidRPr="00EA78D6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Интервал</w:t>
      </w:r>
      <w:r w:rsidRPr="00EA78D6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</w:t>
      </w:r>
      <w:r w:rsidRPr="00EA78D6">
        <w:rPr>
          <w:rFonts w:ascii="Times New Roman" w:hAnsi="Times New Roman" w:cs="Times New Roman"/>
          <w:color w:val="A31515"/>
          <w:sz w:val="28"/>
          <w:szCs w:val="28"/>
          <w14:ligatures w14:val="standardContextual"/>
        </w:rPr>
        <w:t>для</w:t>
      </w:r>
      <w:r w:rsidRPr="00EA78D6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 xml:space="preserve"> n=%1: [0, %2]"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</w:t>
      </w:r>
    </w:p>
    <w:p w14:paraId="7748557F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            </w:t>
      </w:r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arg</w:t>
      </w:r>
      <w:proofErr w:type="spellEnd"/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(n)</w:t>
      </w:r>
    </w:p>
    <w:p w14:paraId="2D04E72B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                </w:t>
      </w:r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.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arg</w:t>
      </w:r>
      <w:proofErr w:type="spellEnd"/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validPointsX.last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(), 0, </w:t>
      </w:r>
      <w:r w:rsidRPr="00EA78D6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'f'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, 3));</w:t>
      </w:r>
    </w:p>
    <w:p w14:paraId="3025242E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1BE9BE19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QCPGraph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*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validPlot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plotWidget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addGraph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712E8033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validPlot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setData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spellStart"/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validPointsX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validPointsY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1FF90A6F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QColor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color = 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QColor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::</w:t>
      </w:r>
      <w:proofErr w:type="spellStart"/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fromHsv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((n * 70) % 360, 180, 200);</w:t>
      </w:r>
    </w:p>
    <w:p w14:paraId="3011F900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validPlot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setPen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spellStart"/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QPen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(color, 2));</w:t>
      </w:r>
    </w:p>
    <w:p w14:paraId="3C8A4313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validPlot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setName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spellStart"/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QString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r w:rsidRPr="00EA78D6">
        <w:rPr>
          <w:rFonts w:ascii="Times New Roman" w:hAnsi="Times New Roman" w:cs="Times New Roman"/>
          <w:color w:val="A31515"/>
          <w:sz w:val="28"/>
          <w:szCs w:val="28"/>
          <w:lang w:val="en-US"/>
          <w14:ligatures w14:val="standardContextual"/>
        </w:rPr>
        <w:t>"Taylor n=%1 (err≤%2)"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).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arg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(n).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arg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(epsilon));</w:t>
      </w:r>
    </w:p>
    <w:p w14:paraId="1F3C1415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5EDB3DD9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1BE08DF8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</w:t>
      </w:r>
      <w:r w:rsidRPr="00EA78D6">
        <w:rPr>
          <w:rFonts w:ascii="Times New Roman" w:hAnsi="Times New Roman" w:cs="Times New Roman"/>
          <w:color w:val="0000FF"/>
          <w:sz w:val="28"/>
          <w:szCs w:val="28"/>
          <w:lang w:val="en-US"/>
          <w14:ligatures w14:val="standardContextual"/>
        </w:rPr>
        <w:t>if</w:t>
      </w: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(!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invalidPointsX.isEmpty</w:t>
      </w:r>
      <w:proofErr w:type="spellEnd"/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()) {</w:t>
      </w:r>
    </w:p>
    <w:p w14:paraId="10B3184C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QCPGraph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*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invalidPlot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=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plotWidget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addGraph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41B7CDBD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invalidPlot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setData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spellStart"/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invalidPointsX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,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invalidPointsY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435C92FE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QColor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color = 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QColor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::</w:t>
      </w:r>
      <w:proofErr w:type="spellStart"/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fromHsv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((n * 70) % 360, 180, 200, 100);</w:t>
      </w:r>
    </w:p>
    <w:p w14:paraId="517FF11D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lastRenderedPageBreak/>
        <w:t xml:space="preserve">        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invalidPlot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setPen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spellStart"/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QPen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(color, 1, Qt::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DashLine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));</w:t>
      </w:r>
    </w:p>
    <w:p w14:paraId="3451D362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invalidPlot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removeFromLegend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42271504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    }</w:t>
      </w:r>
    </w:p>
    <w:p w14:paraId="705E200E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}</w:t>
      </w:r>
    </w:p>
    <w:p w14:paraId="66009E9D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</w:p>
    <w:p w14:paraId="40D1CBAB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plotWidget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xAxis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setRange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0, 2 * M_PI);</w:t>
      </w:r>
    </w:p>
    <w:p w14:paraId="4B7F48C5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plotWidget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yAxis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spellStart"/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setRange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(</w:t>
      </w:r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-1.8, 1.8);</w:t>
      </w:r>
    </w:p>
    <w:p w14:paraId="6D178BC0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 xml:space="preserve">    </w:t>
      </w:r>
      <w:proofErr w:type="spell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plotWidget</w:t>
      </w:r>
      <w:proofErr w:type="spell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-&gt;</w:t>
      </w:r>
      <w:proofErr w:type="gramStart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replot(</w:t>
      </w:r>
      <w:proofErr w:type="gramEnd"/>
      <w:r w:rsidRPr="00EA78D6">
        <w:rPr>
          <w:rFonts w:ascii="Times New Roman" w:hAnsi="Times New Roman" w:cs="Times New Roman"/>
          <w:color w:val="000000"/>
          <w:sz w:val="28"/>
          <w:szCs w:val="28"/>
          <w:lang w:val="en-US"/>
          <w14:ligatures w14:val="standardContextual"/>
        </w:rPr>
        <w:t>);</w:t>
      </w:r>
    </w:p>
    <w:p w14:paraId="3B592AF4" w14:textId="77777777" w:rsidR="00EA78D6" w:rsidRPr="00EA78D6" w:rsidRDefault="00EA78D6" w:rsidP="00EA78D6">
      <w:pPr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EA78D6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}</w:t>
      </w:r>
    </w:p>
    <w:p w14:paraId="5AB7E688" w14:textId="049C6446" w:rsidR="00FA475E" w:rsidRPr="003925C0" w:rsidRDefault="00FA475E" w:rsidP="003925C0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sectPr w:rsidR="00FA475E" w:rsidRPr="003925C0" w:rsidSect="00135C1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BB015" w14:textId="77777777" w:rsidR="00027507" w:rsidRDefault="00027507">
      <w:pPr>
        <w:spacing w:after="0" w:line="240" w:lineRule="auto"/>
      </w:pPr>
      <w:r>
        <w:separator/>
      </w:r>
    </w:p>
  </w:endnote>
  <w:endnote w:type="continuationSeparator" w:id="0">
    <w:p w14:paraId="5B1B8B84" w14:textId="77777777" w:rsidR="00027507" w:rsidRDefault="00027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5796585"/>
      <w:docPartObj>
        <w:docPartGallery w:val="Page Numbers (Bottom of Page)"/>
        <w:docPartUnique/>
      </w:docPartObj>
    </w:sdtPr>
    <w:sdtEndPr/>
    <w:sdtContent>
      <w:p w14:paraId="45639F7D" w14:textId="77777777" w:rsidR="00135C16" w:rsidRDefault="00135C16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EA68F6" w14:textId="77777777" w:rsidR="00135C16" w:rsidRDefault="00135C1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7575D" w14:textId="77777777" w:rsidR="00027507" w:rsidRDefault="00027507">
      <w:pPr>
        <w:spacing w:after="0" w:line="240" w:lineRule="auto"/>
      </w:pPr>
      <w:r>
        <w:separator/>
      </w:r>
    </w:p>
  </w:footnote>
  <w:footnote w:type="continuationSeparator" w:id="0">
    <w:p w14:paraId="34881375" w14:textId="77777777" w:rsidR="00027507" w:rsidRDefault="00027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694F"/>
    <w:multiLevelType w:val="hybridMultilevel"/>
    <w:tmpl w:val="712AB79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871C9"/>
    <w:multiLevelType w:val="hybridMultilevel"/>
    <w:tmpl w:val="EE4C9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52426"/>
    <w:multiLevelType w:val="multilevel"/>
    <w:tmpl w:val="EFB8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B60E9A"/>
    <w:multiLevelType w:val="multilevel"/>
    <w:tmpl w:val="A67C7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C77F3"/>
    <w:multiLevelType w:val="multilevel"/>
    <w:tmpl w:val="D138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426C49"/>
    <w:multiLevelType w:val="hybridMultilevel"/>
    <w:tmpl w:val="3A1A4BE6"/>
    <w:lvl w:ilvl="0" w:tplc="3ACC19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50A6574"/>
    <w:multiLevelType w:val="hybridMultilevel"/>
    <w:tmpl w:val="A51A79D8"/>
    <w:lvl w:ilvl="0" w:tplc="041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7" w15:restartNumberingAfterBreak="0">
    <w:nsid w:val="188B47A6"/>
    <w:multiLevelType w:val="hybridMultilevel"/>
    <w:tmpl w:val="FFB435F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DC66A72"/>
    <w:multiLevelType w:val="multilevel"/>
    <w:tmpl w:val="E9669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7C3F0F"/>
    <w:multiLevelType w:val="multilevel"/>
    <w:tmpl w:val="EAF2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7E10FF"/>
    <w:multiLevelType w:val="hybridMultilevel"/>
    <w:tmpl w:val="69708F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C61493"/>
    <w:multiLevelType w:val="hybridMultilevel"/>
    <w:tmpl w:val="170453E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25706854"/>
    <w:multiLevelType w:val="hybridMultilevel"/>
    <w:tmpl w:val="0390FE8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269A1108"/>
    <w:multiLevelType w:val="hybridMultilevel"/>
    <w:tmpl w:val="2730DF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9BA0274"/>
    <w:multiLevelType w:val="hybridMultilevel"/>
    <w:tmpl w:val="B2C0E270"/>
    <w:lvl w:ilvl="0" w:tplc="6004E322">
      <w:start w:val="1"/>
      <w:numFmt w:val="decimal"/>
      <w:lvlText w:val="%1."/>
      <w:lvlJc w:val="left"/>
      <w:pPr>
        <w:ind w:left="1017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1595DEB"/>
    <w:multiLevelType w:val="multilevel"/>
    <w:tmpl w:val="B8DC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990320"/>
    <w:multiLevelType w:val="hybridMultilevel"/>
    <w:tmpl w:val="1DE08EBC"/>
    <w:lvl w:ilvl="0" w:tplc="0419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17" w15:restartNumberingAfterBreak="0">
    <w:nsid w:val="34056174"/>
    <w:multiLevelType w:val="hybridMultilevel"/>
    <w:tmpl w:val="E15E5FE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EFC1502"/>
    <w:multiLevelType w:val="multilevel"/>
    <w:tmpl w:val="218E8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752A4B"/>
    <w:multiLevelType w:val="hybridMultilevel"/>
    <w:tmpl w:val="553C60D4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0" w15:restartNumberingAfterBreak="0">
    <w:nsid w:val="47170665"/>
    <w:multiLevelType w:val="hybridMultilevel"/>
    <w:tmpl w:val="17C43EDA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1" w15:restartNumberingAfterBreak="0">
    <w:nsid w:val="481A5944"/>
    <w:multiLevelType w:val="hybridMultilevel"/>
    <w:tmpl w:val="64627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AF1C87"/>
    <w:multiLevelType w:val="hybridMultilevel"/>
    <w:tmpl w:val="27D0C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026074"/>
    <w:multiLevelType w:val="hybridMultilevel"/>
    <w:tmpl w:val="1074A93A"/>
    <w:lvl w:ilvl="0" w:tplc="99280A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543D7565"/>
    <w:multiLevelType w:val="hybridMultilevel"/>
    <w:tmpl w:val="DF1E1C16"/>
    <w:lvl w:ilvl="0" w:tplc="9B1AB8AC">
      <w:start w:val="1"/>
      <w:numFmt w:val="bullet"/>
      <w:lvlText w:val=""/>
      <w:lvlJc w:val="left"/>
      <w:pPr>
        <w:ind w:left="41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4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2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927" w:hanging="360"/>
      </w:pPr>
      <w:rPr>
        <w:rFonts w:ascii="Wingdings" w:hAnsi="Wingdings" w:hint="default"/>
      </w:rPr>
    </w:lvl>
  </w:abstractNum>
  <w:abstractNum w:abstractNumId="25" w15:restartNumberingAfterBreak="0">
    <w:nsid w:val="54CC5676"/>
    <w:multiLevelType w:val="hybridMultilevel"/>
    <w:tmpl w:val="4D1EC750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5FF17B26"/>
    <w:multiLevelType w:val="hybridMultilevel"/>
    <w:tmpl w:val="4DDA3512"/>
    <w:lvl w:ilvl="0" w:tplc="041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27" w15:restartNumberingAfterBreak="0">
    <w:nsid w:val="68346518"/>
    <w:multiLevelType w:val="hybridMultilevel"/>
    <w:tmpl w:val="80AE3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204BC8"/>
    <w:multiLevelType w:val="hybridMultilevel"/>
    <w:tmpl w:val="FDA447D0"/>
    <w:lvl w:ilvl="0" w:tplc="04190003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4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207" w:hanging="360"/>
      </w:pPr>
      <w:rPr>
        <w:rFonts w:ascii="Wingdings" w:hAnsi="Wingdings" w:hint="default"/>
      </w:rPr>
    </w:lvl>
  </w:abstractNum>
  <w:abstractNum w:abstractNumId="29" w15:restartNumberingAfterBreak="0">
    <w:nsid w:val="6B7E0A33"/>
    <w:multiLevelType w:val="hybridMultilevel"/>
    <w:tmpl w:val="F1FA9D2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DC32725"/>
    <w:multiLevelType w:val="hybridMultilevel"/>
    <w:tmpl w:val="04AA2F3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72A9042A"/>
    <w:multiLevelType w:val="hybridMultilevel"/>
    <w:tmpl w:val="C82E291C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6"/>
  </w:num>
  <w:num w:numId="4">
    <w:abstractNumId w:val="14"/>
  </w:num>
  <w:num w:numId="5">
    <w:abstractNumId w:val="15"/>
  </w:num>
  <w:num w:numId="6">
    <w:abstractNumId w:val="30"/>
  </w:num>
  <w:num w:numId="7">
    <w:abstractNumId w:val="9"/>
  </w:num>
  <w:num w:numId="8">
    <w:abstractNumId w:val="10"/>
  </w:num>
  <w:num w:numId="9">
    <w:abstractNumId w:val="4"/>
  </w:num>
  <w:num w:numId="10">
    <w:abstractNumId w:val="18"/>
  </w:num>
  <w:num w:numId="11">
    <w:abstractNumId w:val="19"/>
  </w:num>
  <w:num w:numId="12">
    <w:abstractNumId w:val="13"/>
  </w:num>
  <w:num w:numId="13">
    <w:abstractNumId w:val="17"/>
  </w:num>
  <w:num w:numId="14">
    <w:abstractNumId w:val="31"/>
  </w:num>
  <w:num w:numId="15">
    <w:abstractNumId w:val="16"/>
  </w:num>
  <w:num w:numId="16">
    <w:abstractNumId w:val="25"/>
  </w:num>
  <w:num w:numId="17">
    <w:abstractNumId w:val="7"/>
  </w:num>
  <w:num w:numId="18">
    <w:abstractNumId w:val="12"/>
  </w:num>
  <w:num w:numId="19">
    <w:abstractNumId w:val="20"/>
  </w:num>
  <w:num w:numId="20">
    <w:abstractNumId w:val="11"/>
  </w:num>
  <w:num w:numId="21">
    <w:abstractNumId w:val="22"/>
  </w:num>
  <w:num w:numId="22">
    <w:abstractNumId w:val="28"/>
  </w:num>
  <w:num w:numId="23">
    <w:abstractNumId w:val="24"/>
  </w:num>
  <w:num w:numId="24">
    <w:abstractNumId w:val="0"/>
  </w:num>
  <w:num w:numId="25">
    <w:abstractNumId w:val="21"/>
  </w:num>
  <w:num w:numId="26">
    <w:abstractNumId w:val="3"/>
  </w:num>
  <w:num w:numId="27">
    <w:abstractNumId w:val="23"/>
  </w:num>
  <w:num w:numId="28">
    <w:abstractNumId w:val="2"/>
  </w:num>
  <w:num w:numId="29">
    <w:abstractNumId w:val="1"/>
  </w:num>
  <w:num w:numId="30">
    <w:abstractNumId w:val="29"/>
  </w:num>
  <w:num w:numId="31">
    <w:abstractNumId w:val="8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2C5"/>
    <w:rsid w:val="00027507"/>
    <w:rsid w:val="00061EDD"/>
    <w:rsid w:val="000D7357"/>
    <w:rsid w:val="000E7B5F"/>
    <w:rsid w:val="000F6F35"/>
    <w:rsid w:val="001302C5"/>
    <w:rsid w:val="00135C16"/>
    <w:rsid w:val="001F0E6D"/>
    <w:rsid w:val="003316C1"/>
    <w:rsid w:val="00374D44"/>
    <w:rsid w:val="003925C0"/>
    <w:rsid w:val="003D568A"/>
    <w:rsid w:val="0040539F"/>
    <w:rsid w:val="00535842"/>
    <w:rsid w:val="005678C4"/>
    <w:rsid w:val="00573092"/>
    <w:rsid w:val="00581EA6"/>
    <w:rsid w:val="005B758D"/>
    <w:rsid w:val="00670EE0"/>
    <w:rsid w:val="006C7618"/>
    <w:rsid w:val="007B1CF9"/>
    <w:rsid w:val="008369C8"/>
    <w:rsid w:val="008C72DD"/>
    <w:rsid w:val="00967D57"/>
    <w:rsid w:val="00991B7C"/>
    <w:rsid w:val="00A21AC8"/>
    <w:rsid w:val="00D1158C"/>
    <w:rsid w:val="00D302E2"/>
    <w:rsid w:val="00D60F0E"/>
    <w:rsid w:val="00E60665"/>
    <w:rsid w:val="00E608F0"/>
    <w:rsid w:val="00EA78D6"/>
    <w:rsid w:val="00F66654"/>
    <w:rsid w:val="00FA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11DF8"/>
  <w15:chartTrackingRefBased/>
  <w15:docId w15:val="{E0024D0A-B1BC-4486-87E5-8EB60864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158C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30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0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02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0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02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0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0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0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0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02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30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302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302C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302C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302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302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302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302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30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30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30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30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30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302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302C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302C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302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302C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302C5"/>
    <w:rPr>
      <w:b/>
      <w:bCs/>
      <w:smallCaps/>
      <w:color w:val="2F5496" w:themeColor="accent1" w:themeShade="BF"/>
      <w:spacing w:val="5"/>
    </w:rPr>
  </w:style>
  <w:style w:type="paragraph" w:styleId="ac">
    <w:name w:val="footer"/>
    <w:basedOn w:val="a"/>
    <w:link w:val="ad"/>
    <w:uiPriority w:val="99"/>
    <w:unhideWhenUsed/>
    <w:rsid w:val="00135C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35C16"/>
    <w:rPr>
      <w:kern w:val="0"/>
      <w14:ligatures w14:val="none"/>
    </w:rPr>
  </w:style>
  <w:style w:type="paragraph" w:styleId="ae">
    <w:name w:val="TOC Heading"/>
    <w:basedOn w:val="1"/>
    <w:next w:val="a"/>
    <w:uiPriority w:val="39"/>
    <w:unhideWhenUsed/>
    <w:qFormat/>
    <w:rsid w:val="00135C16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5C16"/>
    <w:pPr>
      <w:spacing w:after="100"/>
    </w:pPr>
  </w:style>
  <w:style w:type="character" w:styleId="af">
    <w:name w:val="Hyperlink"/>
    <w:basedOn w:val="a0"/>
    <w:uiPriority w:val="99"/>
    <w:unhideWhenUsed/>
    <w:rsid w:val="00135C16"/>
    <w:rPr>
      <w:color w:val="0563C1" w:themeColor="hyperlink"/>
      <w:u w:val="single"/>
    </w:rPr>
  </w:style>
  <w:style w:type="character" w:styleId="af0">
    <w:name w:val="Placeholder Text"/>
    <w:basedOn w:val="a0"/>
    <w:uiPriority w:val="99"/>
    <w:semiHidden/>
    <w:rsid w:val="00135C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C4CA5F-76E3-479F-B84C-F2B4407C4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2738</Words>
  <Characters>15613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Сморкалова</dc:creator>
  <cp:keywords/>
  <dc:description/>
  <cp:lastModifiedBy>Artem Blinov</cp:lastModifiedBy>
  <cp:revision>2</cp:revision>
  <dcterms:created xsi:type="dcterms:W3CDTF">2025-09-17T13:32:00Z</dcterms:created>
  <dcterms:modified xsi:type="dcterms:W3CDTF">2025-09-17T13:32:00Z</dcterms:modified>
</cp:coreProperties>
</file>