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C31E0" w14:textId="77777777" w:rsidR="00971597" w:rsidRDefault="00971597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</w:p>
    <w:p w14:paraId="214224A9" w14:textId="77777777" w:rsidR="00971597" w:rsidRDefault="00383685">
      <w:pPr>
        <w:shd w:val="clear" w:color="auto" w:fill="FFFFFF"/>
        <w:spacing w:before="160"/>
        <w:ind w:left="283" w:right="240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1468E8"/>
          <w:sz w:val="34"/>
          <w:szCs w:val="34"/>
        </w:rPr>
        <w:t>Blueprint de dashboard</w:t>
      </w:r>
    </w:p>
    <w:p w14:paraId="01852969" w14:textId="77777777" w:rsidR="00971597" w:rsidRDefault="00383685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tableau ci-dessous reprend les détails essentiels nécessaires pour le tableau de bord.</w:t>
      </w:r>
    </w:p>
    <w:p w14:paraId="6C925598" w14:textId="77777777" w:rsidR="00971597" w:rsidRDefault="00383685">
      <w:pPr>
        <w:numPr>
          <w:ilvl w:val="0"/>
          <w:numId w:val="1"/>
        </w:num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Besoin utilisateurs : </w:t>
      </w:r>
      <w:r>
        <w:rPr>
          <w:rFonts w:ascii="Montserrat" w:eastAsia="Montserrat" w:hAnsi="Montserrat" w:cs="Montserrat"/>
          <w:sz w:val="24"/>
          <w:szCs w:val="24"/>
        </w:rPr>
        <w:t>Décrit brièvement les interactions des utilisateurs avec les données pour cette exigence (par exemple, les filtres nécessaires, si une visualisation est fixe ou interactive…).</w:t>
      </w:r>
    </w:p>
    <w:p w14:paraId="44EA87C1" w14:textId="77777777" w:rsidR="00971597" w:rsidRDefault="00383685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Mesures spécifiques à utiliser :</w:t>
      </w:r>
      <w:r>
        <w:rPr>
          <w:rFonts w:ascii="Montserrat" w:eastAsia="Montserrat" w:hAnsi="Montserrat" w:cs="Montserrat"/>
          <w:sz w:val="24"/>
          <w:szCs w:val="24"/>
        </w:rPr>
        <w:t xml:space="preserve"> Il s'agit de la liste des paramètres et de tous les paramètres calculés qui seront utilisés pour cette exigence (par exemple, le coût réel). </w:t>
      </w:r>
    </w:p>
    <w:p w14:paraId="7466CCE7" w14:textId="77777777" w:rsidR="00971597" w:rsidRDefault="00383685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Visualisations : </w:t>
      </w:r>
      <w:r>
        <w:rPr>
          <w:rFonts w:ascii="Montserrat" w:eastAsia="Montserrat" w:hAnsi="Montserrat" w:cs="Montserrat"/>
          <w:sz w:val="24"/>
          <w:szCs w:val="24"/>
        </w:rPr>
        <w:t>Le type de visualisation qui pourrait être utilisé pour cette exigence (par exemple, un diagramme à barres).</w:t>
      </w:r>
    </w:p>
    <w:p w14:paraId="26CFB94C" w14:textId="77777777" w:rsidR="00971597" w:rsidRDefault="00971597">
      <w:pPr>
        <w:shd w:val="clear" w:color="auto" w:fill="FFFFFF"/>
        <w:spacing w:before="160"/>
        <w:ind w:left="283" w:right="240"/>
        <w:rPr>
          <w:rFonts w:ascii="Montserrat" w:eastAsia="Montserrat" w:hAnsi="Montserrat" w:cs="Montserrat"/>
          <w:b/>
          <w:sz w:val="24"/>
          <w:szCs w:val="24"/>
        </w:rPr>
      </w:pPr>
    </w:p>
    <w:tbl>
      <w:tblPr>
        <w:tblStyle w:val="a"/>
        <w:tblW w:w="10380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8"/>
        <w:gridCol w:w="2488"/>
        <w:gridCol w:w="2657"/>
        <w:gridCol w:w="2657"/>
      </w:tblGrid>
      <w:tr w:rsidR="00971597" w14:paraId="1C0727BC" w14:textId="77777777" w:rsidTr="00D855CE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6A5C" w14:textId="77777777" w:rsidR="00971597" w:rsidRDefault="00383685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Besoin utilisateurs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1056A" w14:textId="77777777" w:rsidR="00971597" w:rsidRDefault="00383685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9A3FA" w14:textId="77777777" w:rsidR="00971597" w:rsidRDefault="00383685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479F2" w14:textId="77777777" w:rsidR="00971597" w:rsidRDefault="00383685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Page/Onglet/Vue</w:t>
            </w:r>
          </w:p>
        </w:tc>
      </w:tr>
      <w:tr w:rsidR="00971597" w14:paraId="71B53B7B" w14:textId="77777777" w:rsidTr="0052335A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C2393" w14:textId="77777777" w:rsidR="00971597" w:rsidRPr="005964BC" w:rsidRDefault="00383685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Connaître les articles ayant le plus de sorties de stock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D94CB" w14:textId="0C1C69FB" w:rsidR="00971597" w:rsidRPr="005964BC" w:rsidRDefault="00383685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Nombres de sorties triés par ordre décroissant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821A26" w14:textId="57D7D531" w:rsidR="00971597" w:rsidRPr="005964BC" w:rsidRDefault="00383685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Histogramme Pareto articles triés par ordre décroissant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1D495" w14:textId="77777777" w:rsidR="00971597" w:rsidRPr="005964BC" w:rsidRDefault="00383685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Vue des sorties</w:t>
            </w:r>
          </w:p>
        </w:tc>
      </w:tr>
      <w:tr w:rsidR="00971597" w14:paraId="1CA687BC" w14:textId="77777777" w:rsidTr="0052335A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7D87E" w14:textId="42F7F381" w:rsidR="00971597" w:rsidRPr="005964BC" w:rsidRDefault="00994C17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Connaître l’évolution journalière des sorties de stock de chaque article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F92886" w14:textId="77777777" w:rsidR="00971597" w:rsidRPr="005964BC" w:rsidRDefault="00383685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Nombre de sorties par jour par article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AD9A6" w14:textId="2EC93B52" w:rsidR="00971597" w:rsidRDefault="00B33E6F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Graphique en courbes</w:t>
            </w:r>
            <w:r w:rsidR="000C32EE">
              <w:rPr>
                <w:rFonts w:asciiTheme="majorHAnsi" w:eastAsia="Montserrat" w:hAnsiTheme="majorHAnsi" w:cstheme="majorHAnsi"/>
                <w:sz w:val="24"/>
                <w:szCs w:val="24"/>
              </w:rPr>
              <w:t>, pour voir l’évolution en jour.</w:t>
            </w:r>
          </w:p>
          <w:p w14:paraId="6C9472D8" w14:textId="08CC613D" w:rsidR="002F0DDF" w:rsidRPr="005964BC" w:rsidRDefault="002F0DDF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Filtre par articles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6C454" w14:textId="060BDB6D" w:rsidR="00971597" w:rsidRPr="005964BC" w:rsidRDefault="002756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Vue des sorties</w:t>
            </w:r>
          </w:p>
        </w:tc>
      </w:tr>
      <w:tr w:rsidR="00D855CE" w14:paraId="0C971AFE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1FA22" w14:textId="5A4E8ACD" w:rsidR="00D855CE" w:rsidRPr="005964BC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Connaître 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la répartition des articles selon le principe de Pareto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5C517" w14:textId="3BE200B4" w:rsidR="00D855CE" w:rsidRPr="005964BC" w:rsidRDefault="00983BF3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Sorties totales, </w:t>
            </w:r>
            <w:r w:rsidR="009455E8">
              <w:rPr>
                <w:rFonts w:asciiTheme="majorHAnsi" w:eastAsia="Montserrat" w:hAnsiTheme="majorHAnsi" w:cstheme="majorHAnsi"/>
                <w:sz w:val="24"/>
                <w:szCs w:val="24"/>
              </w:rPr>
              <w:t>classification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6DBEB" w14:textId="352ED9E9" w:rsidR="00D855CE" w:rsidRPr="005964BC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Graphique secteur en 3 parts.</w:t>
            </w:r>
            <w:r w:rsidR="009455E8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(A, B, C)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FBB08" w14:textId="30A1EE92" w:rsidR="00D855CE" w:rsidRPr="005964BC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Vue des sorties</w:t>
            </w:r>
          </w:p>
        </w:tc>
      </w:tr>
      <w:tr w:rsidR="00D855CE" w14:paraId="3F62CE0C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2856E" w14:textId="567991B6" w:rsidR="00D855CE" w:rsidRPr="005964BC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Connaître les 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10 </w:t>
            </w: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articles ayant le plus de sorties de stock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859245" w14:textId="1B1FD2EB" w:rsidR="00D855CE" w:rsidRPr="005964BC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Catégories, Sorties, Articles</w:t>
            </w:r>
            <w:r w:rsidR="009455E8">
              <w:rPr>
                <w:rFonts w:asciiTheme="majorHAnsi" w:eastAsia="Montserrat" w:hAnsiTheme="majorHAnsi" w:cstheme="majorHAnsi"/>
                <w:sz w:val="24"/>
                <w:szCs w:val="24"/>
              </w:rPr>
              <w:t>, moyenne des sorties par jours. Tir décroissant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493B95" w14:textId="50814F86" w:rsidR="00D855CE" w:rsidRPr="005964BC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Tableau avec les 10 premiers articles </w:t>
            </w:r>
            <w:r w:rsidR="009455E8">
              <w:rPr>
                <w:rFonts w:asciiTheme="majorHAnsi" w:eastAsia="Montserrat" w:hAnsiTheme="majorHAnsi" w:cstheme="majorHAnsi"/>
                <w:sz w:val="24"/>
                <w:szCs w:val="24"/>
              </w:rPr>
              <w:t>( 4 colonnes)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F86CA" w14:textId="3CA9A327" w:rsidR="00D855CE" w:rsidRPr="005964BC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Vue des sorties</w:t>
            </w:r>
          </w:p>
        </w:tc>
      </w:tr>
      <w:tr w:rsidR="00D855CE" w14:paraId="49145673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E7AC5" w14:textId="7E40BE38" w:rsidR="00D855CE" w:rsidRPr="005964BC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lastRenderedPageBreak/>
              <w:t>Connaître la répartition des sorties par Catégorie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8B8AD" w14:textId="6D158DC6" w:rsidR="00D855CE" w:rsidRDefault="0071019F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L’ensembles des articles, catégorie/classification des sorties.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187E8" w14:textId="11A573D1" w:rsidR="00D855CE" w:rsidRDefault="0071019F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Tableau 3 colonnes, avec Catégories, % de sorties trié par ordre décroissant, le nombre d’articles en sorties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7BEEE" w14:textId="68BA4A1E" w:rsidR="00D855CE" w:rsidRDefault="00D855CE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Vue des sorties</w:t>
            </w:r>
          </w:p>
        </w:tc>
      </w:tr>
    </w:tbl>
    <w:p w14:paraId="3C210C14" w14:textId="77777777" w:rsidR="00974CD1" w:rsidRDefault="00974CD1"/>
    <w:tbl>
      <w:tblPr>
        <w:tblStyle w:val="a"/>
        <w:tblW w:w="10380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8"/>
        <w:gridCol w:w="2488"/>
        <w:gridCol w:w="2657"/>
        <w:gridCol w:w="2657"/>
      </w:tblGrid>
      <w:tr w:rsidR="00D855CE" w14:paraId="6F6844D0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34A22" w14:textId="18DFAE08" w:rsidR="00D855CE" w:rsidRPr="005964BC" w:rsidRDefault="00D855CE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Connaître les articles ayant le plus de retours de stock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FB53E" w14:textId="327EA39E" w:rsidR="00D855CE" w:rsidRPr="005964BC" w:rsidRDefault="00D855CE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Nombre de retours triés par ordre décroissant</w:t>
            </w: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br/>
            </w: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br/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902E2" w14:textId="42F26195" w:rsidR="00D855CE" w:rsidRPr="005964BC" w:rsidRDefault="0071019F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Histogramme Pareto articles triés par ordre décroissant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07F81" w14:textId="397AA2B2" w:rsidR="00D855CE" w:rsidRPr="005964BC" w:rsidRDefault="00D855CE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Vue des retours</w:t>
            </w:r>
          </w:p>
        </w:tc>
      </w:tr>
      <w:tr w:rsidR="0071019F" w14:paraId="3B2B7525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4CE4F" w14:textId="5716D82B" w:rsidR="0071019F" w:rsidRPr="005964BC" w:rsidRDefault="0071019F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Connaître l’évolution journalière des 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retours</w:t>
            </w: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de stock de chaque article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B7229" w14:textId="3EF239FE" w:rsidR="0071019F" w:rsidRPr="005964BC" w:rsidRDefault="0071019F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Nombre de 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retours</w:t>
            </w: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jours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/</w:t>
            </w: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article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s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58F1E" w14:textId="2948C5BF" w:rsidR="0071019F" w:rsidRDefault="0071019F" w:rsidP="0052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Graphique en courbes, pour voir l’évolution en jour.</w:t>
            </w:r>
          </w:p>
          <w:p w14:paraId="132750FC" w14:textId="6D102BD1" w:rsidR="0071019F" w:rsidRPr="005964BC" w:rsidRDefault="0071019F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Filtre par articles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A8EF7" w14:textId="2AED17EE" w:rsidR="0071019F" w:rsidRPr="005964BC" w:rsidRDefault="0071019F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Vue des retours</w:t>
            </w:r>
          </w:p>
        </w:tc>
      </w:tr>
      <w:tr w:rsidR="0071019F" w14:paraId="283349E6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F98546" w14:textId="4A5D20E8" w:rsidR="0071019F" w:rsidRPr="005964BC" w:rsidRDefault="0071019F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Connaître 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la répartition des articles selon le principe de Pareto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AAF50" w14:textId="322F8D90" w:rsidR="0071019F" w:rsidRDefault="001433F9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Retours</w:t>
            </w:r>
            <w:r w:rsidR="0071019F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totales, classification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A464A9" w14:textId="0B7C116F" w:rsidR="0071019F" w:rsidRDefault="0071019F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Graphique secteur en 3 parts.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(A, B, C)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65DA5" w14:textId="120011DC" w:rsidR="0071019F" w:rsidRDefault="0071019F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Vue des retours</w:t>
            </w:r>
          </w:p>
        </w:tc>
      </w:tr>
      <w:tr w:rsidR="0071019F" w14:paraId="287650F8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8C28D" w14:textId="641BAD90" w:rsidR="0071019F" w:rsidRDefault="0071019F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Connaître les 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10 </w:t>
            </w: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articles ayant le plus de 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retours</w:t>
            </w: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de stock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9C560C" w14:textId="5203D76F" w:rsidR="0071019F" w:rsidRDefault="0071019F" w:rsidP="001433F9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Catégories, </w:t>
            </w:r>
            <w:r w:rsidR="001433F9">
              <w:rPr>
                <w:rFonts w:asciiTheme="majorHAnsi" w:eastAsia="Montserrat" w:hAnsiTheme="majorHAnsi" w:cstheme="majorHAnsi"/>
                <w:sz w:val="24"/>
                <w:szCs w:val="24"/>
              </w:rPr>
              <w:t>Retours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, Articles, moyenne des retours par jours. Tir décroissant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9DAE06" w14:textId="744E43C1" w:rsidR="0071019F" w:rsidRDefault="0071019F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Tableau avec les 10 premiers articles ( 4 colonnes)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2A07B4" w14:textId="22B7AFD0" w:rsidR="0071019F" w:rsidRDefault="0071019F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Vue des retours</w:t>
            </w:r>
          </w:p>
        </w:tc>
      </w:tr>
      <w:tr w:rsidR="00FB61E8" w14:paraId="17E7366E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689967" w14:textId="1B8A3E81" w:rsidR="00FB61E8" w:rsidRPr="005964BC" w:rsidRDefault="00FB61E8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Connaître la répartition des </w:t>
            </w:r>
            <w:r w:rsidR="00F812D7">
              <w:rPr>
                <w:rFonts w:asciiTheme="majorHAnsi" w:eastAsia="Montserrat" w:hAnsiTheme="majorHAnsi" w:cstheme="majorHAnsi"/>
                <w:sz w:val="24"/>
                <w:szCs w:val="24"/>
              </w:rPr>
              <w:t>retours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par Catégorie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1A1CA" w14:textId="0DC12BFB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L’ensembles des articles, catégorie/classification des retours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8A404" w14:textId="600E91A4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Tableau 3 colonnes, avec Catégories, % de sorties trié par ordre décroissant, le nombre d’articles en </w:t>
            </w:r>
            <w:r w:rsidR="00F812D7">
              <w:rPr>
                <w:rFonts w:asciiTheme="majorHAnsi" w:eastAsia="Montserrat" w:hAnsiTheme="majorHAnsi" w:cstheme="majorHAnsi"/>
                <w:sz w:val="24"/>
                <w:szCs w:val="24"/>
              </w:rPr>
              <w:t>retours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90951" w14:textId="746BE468" w:rsidR="00FB61E8" w:rsidRPr="005964BC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5964BC">
              <w:rPr>
                <w:rFonts w:asciiTheme="majorHAnsi" w:eastAsia="Montserrat" w:hAnsiTheme="majorHAnsi" w:cstheme="majorHAnsi"/>
                <w:sz w:val="24"/>
                <w:szCs w:val="24"/>
              </w:rPr>
              <w:t>Vue des retours</w:t>
            </w:r>
          </w:p>
        </w:tc>
      </w:tr>
    </w:tbl>
    <w:p w14:paraId="5AD91F73" w14:textId="77777777" w:rsidR="00974CD1" w:rsidRDefault="00974CD1"/>
    <w:tbl>
      <w:tblPr>
        <w:tblStyle w:val="a"/>
        <w:tblW w:w="10380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8"/>
        <w:gridCol w:w="2488"/>
        <w:gridCol w:w="2657"/>
        <w:gridCol w:w="2657"/>
      </w:tblGrid>
      <w:tr w:rsidR="00FB61E8" w14:paraId="1D178814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9D700" w14:textId="3229C03B" w:rsidR="00FB61E8" w:rsidRPr="005964BC" w:rsidRDefault="00FB61E8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Connaitre les sorties et retours par articles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9C435" w14:textId="7E3DF0B8" w:rsidR="00FB61E8" w:rsidRPr="005964BC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Moyenne des sorties, moyenne des retours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921B6" w14:textId="414CFC72" w:rsidR="00FB61E8" w:rsidRPr="005964BC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Tableau avec tous les articles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F11B7" w14:textId="742969E1" w:rsidR="00FB61E8" w:rsidRPr="005964BC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Vue Sorties-Retours</w:t>
            </w:r>
          </w:p>
        </w:tc>
      </w:tr>
      <w:tr w:rsidR="00FB61E8" w14:paraId="78E61B20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D1AA8" w14:textId="6AE9C7AF" w:rsidR="00FB61E8" w:rsidRDefault="00FB61E8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lastRenderedPageBreak/>
              <w:t>Connaître la double classification d’un article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F47D10" w14:textId="13A338D5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Double classification, calculé</w:t>
            </w:r>
            <w:r w:rsidR="00EE6B33"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dans le fichier Excel fusion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ECD70" w14:textId="78F586B6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Segment avec la classification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C40FE" w14:textId="4595BFD2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Vue Sorties-Retours</w:t>
            </w:r>
          </w:p>
        </w:tc>
      </w:tr>
      <w:tr w:rsidR="00FB61E8" w14:paraId="04BD9116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870E38" w14:textId="25AC9472" w:rsidR="00FB61E8" w:rsidRDefault="00FB61E8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Connaître le taux de rotation d’un article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97142" w14:textId="008336FD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Facteur de rotation d’un article</w:t>
            </w:r>
            <w:r w:rsidR="00EE6B33">
              <w:rPr>
                <w:rFonts w:asciiTheme="majorHAnsi" w:eastAsia="Montserrat" w:hAnsiTheme="majorHAnsi" w:cstheme="majorHAnsi"/>
                <w:sz w:val="24"/>
                <w:szCs w:val="24"/>
              </w:rPr>
              <w:t>, calculé dans fichier Excel fusion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BAAEA5" w14:textId="6BB5AEBA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Segment avec les taux de rotation de 1 à 9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AB63A" w14:textId="14C8A0F6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Vue Sorties-Retours</w:t>
            </w:r>
          </w:p>
        </w:tc>
      </w:tr>
      <w:tr w:rsidR="00FB61E8" w14:paraId="44D52DEE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DD6B6" w14:textId="7234E98B" w:rsidR="00FB61E8" w:rsidRDefault="00FB61E8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Connaitre le taux de rotation, classification, sorties, retours d’un article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3055E" w14:textId="7F238E9A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Classification, moyennes, rotation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1CDB9" w14:textId="788A2B22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 w:rsidRPr="000A3FBE">
              <w:rPr>
                <w:rFonts w:asciiTheme="majorHAnsi" w:eastAsia="Montserrat" w:hAnsiTheme="majorHAnsi" w:cstheme="majorHAnsi"/>
                <w:sz w:val="24"/>
                <w:szCs w:val="24"/>
              </w:rPr>
              <w:t>Segment permettant de filtrer sur un article en particulier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E2598" w14:textId="5C06AE54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Vue Sorties-Retours</w:t>
            </w:r>
          </w:p>
        </w:tc>
      </w:tr>
      <w:tr w:rsidR="00FB61E8" w14:paraId="473CB600" w14:textId="77777777" w:rsidTr="0052335A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C6788" w14:textId="6AD9B934" w:rsidR="00FB61E8" w:rsidRDefault="00FB61E8" w:rsidP="0052335A">
            <w:pPr>
              <w:widowControl w:val="0"/>
              <w:spacing w:line="240" w:lineRule="auto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Indicateur pour optimisation de la trieuse</w:t>
            </w:r>
          </w:p>
        </w:tc>
        <w:tc>
          <w:tcPr>
            <w:tcW w:w="2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C8FC4" w14:textId="198D7B9D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Moyenne de retours par jours et utilisation de la données max de la trieuse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E4375B" w14:textId="2ACF38CF" w:rsidR="00FB61E8" w:rsidRPr="00A806DE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color w:val="FF0000"/>
                <w:sz w:val="24"/>
                <w:szCs w:val="24"/>
              </w:rPr>
            </w:pPr>
            <w:r w:rsidRPr="00C41EC5">
              <w:rPr>
                <w:rFonts w:asciiTheme="majorHAnsi" w:eastAsia="Montserrat" w:hAnsiTheme="majorHAnsi" w:cstheme="majorHAnsi"/>
                <w:sz w:val="24"/>
                <w:szCs w:val="24"/>
              </w:rPr>
              <w:t>Carte</w:t>
            </w: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 xml:space="preserve"> avec mise en forme conditionnelle. Si dépassement des 10K carte en rouge, car quotas journaliers de retours dépassés.</w:t>
            </w:r>
          </w:p>
        </w:tc>
        <w:tc>
          <w:tcPr>
            <w:tcW w:w="26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C8023" w14:textId="0543196F" w:rsidR="00FB61E8" w:rsidRDefault="00FB61E8" w:rsidP="0052335A">
            <w:pPr>
              <w:shd w:val="clear" w:color="auto" w:fill="FFFFFF"/>
              <w:spacing w:before="160"/>
              <w:ind w:right="240"/>
              <w:jc w:val="center"/>
              <w:rPr>
                <w:rFonts w:asciiTheme="majorHAnsi" w:eastAsia="Montserrat" w:hAnsiTheme="majorHAnsi" w:cstheme="majorHAnsi"/>
                <w:sz w:val="24"/>
                <w:szCs w:val="24"/>
              </w:rPr>
            </w:pPr>
            <w:r>
              <w:rPr>
                <w:rFonts w:asciiTheme="majorHAnsi" w:eastAsia="Montserrat" w:hAnsiTheme="majorHAnsi" w:cstheme="majorHAnsi"/>
                <w:sz w:val="24"/>
                <w:szCs w:val="24"/>
              </w:rPr>
              <w:t>Vue Sorties-Retours</w:t>
            </w:r>
          </w:p>
        </w:tc>
      </w:tr>
    </w:tbl>
    <w:p w14:paraId="2ACC1EA4" w14:textId="2598F69A" w:rsidR="00971597" w:rsidRDefault="00F750BD">
      <w:r>
        <w:t xml:space="preserve"> </w:t>
      </w:r>
    </w:p>
    <w:sectPr w:rsidR="0097159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66A63799-D2C1-4C42-9627-867E3BB3667F}"/>
    <w:embedBold r:id="rId2" w:fontKey="{8A6DE2BA-C2AB-47DA-B371-FA4463D3D0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A1C5817-1AA9-4BF4-B9EA-988072DCF0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1DDA43B-C673-4631-8297-C2EB17B1E3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496420"/>
    <w:multiLevelType w:val="multilevel"/>
    <w:tmpl w:val="CEBCA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89183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597"/>
    <w:rsid w:val="00004519"/>
    <w:rsid w:val="000443FA"/>
    <w:rsid w:val="000558C4"/>
    <w:rsid w:val="000A3FBE"/>
    <w:rsid w:val="000C32EE"/>
    <w:rsid w:val="001433F9"/>
    <w:rsid w:val="001576AB"/>
    <w:rsid w:val="001D040D"/>
    <w:rsid w:val="001F25EB"/>
    <w:rsid w:val="0024493B"/>
    <w:rsid w:val="00271492"/>
    <w:rsid w:val="00275349"/>
    <w:rsid w:val="002756CE"/>
    <w:rsid w:val="00287AE4"/>
    <w:rsid w:val="002B7D00"/>
    <w:rsid w:val="002E3EDE"/>
    <w:rsid w:val="002F0DDF"/>
    <w:rsid w:val="00383685"/>
    <w:rsid w:val="003F73CB"/>
    <w:rsid w:val="00423FB4"/>
    <w:rsid w:val="004922A2"/>
    <w:rsid w:val="004E5B01"/>
    <w:rsid w:val="0052335A"/>
    <w:rsid w:val="005964BC"/>
    <w:rsid w:val="005A6292"/>
    <w:rsid w:val="006B5BB6"/>
    <w:rsid w:val="0071019F"/>
    <w:rsid w:val="0071262C"/>
    <w:rsid w:val="0076713A"/>
    <w:rsid w:val="00791683"/>
    <w:rsid w:val="007965D8"/>
    <w:rsid w:val="007A48A7"/>
    <w:rsid w:val="00822CC9"/>
    <w:rsid w:val="0089591D"/>
    <w:rsid w:val="008B046C"/>
    <w:rsid w:val="008D69AF"/>
    <w:rsid w:val="008F3F41"/>
    <w:rsid w:val="009315EC"/>
    <w:rsid w:val="009455E8"/>
    <w:rsid w:val="00971597"/>
    <w:rsid w:val="00974CD1"/>
    <w:rsid w:val="00983BF3"/>
    <w:rsid w:val="00994C17"/>
    <w:rsid w:val="009F7749"/>
    <w:rsid w:val="00A06F4F"/>
    <w:rsid w:val="00A806DE"/>
    <w:rsid w:val="00B029DF"/>
    <w:rsid w:val="00B33687"/>
    <w:rsid w:val="00B33E6F"/>
    <w:rsid w:val="00B52FA7"/>
    <w:rsid w:val="00B55A25"/>
    <w:rsid w:val="00B66099"/>
    <w:rsid w:val="00B87552"/>
    <w:rsid w:val="00BB0B5D"/>
    <w:rsid w:val="00BC4D01"/>
    <w:rsid w:val="00C255F8"/>
    <w:rsid w:val="00C41EC5"/>
    <w:rsid w:val="00CA404C"/>
    <w:rsid w:val="00CA6863"/>
    <w:rsid w:val="00CB2BA5"/>
    <w:rsid w:val="00D00BF2"/>
    <w:rsid w:val="00D46058"/>
    <w:rsid w:val="00D6303D"/>
    <w:rsid w:val="00D855CE"/>
    <w:rsid w:val="00DE76EF"/>
    <w:rsid w:val="00EE6B33"/>
    <w:rsid w:val="00F461D1"/>
    <w:rsid w:val="00F501C8"/>
    <w:rsid w:val="00F750BD"/>
    <w:rsid w:val="00F812D7"/>
    <w:rsid w:val="00FA04B0"/>
    <w:rsid w:val="00FB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87BEE"/>
  <w15:docId w15:val="{A532C2CC-8B19-48D1-BD4C-F3A5E4001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9406</TotalTime>
  <Pages>3</Pages>
  <Words>552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 ROUDAUT</dc:creator>
  <cp:lastModifiedBy>Quitterie ROUDAUT</cp:lastModifiedBy>
  <cp:revision>69</cp:revision>
  <dcterms:created xsi:type="dcterms:W3CDTF">2024-11-12T08:21:00Z</dcterms:created>
  <dcterms:modified xsi:type="dcterms:W3CDTF">2024-11-24T18:40:00Z</dcterms:modified>
</cp:coreProperties>
</file>