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Outline</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CSE 321: Operating Systems</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Summer 2026</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
        <w:tblW w:w="4960.8" w:type="dxa"/>
        <w:jc w:val="left"/>
        <w:tblLayout w:type="fixed"/>
        <w:tblLook w:val="0600"/>
      </w:tblPr>
      <w:tblGrid>
        <w:gridCol w:w="4960.8"/>
        <w:tblGridChange w:id="0">
          <w:tblGrid>
            <w:gridCol w:w="4960.8"/>
          </w:tblGrid>
        </w:tblGridChange>
      </w:tblGrid>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05">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Description:</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provides a general understanding of the principles and concepts governing the functions of operating systems and acquaints students with the state-of-the-art approaches that make the design, implementation, and operation of complex operating systems possible. The core of the course contains concurrent programming (threads and synchronization), inter-process communication, process and thread management, storage and resource management and communication, and an analysis on security and protection.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Prerequisites: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CSE221: Algorithms</w:t>
      </w:r>
    </w:p>
    <w:p w:rsidR="00000000" w:rsidDel="00000000" w:rsidP="00000000" w:rsidRDefault="00000000" w:rsidRPr="00000000" w14:paraId="0000000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Co-requisites: </w:t>
      </w:r>
      <w:r w:rsidDel="00000000" w:rsidR="00000000" w:rsidRPr="00000000">
        <w:rPr>
          <w:rFonts w:ascii="Times New Roman" w:cs="Times New Roman" w:eastAsia="Times New Roman" w:hAnsi="Times New Roman"/>
          <w:sz w:val="24"/>
          <w:szCs w:val="24"/>
          <w:rtl w:val="0"/>
        </w:rPr>
        <w:t xml:space="preserve">None</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w:t>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8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571.999999999999"/>
        <w:tblGridChange w:id="0">
          <w:tblGrid>
            <w:gridCol w:w="1320"/>
            <w:gridCol w:w="7571.9999999999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1</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w:t>
            </w:r>
            <w:r w:rsidDel="00000000" w:rsidR="00000000" w:rsidRPr="00000000">
              <w:rPr>
                <w:rFonts w:ascii="Times New Roman" w:cs="Times New Roman" w:eastAsia="Times New Roman" w:hAnsi="Times New Roman"/>
                <w:sz w:val="24"/>
                <w:szCs w:val="24"/>
                <w:rtl w:val="0"/>
              </w:rPr>
              <w:t xml:space="preserve">the concepts of processes and their management, CPU scheduling techniques, and </w:t>
            </w:r>
            <w:r w:rsidDel="00000000" w:rsidR="00000000" w:rsidRPr="00000000">
              <w:rPr>
                <w:rFonts w:ascii="Times New Roman" w:cs="Times New Roman" w:eastAsia="Times New Roman" w:hAnsi="Times New Roman"/>
                <w:b w:val="1"/>
                <w:bCs w:val="1"/>
                <w:sz w:val="24"/>
                <w:szCs w:val="24"/>
                <w:rtl w:val="0"/>
              </w:rPr>
              <w:t xml:space="preserve">Apply </w:t>
            </w:r>
            <w:r w:rsidDel="00000000" w:rsidR="00000000" w:rsidRPr="00000000">
              <w:rPr>
                <w:rFonts w:ascii="Times New Roman" w:cs="Times New Roman" w:eastAsia="Times New Roman" w:hAnsi="Times New Roman"/>
                <w:sz w:val="24"/>
                <w:szCs w:val="24"/>
                <w:rtl w:val="0"/>
              </w:rPr>
              <w:t xml:space="preserve">system calls for solving problems on process management, and </w:t>
            </w:r>
            <w:r w:rsidDel="00000000" w:rsidR="00000000" w:rsidRPr="00000000">
              <w:rPr>
                <w:rFonts w:ascii="Times New Roman" w:cs="Times New Roman" w:eastAsia="Times New Roman" w:hAnsi="Times New Roman"/>
                <w:b w:val="1"/>
                <w:bCs w:val="1"/>
                <w:sz w:val="24"/>
                <w:szCs w:val="24"/>
                <w:rtl w:val="0"/>
              </w:rPr>
              <w:t xml:space="preserve">Analyze</w:t>
            </w:r>
            <w:r w:rsidDel="00000000" w:rsidR="00000000" w:rsidRPr="00000000">
              <w:rPr>
                <w:rFonts w:ascii="Times New Roman" w:cs="Times New Roman" w:eastAsia="Times New Roman" w:hAnsi="Times New Roman"/>
                <w:sz w:val="24"/>
                <w:szCs w:val="24"/>
                <w:rtl w:val="0"/>
              </w:rPr>
              <w:t xml:space="preserve"> security concerns, and protection mechanisms of OS..</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2</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w:t>
            </w:r>
            <w:r w:rsidDel="00000000" w:rsidR="00000000" w:rsidRPr="00000000">
              <w:rPr>
                <w:rFonts w:ascii="Times New Roman" w:cs="Times New Roman" w:eastAsia="Times New Roman" w:hAnsi="Times New Roman"/>
                <w:sz w:val="24"/>
                <w:szCs w:val="24"/>
                <w:rtl w:val="0"/>
              </w:rPr>
              <w:t xml:space="preserve">the behaviors of threads and their management, process, and thread synchronization mechanisms, deadlocks, virtual machines and containers, </w:t>
            </w:r>
            <w:r w:rsidDel="00000000" w:rsidR="00000000" w:rsidRPr="00000000">
              <w:rPr>
                <w:rFonts w:ascii="Times New Roman" w:cs="Times New Roman" w:eastAsia="Times New Roman" w:hAnsi="Times New Roman"/>
                <w:b w:val="1"/>
                <w:bCs w:val="1"/>
                <w:sz w:val="24"/>
                <w:szCs w:val="24"/>
                <w:rtl w:val="0"/>
              </w:rPr>
              <w:t xml:space="preserve">Apply </w:t>
            </w:r>
            <w:r w:rsidDel="00000000" w:rsidR="00000000" w:rsidRPr="00000000">
              <w:rPr>
                <w:rFonts w:ascii="Times New Roman" w:cs="Times New Roman" w:eastAsia="Times New Roman" w:hAnsi="Times New Roman"/>
                <w:sz w:val="24"/>
                <w:szCs w:val="24"/>
                <w:rtl w:val="0"/>
              </w:rPr>
              <w:t xml:space="preserve">thread libraries for solving problems on thread management and synchronization, and </w:t>
            </w:r>
            <w:r w:rsidDel="00000000" w:rsidR="00000000" w:rsidRPr="00000000">
              <w:rPr>
                <w:rFonts w:ascii="Times New Roman" w:cs="Times New Roman" w:eastAsia="Times New Roman" w:hAnsi="Times New Roman"/>
                <w:b w:val="1"/>
                <w:bCs w:val="1"/>
                <w:sz w:val="24"/>
                <w:szCs w:val="24"/>
                <w:rtl w:val="0"/>
              </w:rPr>
              <w:t xml:space="preserve">Understand </w:t>
            </w:r>
            <w:r w:rsidDel="00000000" w:rsidR="00000000" w:rsidRPr="00000000">
              <w:rPr>
                <w:rFonts w:ascii="Times New Roman" w:cs="Times New Roman" w:eastAsia="Times New Roman" w:hAnsi="Times New Roman"/>
                <w:sz w:val="24"/>
                <w:szCs w:val="24"/>
                <w:rtl w:val="0"/>
              </w:rPr>
              <w:t xml:space="preserve">mechanisms of file systems concepts, and their implementations in OS, and </w:t>
            </w:r>
            <w:r w:rsidDel="00000000" w:rsidR="00000000" w:rsidRPr="00000000">
              <w:rPr>
                <w:rFonts w:ascii="Times New Roman" w:cs="Times New Roman" w:eastAsia="Times New Roman" w:hAnsi="Times New Roman"/>
                <w:b w:val="1"/>
                <w:bCs w:val="1"/>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the concepts to design complex file systems.</w:t>
            </w:r>
          </w:p>
        </w:tc>
      </w:tr>
      <w:tr>
        <w:trPr>
          <w:cantSplit w:val="0"/>
          <w:trHeight w:val="232.968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3</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w:t>
            </w:r>
            <w:r w:rsidDel="00000000" w:rsidR="00000000" w:rsidRPr="00000000">
              <w:rPr>
                <w:rFonts w:ascii="Times New Roman" w:cs="Times New Roman" w:eastAsia="Times New Roman" w:hAnsi="Times New Roman"/>
                <w:sz w:val="24"/>
                <w:szCs w:val="24"/>
                <w:rtl w:val="0"/>
              </w:rPr>
              <w:t xml:space="preserve">mechanisms of main memory, and virtual memory management in OS.</w:t>
            </w:r>
          </w:p>
        </w:tc>
      </w:tr>
    </w:tbl>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Mapping of CO-PO-Taxonomy Domain &amp; Level- Delivery-Assessment Tool:</w:t>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tbl>
      <w:tblPr>
        <w:tblStyle w:val="Table4"/>
        <w:tblW w:w="1023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735"/>
        <w:gridCol w:w="900"/>
        <w:gridCol w:w="1665"/>
        <w:gridCol w:w="1545"/>
        <w:gridCol w:w="1605"/>
        <w:tblGridChange w:id="0">
          <w:tblGrid>
            <w:gridCol w:w="780"/>
            <w:gridCol w:w="3735"/>
            <w:gridCol w:w="900"/>
            <w:gridCol w:w="1665"/>
            <w:gridCol w:w="154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Bloom’s taxonomy </w:t>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Delivery </w:t>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 </w:t>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tools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1</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w:t>
            </w:r>
            <w:r w:rsidDel="00000000" w:rsidR="00000000" w:rsidRPr="00000000">
              <w:rPr>
                <w:rFonts w:ascii="Times New Roman" w:cs="Times New Roman" w:eastAsia="Times New Roman" w:hAnsi="Times New Roman"/>
                <w:sz w:val="24"/>
                <w:szCs w:val="24"/>
                <w:rtl w:val="0"/>
              </w:rPr>
              <w:t xml:space="preserve">the concepts of processes and their management, CPU scheduling techniques, and </w:t>
            </w:r>
            <w:r w:rsidDel="00000000" w:rsidR="00000000" w:rsidRPr="00000000">
              <w:rPr>
                <w:rFonts w:ascii="Times New Roman" w:cs="Times New Roman" w:eastAsia="Times New Roman" w:hAnsi="Times New Roman"/>
                <w:b w:val="1"/>
                <w:bCs w:val="1"/>
                <w:sz w:val="24"/>
                <w:szCs w:val="24"/>
                <w:rtl w:val="0"/>
              </w:rPr>
              <w:t xml:space="preserve">Apply </w:t>
            </w:r>
            <w:r w:rsidDel="00000000" w:rsidR="00000000" w:rsidRPr="00000000">
              <w:rPr>
                <w:rFonts w:ascii="Times New Roman" w:cs="Times New Roman" w:eastAsia="Times New Roman" w:hAnsi="Times New Roman"/>
                <w:sz w:val="24"/>
                <w:szCs w:val="24"/>
                <w:rtl w:val="0"/>
              </w:rPr>
              <w:t xml:space="preserve">system calls for solving problems on process management, and </w:t>
            </w:r>
            <w:r w:rsidDel="00000000" w:rsidR="00000000" w:rsidRPr="00000000">
              <w:rPr>
                <w:rFonts w:ascii="Times New Roman" w:cs="Times New Roman" w:eastAsia="Times New Roman" w:hAnsi="Times New Roman"/>
                <w:b w:val="1"/>
                <w:bCs w:val="1"/>
                <w:sz w:val="24"/>
                <w:szCs w:val="24"/>
                <w:rtl w:val="0"/>
              </w:rPr>
              <w:t xml:space="preserve">Analyze </w:t>
            </w:r>
            <w:r w:rsidDel="00000000" w:rsidR="00000000" w:rsidRPr="00000000">
              <w:rPr>
                <w:rFonts w:ascii="Times New Roman" w:cs="Times New Roman" w:eastAsia="Times New Roman" w:hAnsi="Times New Roman"/>
                <w:sz w:val="24"/>
                <w:szCs w:val="24"/>
                <w:rtl w:val="0"/>
              </w:rPr>
              <w:t xml:space="preserve">security, and protection of 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PO1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Apply, Analyze</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notes, simulation demo, lab class</w:t>
            </w:r>
          </w:p>
        </w:tc>
        <w:tc>
          <w:tcPr>
            <w:shd w:fill="auto" w:val="clear"/>
            <w:tcMar>
              <w:top w:w="100.0" w:type="dxa"/>
              <w:left w:w="100.0" w:type="dxa"/>
              <w:bottom w:w="100.0" w:type="dxa"/>
              <w:right w:w="100.0" w:type="dxa"/>
            </w:tcMar>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 Final Exam, Lab Work</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2</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Understand </w:t>
            </w:r>
            <w:r w:rsidDel="00000000" w:rsidR="00000000" w:rsidRPr="00000000">
              <w:rPr>
                <w:rFonts w:ascii="Times New Roman" w:cs="Times New Roman" w:eastAsia="Times New Roman" w:hAnsi="Times New Roman"/>
                <w:sz w:val="24"/>
                <w:szCs w:val="24"/>
                <w:rtl w:val="0"/>
              </w:rPr>
              <w:t xml:space="preserve">the behaviors of threads and their management, process, and thread synchronization mechanisms, deadlocks, virtual machines and containers, </w:t>
            </w:r>
            <w:r w:rsidDel="00000000" w:rsidR="00000000" w:rsidRPr="00000000">
              <w:rPr>
                <w:rFonts w:ascii="Times New Roman" w:cs="Times New Roman" w:eastAsia="Times New Roman" w:hAnsi="Times New Roman"/>
                <w:b w:val="1"/>
                <w:bCs w:val="1"/>
                <w:sz w:val="24"/>
                <w:szCs w:val="24"/>
                <w:rtl w:val="0"/>
              </w:rPr>
              <w:t xml:space="preserve">Apply </w:t>
            </w:r>
            <w:r w:rsidDel="00000000" w:rsidR="00000000" w:rsidRPr="00000000">
              <w:rPr>
                <w:rFonts w:ascii="Times New Roman" w:cs="Times New Roman" w:eastAsia="Times New Roman" w:hAnsi="Times New Roman"/>
                <w:sz w:val="24"/>
                <w:szCs w:val="24"/>
                <w:rtl w:val="0"/>
              </w:rPr>
              <w:t xml:space="preserve">thread libraries for solving problems on thread management and synchronization, and </w:t>
            </w:r>
            <w:r w:rsidDel="00000000" w:rsidR="00000000" w:rsidRPr="00000000">
              <w:rPr>
                <w:rFonts w:ascii="Times New Roman" w:cs="Times New Roman" w:eastAsia="Times New Roman" w:hAnsi="Times New Roman"/>
                <w:b w:val="1"/>
                <w:bCs w:val="1"/>
                <w:sz w:val="24"/>
                <w:szCs w:val="24"/>
                <w:rtl w:val="0"/>
              </w:rPr>
              <w:t xml:space="preserve">Understand </w:t>
            </w:r>
            <w:r w:rsidDel="00000000" w:rsidR="00000000" w:rsidRPr="00000000">
              <w:rPr>
                <w:rFonts w:ascii="Times New Roman" w:cs="Times New Roman" w:eastAsia="Times New Roman" w:hAnsi="Times New Roman"/>
                <w:sz w:val="24"/>
                <w:szCs w:val="24"/>
                <w:rtl w:val="0"/>
              </w:rPr>
              <w:t xml:space="preserve">mechanisms of file systems concepts, and their implementations in OS, and </w:t>
            </w:r>
            <w:r w:rsidDel="00000000" w:rsidR="00000000" w:rsidRPr="00000000">
              <w:rPr>
                <w:rFonts w:ascii="Times New Roman" w:cs="Times New Roman" w:eastAsia="Times New Roman" w:hAnsi="Times New Roman"/>
                <w:b w:val="1"/>
                <w:bCs w:val="1"/>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the concepts to design complex file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PO2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Apply, Analyze</w:t>
            </w:r>
          </w:p>
        </w:tc>
        <w:tc>
          <w:tcPr>
            <w:shd w:fill="auto" w:val="clear"/>
            <w:tcMar>
              <w:top w:w="100.0" w:type="dxa"/>
              <w:left w:w="100.0" w:type="dxa"/>
              <w:bottom w:w="100.0" w:type="dxa"/>
              <w:right w:w="100.0" w:type="dxa"/>
            </w:tcMar>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notes, simulation demo, lab class</w:t>
            </w:r>
          </w:p>
        </w:tc>
        <w:tc>
          <w:tcPr>
            <w:shd w:fill="auto" w:val="clear"/>
            <w:tcMar>
              <w:top w:w="100.0" w:type="dxa"/>
              <w:left w:w="100.0" w:type="dxa"/>
              <w:bottom w:w="100.0" w:type="dxa"/>
              <w:right w:w="100.0" w:type="dxa"/>
            </w:tcMar>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 Final Exam, Lab Work</w:t>
            </w:r>
          </w:p>
        </w:tc>
      </w:tr>
      <w:tr>
        <w:trPr>
          <w:cantSplit w:val="0"/>
          <w:trHeight w:val="456.0000000000001"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3</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w:t>
            </w:r>
            <w:r w:rsidDel="00000000" w:rsidR="00000000" w:rsidRPr="00000000">
              <w:rPr>
                <w:rFonts w:ascii="Times New Roman" w:cs="Times New Roman" w:eastAsia="Times New Roman" w:hAnsi="Times New Roman"/>
                <w:sz w:val="24"/>
                <w:szCs w:val="24"/>
                <w:rtl w:val="0"/>
              </w:rPr>
              <w:t xml:space="preserve">mechanisms of main memory, and virtual memory management in 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PO5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Cognitive/ Understand, Apply, Analyze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Lectures, notes, simulation demo, lab class</w:t>
            </w:r>
          </w:p>
        </w:tc>
        <w:tc>
          <w:tcPr>
            <w:shd w:fill="auto" w:val="clear"/>
            <w:tcMar>
              <w:top w:w="100.0" w:type="dxa"/>
              <w:left w:w="100.0" w:type="dxa"/>
              <w:bottom w:w="100.0" w:type="dxa"/>
              <w:right w:w="100.0" w:type="dxa"/>
            </w:tcMar>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Exam, Lab Work</w:t>
            </w:r>
          </w:p>
        </w:tc>
      </w:tr>
    </w:tbl>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Plan:</w:t>
      </w:r>
    </w:p>
    <w:tbl>
      <w:tblPr>
        <w:tblStyle w:val="Table5"/>
        <w:tblW w:w="9360.0" w:type="dxa"/>
        <w:jc w:val="left"/>
        <w:tblLayout w:type="fixed"/>
        <w:tblLook w:val="0600"/>
      </w:tblPr>
      <w:tblGrid>
        <w:gridCol w:w="390"/>
        <w:gridCol w:w="8715"/>
        <w:gridCol w:w="255"/>
        <w:tblGridChange w:id="0">
          <w:tblGrid>
            <w:gridCol w:w="390"/>
            <w:gridCol w:w="8715"/>
            <w:gridCol w:w="255"/>
          </w:tblGrid>
        </w:tblGridChange>
      </w:tblGrid>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3D">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6"/>
              <w:tblW w:w="82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5280"/>
              <w:gridCol w:w="1260"/>
              <w:gridCol w:w="1035"/>
              <w:tblGridChange w:id="0">
                <w:tblGrid>
                  <w:gridCol w:w="720"/>
                  <w:gridCol w:w="5280"/>
                  <w:gridCol w:w="1260"/>
                  <w:gridCol w:w="1035"/>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 No.</w:t>
                  </w:r>
                </w:p>
              </w:tc>
              <w:tc>
                <w:tcPr>
                  <w:shd w:fill="auto" w:val="clear"/>
                  <w:tcMar>
                    <w:top w:w="15.0" w:type="dxa"/>
                    <w:left w:w="15.0" w:type="dxa"/>
                    <w:bottom w:w="15.0" w:type="dxa"/>
                    <w:right w:w="15.0" w:type="dxa"/>
                  </w:tcMar>
                  <w:vAlign w:val="top"/>
                </w:tcPr>
                <w:p w:rsidR="00000000" w:rsidDel="00000000" w:rsidP="00000000" w:rsidRDefault="00000000" w:rsidRPr="00000000" w14:paraId="0000003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Topic details</w:t>
                  </w:r>
                </w:p>
              </w:tc>
              <w:tc>
                <w:tcPr>
                  <w:shd w:fill="auto" w:val="clear"/>
                  <w:tcMar>
                    <w:top w:w="15.0" w:type="dxa"/>
                    <w:left w:w="15.0" w:type="dxa"/>
                    <w:bottom w:w="15.0" w:type="dxa"/>
                    <w:right w:w="15.0" w:type="dxa"/>
                  </w:tcMar>
                  <w:vAlign w:val="top"/>
                </w:tcPr>
                <w:p w:rsidR="00000000" w:rsidDel="00000000" w:rsidP="00000000" w:rsidRDefault="00000000" w:rsidRPr="00000000" w14:paraId="0000004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Time allocation</w:t>
                  </w:r>
                </w:p>
              </w:tc>
              <w:tc>
                <w:tcPr>
                  <w:shd w:fill="auto" w:val="clear"/>
                  <w:tcMar>
                    <w:top w:w="15.0" w:type="dxa"/>
                    <w:left w:w="15.0" w:type="dxa"/>
                    <w:bottom w:w="15.0" w:type="dxa"/>
                    <w:right w:w="15.0" w:type="dxa"/>
                  </w:tcMar>
                  <w:vAlign w:val="top"/>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Related</w:t>
                  </w:r>
                </w:p>
                <w:p w:rsidR="00000000" w:rsidDel="00000000" w:rsidP="00000000" w:rsidRDefault="00000000" w:rsidRPr="00000000" w14:paraId="0000004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5.0" w:type="dxa"/>
                    <w:left w:w="15.0" w:type="dxa"/>
                    <w:bottom w:w="15.0" w:type="dxa"/>
                    <w:right w:w="15.0" w:type="dxa"/>
                  </w:tcMar>
                  <w:vAlign w:val="top"/>
                </w:tcPr>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concepts, states, Inter Process Communication (IPC), operation on the process (creation and termination).</w:t>
                  </w:r>
                </w:p>
              </w:tc>
              <w:tc>
                <w:tcPr>
                  <w:shd w:fill="auto" w:val="clear"/>
                  <w:tcMar>
                    <w:top w:w="15.0" w:type="dxa"/>
                    <w:left w:w="15.0" w:type="dxa"/>
                    <w:bottom w:w="15.0" w:type="dxa"/>
                    <w:right w:w="15.0" w:type="dxa"/>
                  </w:tcMar>
                  <w:vAlign w:val="top"/>
                </w:tcPr>
                <w:p w:rsidR="00000000" w:rsidDel="00000000" w:rsidP="00000000" w:rsidRDefault="00000000" w:rsidRPr="00000000" w14:paraId="0000004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 2, 3</w:t>
                  </w:r>
                </w:p>
              </w:tc>
              <w:tc>
                <w:tcPr>
                  <w:shd w:fill="auto" w:val="clear"/>
                  <w:tcMar>
                    <w:top w:w="15.0" w:type="dxa"/>
                    <w:left w:w="15.0" w:type="dxa"/>
                    <w:bottom w:w="15.0" w:type="dxa"/>
                    <w:right w:w="15.0" w:type="dxa"/>
                  </w:tcMar>
                  <w:vAlign w:val="top"/>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5.0" w:type="dxa"/>
                    <w:left w:w="15.0" w:type="dxa"/>
                    <w:bottom w:w="15.0" w:type="dxa"/>
                    <w:right w:w="15.0" w:type="dxa"/>
                  </w:tcMar>
                  <w:vAlign w:val="top"/>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Threads overview, Multicore Programming, Multithreading Models, Thread Libraries, Threading Issues, and operating systems examples.</w:t>
                  </w:r>
                </w:p>
              </w:tc>
              <w:tc>
                <w:tcPr>
                  <w:shd w:fill="auto" w:val="clear"/>
                  <w:tcMar>
                    <w:top w:w="15.0" w:type="dxa"/>
                    <w:left w:w="15.0" w:type="dxa"/>
                    <w:bottom w:w="15.0" w:type="dxa"/>
                    <w:right w:w="15.0" w:type="dxa"/>
                  </w:tcMar>
                  <w:vAlign w:val="top"/>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3, 4</w:t>
                  </w:r>
                </w:p>
              </w:tc>
              <w:tc>
                <w:tcPr>
                  <w:shd w:fill="auto" w:val="clear"/>
                  <w:tcMar>
                    <w:top w:w="15.0" w:type="dxa"/>
                    <w:left w:w="15.0" w:type="dxa"/>
                    <w:bottom w:w="15.0" w:type="dxa"/>
                    <w:right w:w="15.0" w:type="dxa"/>
                  </w:tcMar>
                  <w:vAlign w:val="top"/>
                </w:tcPr>
                <w:p w:rsidR="00000000" w:rsidDel="00000000" w:rsidP="00000000" w:rsidRDefault="00000000" w:rsidRPr="00000000" w14:paraId="0000004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CO2</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5.0" w:type="dxa"/>
                    <w:left w:w="15.0" w:type="dxa"/>
                    <w:bottom w:w="15.0" w:type="dxa"/>
                    <w:right w:w="15.0" w:type="dxa"/>
                  </w:tcMar>
                  <w:vAlign w:val="top"/>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concepts of CPU scheduling, scheduling criteria, scheduling algorithms and simulations (FCFS, SJF, Priority, Round Robin), and Multilevel queue and Multilevel feedback queue algorithms.</w:t>
                  </w:r>
                </w:p>
              </w:tc>
              <w:tc>
                <w:tcPr>
                  <w:shd w:fill="auto" w:val="clear"/>
                  <w:tcMar>
                    <w:top w:w="15.0" w:type="dxa"/>
                    <w:left w:w="15.0" w:type="dxa"/>
                    <w:bottom w:w="15.0" w:type="dxa"/>
                    <w:right w:w="15.0" w:type="dxa"/>
                  </w:tcMar>
                  <w:vAlign w:val="top"/>
                </w:tcPr>
                <w:p w:rsidR="00000000" w:rsidDel="00000000" w:rsidP="00000000" w:rsidRDefault="00000000" w:rsidRPr="00000000" w14:paraId="0000004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4, 5</w:t>
                  </w:r>
                </w:p>
              </w:tc>
              <w:tc>
                <w:tcPr>
                  <w:shd w:fill="auto" w:val="clear"/>
                  <w:tcMar>
                    <w:top w:w="15.0" w:type="dxa"/>
                    <w:left w:w="15.0" w:type="dxa"/>
                    <w:bottom w:w="15.0" w:type="dxa"/>
                    <w:right w:w="15.0" w:type="dxa"/>
                  </w:tcMar>
                  <w:vAlign w:val="top"/>
                </w:tcPr>
                <w:p w:rsidR="00000000" w:rsidDel="00000000" w:rsidP="00000000" w:rsidRDefault="00000000" w:rsidRPr="00000000" w14:paraId="0000004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5.0" w:type="dxa"/>
                    <w:left w:w="15.0" w:type="dxa"/>
                    <w:bottom w:w="15.0" w:type="dxa"/>
                    <w:right w:w="15.0" w:type="dxa"/>
                  </w:tcMar>
                  <w:vAlign w:val="top"/>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 of Process Synchronization, Race Condition, Critical Section Problem, Mechanisms of Process Synchronization: Test and Set, Compare and Swap, Mutex locks, Semaphores, and Classical synchronization problems.</w:t>
                  </w:r>
                </w:p>
              </w:tc>
              <w:tc>
                <w:tcPr>
                  <w:shd w:fill="auto" w:val="clear"/>
                  <w:tcMar>
                    <w:top w:w="15.0" w:type="dxa"/>
                    <w:left w:w="15.0" w:type="dxa"/>
                    <w:bottom w:w="15.0" w:type="dxa"/>
                    <w:right w:w="15.0" w:type="dxa"/>
                  </w:tcMar>
                  <w:vAlign w:val="top"/>
                </w:tcPr>
                <w:p w:rsidR="00000000" w:rsidDel="00000000" w:rsidP="00000000" w:rsidRDefault="00000000" w:rsidRPr="00000000" w14:paraId="0000005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5, 6, 7</w:t>
                  </w:r>
                </w:p>
              </w:tc>
              <w:tc>
                <w:tcPr>
                  <w:shd w:fill="auto" w:val="clear"/>
                  <w:tcMar>
                    <w:top w:w="15.0" w:type="dxa"/>
                    <w:left w:w="15.0" w:type="dxa"/>
                    <w:bottom w:w="15.0" w:type="dxa"/>
                    <w:right w:w="15.0" w:type="dxa"/>
                  </w:tcMar>
                  <w:vAlign w:val="top"/>
                </w:tcPr>
                <w:p w:rsidR="00000000" w:rsidDel="00000000" w:rsidP="00000000" w:rsidRDefault="00000000" w:rsidRPr="00000000" w14:paraId="0000005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CO2</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5.0" w:type="dxa"/>
                    <w:left w:w="15.0" w:type="dxa"/>
                    <w:bottom w:w="15.0" w:type="dxa"/>
                    <w:right w:w="15.0" w:type="dxa"/>
                  </w:tcMar>
                  <w:vAlign w:val="top"/>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Magnetic Disk Structure Overview, Magnetic Disk Architecture, File Concepts, File Attributes, File Operations, Indexed File Allocation Method, UNIX Inode, File System Implementation, Crash consistency and journaling.</w:t>
                  </w:r>
                </w:p>
              </w:tc>
              <w:tc>
                <w:tcPr>
                  <w:shd w:fill="auto" w:val="clear"/>
                  <w:tcMar>
                    <w:top w:w="15.0" w:type="dxa"/>
                    <w:left w:w="15.0" w:type="dxa"/>
                    <w:bottom w:w="15.0" w:type="dxa"/>
                    <w:right w:w="15.0" w:type="dxa"/>
                  </w:tcMar>
                  <w:vAlign w:val="top"/>
                </w:tcPr>
                <w:p w:rsidR="00000000" w:rsidDel="00000000" w:rsidP="00000000" w:rsidRDefault="00000000" w:rsidRPr="00000000" w14:paraId="0000005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9, 10, 11</w:t>
                  </w:r>
                </w:p>
              </w:tc>
              <w:tc>
                <w:tcPr>
                  <w:shd w:fill="auto" w:val="clear"/>
                  <w:tcMar>
                    <w:top w:w="15.0" w:type="dxa"/>
                    <w:left w:w="15.0" w:type="dxa"/>
                    <w:bottom w:w="15.0" w:type="dxa"/>
                    <w:right w:w="15.0" w:type="dxa"/>
                  </w:tcMar>
                  <w:vAlign w:val="top"/>
                </w:tcPr>
                <w:p w:rsidR="00000000" w:rsidDel="00000000" w:rsidP="00000000" w:rsidRDefault="00000000" w:rsidRPr="00000000" w14:paraId="0000005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CO2</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5.0" w:type="dxa"/>
                    <w:left w:w="15.0" w:type="dxa"/>
                    <w:bottom w:w="15.0" w:type="dxa"/>
                    <w:right w:w="15.0" w:type="dxa"/>
                  </w:tcMar>
                  <w:vAlign w:val="top"/>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Memory Management Background, Address spaces, paging, implementation of page table, shared paging, hierarchical page table. Introduction of virtual memory, demand paging, the performance of demand paging, page fault handling, page replacement algorithms (FIFO, LRU, Optimal).</w:t>
                  </w:r>
                </w:p>
              </w:tc>
              <w:tc>
                <w:tcPr>
                  <w:shd w:fill="auto" w:val="clear"/>
                  <w:tcMar>
                    <w:top w:w="15.0" w:type="dxa"/>
                    <w:left w:w="15.0" w:type="dxa"/>
                    <w:bottom w:w="15.0" w:type="dxa"/>
                    <w:right w:w="15.0" w:type="dxa"/>
                  </w:tcMar>
                  <w:vAlign w:val="top"/>
                </w:tcPr>
                <w:p w:rsidR="00000000" w:rsidDel="00000000" w:rsidP="00000000" w:rsidRDefault="00000000" w:rsidRPr="00000000" w14:paraId="0000005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10, 11, 12</w:t>
                  </w:r>
                </w:p>
              </w:tc>
              <w:tc>
                <w:tcPr>
                  <w:shd w:fill="auto" w:val="clear"/>
                  <w:tcMar>
                    <w:top w:w="15.0" w:type="dxa"/>
                    <w:left w:w="15.0" w:type="dxa"/>
                    <w:bottom w:w="15.0" w:type="dxa"/>
                    <w:right w:w="15.0" w:type="dxa"/>
                  </w:tcMar>
                  <w:vAlign w:val="top"/>
                </w:tcPr>
                <w:p w:rsidR="00000000" w:rsidDel="00000000" w:rsidP="00000000" w:rsidRDefault="00000000" w:rsidRPr="00000000" w14:paraId="0000005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CO3</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5.0" w:type="dxa"/>
                    <w:left w:w="15.0" w:type="dxa"/>
                    <w:bottom w:w="15.0" w:type="dxa"/>
                    <w:right w:w="15.0" w:type="dxa"/>
                  </w:tcMar>
                  <w:vAlign w:val="top"/>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Problem, security violation categories and methods, security measure levels, program threats, implementing security defenses, firewall, goals and principles of protection, domain of protection, domain structure, domain implementation in unix and android, access matrix, revocation of access rights, mandatory access control, capability-based systems, other protection improvement methods and language-based protection.</w:t>
                  </w:r>
                </w:p>
              </w:tc>
              <w:tc>
                <w:tcPr>
                  <w:shd w:fill="auto" w:val="clear"/>
                  <w:tcMar>
                    <w:top w:w="15.0" w:type="dxa"/>
                    <w:left w:w="15.0" w:type="dxa"/>
                    <w:bottom w:w="15.0" w:type="dxa"/>
                    <w:right w:w="15.0" w:type="dxa"/>
                  </w:tcMar>
                  <w:vAlign w:val="top"/>
                </w:tcPr>
                <w:p w:rsidR="00000000" w:rsidDel="00000000" w:rsidP="00000000" w:rsidRDefault="00000000" w:rsidRPr="00000000" w14:paraId="0000005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12, 13</w:t>
                  </w:r>
                </w:p>
              </w:tc>
              <w:tc>
                <w:tcPr>
                  <w:shd w:fill="auto" w:val="clear"/>
                  <w:tcMar>
                    <w:top w:w="15.0" w:type="dxa"/>
                    <w:left w:w="15.0" w:type="dxa"/>
                    <w:bottom w:w="15.0" w:type="dxa"/>
                    <w:right w:w="15.0" w:type="dxa"/>
                  </w:tcMar>
                  <w:vAlign w:val="top"/>
                </w:tcPr>
                <w:p w:rsidR="00000000" w:rsidDel="00000000" w:rsidP="00000000" w:rsidRDefault="00000000" w:rsidRPr="00000000" w14:paraId="0000005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5.0" w:type="dxa"/>
                    <w:left w:w="15.0" w:type="dxa"/>
                    <w:bottom w:w="15.0" w:type="dxa"/>
                    <w:right w:w="15.0" w:type="dxa"/>
                  </w:tcMar>
                  <w:vAlign w:val="top"/>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 of Virtual Machines and Containers and differences between them, Concepts of Hypervisors, Mobile OS concepts.</w:t>
                  </w:r>
                </w:p>
              </w:tc>
              <w:tc>
                <w:tcPr>
                  <w:shd w:fill="auto" w:val="clear"/>
                  <w:tcMar>
                    <w:top w:w="15.0" w:type="dxa"/>
                    <w:left w:w="15.0" w:type="dxa"/>
                    <w:bottom w:w="15.0" w:type="dxa"/>
                    <w:right w:w="15.0" w:type="dxa"/>
                  </w:tcMar>
                  <w:vAlign w:val="top"/>
                </w:tcPr>
                <w:p w:rsidR="00000000" w:rsidDel="00000000" w:rsidP="00000000" w:rsidRDefault="00000000" w:rsidRPr="00000000" w14:paraId="0000006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13, 14</w:t>
                  </w:r>
                </w:p>
              </w:tc>
              <w:tc>
                <w:tcPr>
                  <w:shd w:fill="auto" w:val="clear"/>
                  <w:tcMar>
                    <w:top w:w="15.0" w:type="dxa"/>
                    <w:left w:w="15.0" w:type="dxa"/>
                    <w:bottom w:w="15.0" w:type="dxa"/>
                    <w:right w:w="15.0" w:type="dxa"/>
                  </w:tcMar>
                  <w:vAlign w:val="top"/>
                </w:tcPr>
                <w:p w:rsidR="00000000" w:rsidDel="00000000" w:rsidP="00000000" w:rsidRDefault="00000000" w:rsidRPr="00000000" w14:paraId="0000006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CO2</w:t>
                  </w:r>
                </w:p>
              </w:tc>
            </w:tr>
          </w:tbl>
          <w:p w:rsidR="00000000" w:rsidDel="00000000" w:rsidP="00000000" w:rsidRDefault="00000000" w:rsidRPr="00000000" w14:paraId="00000063">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Plan:</w:t>
      </w:r>
    </w:p>
    <w:p w:rsidR="00000000" w:rsidDel="00000000" w:rsidP="00000000" w:rsidRDefault="00000000" w:rsidRPr="00000000" w14:paraId="00000067">
      <w:pPr>
        <w:jc w:val="both"/>
        <w:rPr>
          <w:rFonts w:ascii="Calibri" w:cs="Calibri" w:eastAsia="Calibri" w:hAnsi="Calibri"/>
        </w:rPr>
      </w:pPr>
      <w:r w:rsidDel="00000000" w:rsidR="00000000" w:rsidRPr="00000000">
        <w:rPr>
          <w:rtl w:val="0"/>
        </w:rPr>
      </w:r>
    </w:p>
    <w:tbl>
      <w:tblPr>
        <w:tblStyle w:val="Table7"/>
        <w:tblW w:w="10470.0" w:type="dxa"/>
        <w:jc w:val="left"/>
        <w:tblInd w:w="-455.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80"/>
        <w:gridCol w:w="1155"/>
        <w:gridCol w:w="1770"/>
        <w:gridCol w:w="3660"/>
        <w:gridCol w:w="2100"/>
        <w:tblGridChange w:id="0">
          <w:tblGrid>
            <w:gridCol w:w="705"/>
            <w:gridCol w:w="1080"/>
            <w:gridCol w:w="1155"/>
            <w:gridCol w:w="1770"/>
            <w:gridCol w:w="3660"/>
            <w:gridCol w:w="2100"/>
          </w:tblGrid>
        </w:tblGridChange>
      </w:tblGrid>
      <w:tr>
        <w:trPr>
          <w:cantSplit w:val="0"/>
          <w:trHeight w:val="7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Class</w:t>
            </w:r>
          </w:p>
        </w:tc>
        <w:tc>
          <w:tcPr>
            <w:shd w:fill="auto" w:val="clear"/>
            <w:tcMar>
              <w:top w:w="100.0" w:type="dxa"/>
              <w:left w:w="100.0" w:type="dxa"/>
              <w:bottom w:w="100.0" w:type="dxa"/>
              <w:right w:w="100.0" w:type="dxa"/>
            </w:tcMar>
          </w:tcPr>
          <w:p w:rsidR="00000000" w:rsidDel="00000000" w:rsidP="00000000" w:rsidRDefault="00000000" w:rsidRPr="00000000" w14:paraId="00000069">
            <w:pPr>
              <w:ind w:right="252"/>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Week</w:t>
            </w:r>
          </w:p>
          <w:p w:rsidR="00000000" w:rsidDel="00000000" w:rsidP="00000000" w:rsidRDefault="00000000" w:rsidRPr="00000000" w14:paraId="0000006A">
            <w:pPr>
              <w:ind w:right="252"/>
              <w:jc w:val="center"/>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Time </w:t>
            </w:r>
          </w:p>
          <w:p w:rsidR="00000000" w:rsidDel="00000000" w:rsidP="00000000" w:rsidRDefault="00000000" w:rsidRPr="00000000" w14:paraId="0000006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Allocation</w:t>
            </w:r>
          </w:p>
        </w:tc>
        <w:tc>
          <w:tcPr>
            <w:shd w:fill="auto" w:val="clear"/>
            <w:tcMar>
              <w:top w:w="100.0" w:type="dxa"/>
              <w:left w:w="100.0" w:type="dxa"/>
              <w:bottom w:w="100.0" w:type="dxa"/>
              <w:right w:w="100.0" w:type="dxa"/>
            </w:tcMar>
          </w:tcPr>
          <w:p w:rsidR="00000000" w:rsidDel="00000000" w:rsidP="00000000" w:rsidRDefault="00000000" w:rsidRPr="00000000" w14:paraId="0000006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Topic</w:t>
            </w:r>
          </w:p>
        </w:tc>
        <w:tc>
          <w:tcPr>
            <w:shd w:fill="auto" w:val="clear"/>
            <w:tcMar>
              <w:top w:w="100.0" w:type="dxa"/>
              <w:left w:w="100.0" w:type="dxa"/>
              <w:bottom w:w="100.0" w:type="dxa"/>
              <w:right w:w="100.0" w:type="dxa"/>
            </w:tcMar>
          </w:tcPr>
          <w:p w:rsidR="00000000" w:rsidDel="00000000" w:rsidP="00000000" w:rsidRDefault="00000000" w:rsidRPr="00000000" w14:paraId="0000006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shd w:fill="auto" w:val="clear"/>
            <w:tcMar>
              <w:top w:w="100.0" w:type="dxa"/>
              <w:left w:w="100.0" w:type="dxa"/>
              <w:bottom w:w="100.0" w:type="dxa"/>
              <w:right w:w="100.0" w:type="dxa"/>
            </w:tcMar>
          </w:tcPr>
          <w:p w:rsidR="00000000" w:rsidDel="00000000" w:rsidP="00000000" w:rsidRDefault="00000000" w:rsidRPr="00000000" w14:paraId="0000006F">
            <w:pPr>
              <w:ind w:right="252"/>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Objectives</w:t>
            </w:r>
          </w:p>
        </w:tc>
      </w:tr>
      <w:tr>
        <w:trPr>
          <w:cantSplit w:val="0"/>
          <w:trHeight w:val="142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71">
            <w:pPr>
              <w:jc w:val="center"/>
              <w:rPr>
                <w:rFonts w:ascii="Calibri" w:cs="Calibri" w:eastAsia="Calibri" w:hAnsi="Calibri"/>
              </w:rPr>
            </w:pPr>
            <w:r w:rsidDel="00000000" w:rsidR="00000000" w:rsidRPr="00000000">
              <w:rPr>
                <w:rFonts w:ascii="Calibri" w:cs="Calibri" w:eastAsia="Calibri" w:hAnsi="Calibri"/>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7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9 June - 18 June</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30" w:lineRule="auto"/>
              <w:ind w:left="31" w:right="-49" w:firstLine="3.999999999999999"/>
              <w:rPr>
                <w:rFonts w:ascii="Calibri" w:cs="Calibri" w:eastAsia="Calibri" w:hAnsi="Calibri"/>
              </w:rPr>
            </w:pPr>
            <w:r w:rsidDel="00000000" w:rsidR="00000000" w:rsidRPr="00000000">
              <w:rPr>
                <w:rFonts w:ascii="Calibri" w:cs="Calibri" w:eastAsia="Calibri" w:hAnsi="Calibri"/>
                <w:rtl w:val="0"/>
              </w:rPr>
              <w:t xml:space="preserve">Basic Shell Commands, Basic C Programming</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30" w:lineRule="auto"/>
              <w:ind w:left="31" w:right="-49" w:firstLine="3.999999999999999"/>
              <w:rPr>
                <w:rFonts w:ascii="Calibri" w:cs="Calibri" w:eastAsia="Calibri" w:hAnsi="Calibri"/>
              </w:rPr>
            </w:pPr>
            <w:r w:rsidDel="00000000" w:rsidR="00000000" w:rsidRPr="00000000">
              <w:rPr>
                <w:rFonts w:ascii="Calibri" w:cs="Calibri" w:eastAsia="Calibri" w:hAnsi="Calibri"/>
                <w:rtl w:val="0"/>
              </w:rPr>
              <w:t xml:space="preserve">Online tutorial(s) provided in the buX of basic Linux shell/bash commands and the fundamentals of the C programming language.</w:t>
            </w:r>
          </w:p>
        </w:tc>
        <w:tc>
          <w:tcPr>
            <w:shd w:fill="auto" w:val="clear"/>
            <w:tcMar>
              <w:top w:w="100.0" w:type="dxa"/>
              <w:left w:w="100.0" w:type="dxa"/>
              <w:bottom w:w="100.0" w:type="dxa"/>
              <w:right w:w="100.0" w:type="dxa"/>
            </w:tcMar>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Familiarization of students with basic shell commands, and C programming language to orient them with future lab activities.</w:t>
            </w:r>
          </w:p>
        </w:tc>
      </w:tr>
      <w:tr>
        <w:trPr>
          <w:cantSplit w:val="0"/>
          <w:trHeight w:val="10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77">
            <w:pPr>
              <w:ind w:left="52"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78">
            <w:pPr>
              <w:spacing w:line="227" w:lineRule="auto"/>
              <w:ind w:left="114" w:right="89"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20 June - 25 June</w:t>
            </w:r>
          </w:p>
        </w:tc>
        <w:tc>
          <w:tcPr>
            <w:shd w:fill="auto" w:val="clear"/>
            <w:tcMar>
              <w:top w:w="100.0" w:type="dxa"/>
              <w:left w:w="100.0" w:type="dxa"/>
              <w:bottom w:w="100.0" w:type="dxa"/>
              <w:right w:w="100.0" w:type="dxa"/>
            </w:tcMar>
          </w:tcPr>
          <w:p w:rsidR="00000000" w:rsidDel="00000000" w:rsidP="00000000" w:rsidRDefault="00000000" w:rsidRPr="00000000" w14:paraId="00000079">
            <w:pPr>
              <w:spacing w:line="230" w:lineRule="auto"/>
              <w:ind w:left="33" w:right="-55" w:firstLine="2.0000000000000018"/>
              <w:rPr>
                <w:rFonts w:ascii="Calibri" w:cs="Calibri" w:eastAsia="Calibri" w:hAnsi="Calibri"/>
                <w:highlight w:val="white"/>
              </w:rPr>
            </w:pPr>
            <w:r w:rsidDel="00000000" w:rsidR="00000000" w:rsidRPr="00000000">
              <w:rPr>
                <w:rFonts w:ascii="Calibri" w:cs="Calibri" w:eastAsia="Calibri" w:hAnsi="Calibri"/>
                <w:highlight w:val="white"/>
                <w:rtl w:val="0"/>
              </w:rPr>
              <w:t xml:space="preserve">System Calls</w:t>
            </w:r>
          </w:p>
        </w:tc>
        <w:tc>
          <w:tcPr>
            <w:shd w:fill="auto" w:val="clear"/>
            <w:tcMar>
              <w:top w:w="100.0" w:type="dxa"/>
              <w:left w:w="100.0" w:type="dxa"/>
              <w:bottom w:w="100.0" w:type="dxa"/>
              <w:right w:w="100.0" w:type="dxa"/>
            </w:tcMar>
          </w:tcPr>
          <w:p w:rsidR="00000000" w:rsidDel="00000000" w:rsidP="00000000" w:rsidRDefault="00000000" w:rsidRPr="00000000" w14:paraId="0000007A">
            <w:pPr>
              <w:spacing w:line="230" w:lineRule="auto"/>
              <w:ind w:left="33" w:right="-55" w:firstLine="2.0000000000000018"/>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Lecture on system calls in C: process manipulation, file/file descriptor manipulation, performance profiling, system call tracing.</w:t>
            </w:r>
          </w:p>
        </w:tc>
        <w:tc>
          <w:tcPr>
            <w:shd w:fill="auto" w:val="clear"/>
            <w:tcMar>
              <w:top w:w="100.0" w:type="dxa"/>
              <w:left w:w="100.0" w:type="dxa"/>
              <w:bottom w:w="100.0" w:type="dxa"/>
              <w:right w:w="100.0" w:type="dxa"/>
            </w:tcMar>
          </w:tcPr>
          <w:p w:rsidR="00000000" w:rsidDel="00000000" w:rsidP="00000000" w:rsidRDefault="00000000" w:rsidRPr="00000000" w14:paraId="0000007B">
            <w:pPr>
              <w:ind w:left="52"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Create the fundamentals of system calls for students to apply them in xv6 and further labs.</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7D">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E">
            <w:pPr>
              <w:spacing w:line="227" w:lineRule="auto"/>
              <w:ind w:left="114" w:right="89"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27 June - 2 July</w:t>
            </w:r>
          </w:p>
        </w:tc>
        <w:tc>
          <w:tcPr>
            <w:shd w:fill="auto" w:val="clear"/>
            <w:tcMar>
              <w:top w:w="100.0" w:type="dxa"/>
              <w:left w:w="100.0" w:type="dxa"/>
              <w:bottom w:w="100.0" w:type="dxa"/>
              <w:right w:w="100.0" w:type="dxa"/>
            </w:tcMar>
          </w:tcPr>
          <w:p w:rsidR="00000000" w:rsidDel="00000000" w:rsidP="00000000" w:rsidRDefault="00000000" w:rsidRPr="00000000" w14:paraId="0000007F">
            <w:pPr>
              <w:spacing w:line="231" w:lineRule="auto"/>
              <w:ind w:left="31" w:right="-54" w:firstLine="2.9999999999999982"/>
              <w:rPr>
                <w:rFonts w:ascii="Calibri" w:cs="Calibri" w:eastAsia="Calibri" w:hAnsi="Calibri"/>
              </w:rPr>
            </w:pPr>
            <w:r w:rsidDel="00000000" w:rsidR="00000000" w:rsidRPr="00000000">
              <w:rPr>
                <w:rFonts w:ascii="Calibri" w:cs="Calibri" w:eastAsia="Calibri" w:hAnsi="Calibri"/>
                <w:rtl w:val="0"/>
              </w:rPr>
              <w:t xml:space="preserve">Linux Shell Scripting</w:t>
            </w:r>
          </w:p>
        </w:tc>
        <w:tc>
          <w:tcPr>
            <w:shd w:fill="auto" w:val="clear"/>
            <w:tcMar>
              <w:top w:w="100.0" w:type="dxa"/>
              <w:left w:w="100.0" w:type="dxa"/>
              <w:bottom w:w="100.0" w:type="dxa"/>
              <w:right w:w="100.0" w:type="dxa"/>
            </w:tcMar>
          </w:tcPr>
          <w:p w:rsidR="00000000" w:rsidDel="00000000" w:rsidP="00000000" w:rsidRDefault="00000000" w:rsidRPr="00000000" w14:paraId="00000080">
            <w:pPr>
              <w:spacing w:line="231" w:lineRule="auto"/>
              <w:ind w:left="31" w:right="-54" w:firstLine="2.9999999999999982"/>
              <w:rPr>
                <w:rFonts w:ascii="Calibri" w:cs="Calibri" w:eastAsia="Calibri" w:hAnsi="Calibri"/>
              </w:rPr>
            </w:pPr>
            <w:r w:rsidDel="00000000" w:rsidR="00000000" w:rsidRPr="00000000">
              <w:rPr>
                <w:rFonts w:ascii="Calibri" w:cs="Calibri" w:eastAsia="Calibri" w:hAnsi="Calibri"/>
                <w:rtl w:val="0"/>
              </w:rPr>
              <w:t xml:space="preserve">Lecture on shell/bash scripting</w:t>
            </w:r>
          </w:p>
        </w:tc>
        <w:tc>
          <w:tcPr>
            <w:shd w:fill="auto" w:val="clear"/>
            <w:tcMar>
              <w:top w:w="100.0" w:type="dxa"/>
              <w:left w:w="100.0" w:type="dxa"/>
              <w:bottom w:w="100.0" w:type="dxa"/>
              <w:right w:w="100.0" w:type="dxa"/>
            </w:tcMar>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Introduces students to Linux shell scripting fundamentals. Students will learn to automate system tasks, handle user input, and work with command-line arguments.</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8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84">
            <w:pPr>
              <w:spacing w:line="227" w:lineRule="auto"/>
              <w:ind w:left="114" w:right="89"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 July - 9 July</w:t>
            </w:r>
          </w:p>
        </w:tc>
        <w:tc>
          <w:tcPr>
            <w:shd w:fill="auto" w:val="clear"/>
            <w:tcMar>
              <w:top w:w="100.0" w:type="dxa"/>
              <w:left w:w="100.0" w:type="dxa"/>
              <w:bottom w:w="100.0" w:type="dxa"/>
              <w:right w:w="100.0" w:type="dxa"/>
            </w:tcMar>
          </w:tcPr>
          <w:p w:rsidR="00000000" w:rsidDel="00000000" w:rsidP="00000000" w:rsidRDefault="00000000" w:rsidRPr="00000000" w14:paraId="00000085">
            <w:pPr>
              <w:spacing w:line="231" w:lineRule="auto"/>
              <w:ind w:left="31" w:right="-54" w:firstLine="2.9999999999999982"/>
              <w:jc w:val="both"/>
              <w:rPr>
                <w:rFonts w:ascii="Calibri" w:cs="Calibri" w:eastAsia="Calibri" w:hAnsi="Calibri"/>
              </w:rPr>
            </w:pPr>
            <w:r w:rsidDel="00000000" w:rsidR="00000000" w:rsidRPr="00000000">
              <w:rPr>
                <w:rFonts w:ascii="Calibri" w:cs="Calibri" w:eastAsia="Calibri" w:hAnsi="Calibri"/>
                <w:rtl w:val="0"/>
              </w:rPr>
              <w:t xml:space="preserve">Assessment 1</w:t>
            </w:r>
          </w:p>
        </w:tc>
        <w:tc>
          <w:tcPr>
            <w:shd w:fill="auto" w:val="clear"/>
            <w:tcMar>
              <w:top w:w="100.0" w:type="dxa"/>
              <w:left w:w="100.0" w:type="dxa"/>
              <w:bottom w:w="100.0" w:type="dxa"/>
              <w:right w:w="100.0" w:type="dxa"/>
            </w:tcMar>
          </w:tcPr>
          <w:p w:rsidR="00000000" w:rsidDel="00000000" w:rsidP="00000000" w:rsidRDefault="00000000" w:rsidRPr="00000000" w14:paraId="00000086">
            <w:pPr>
              <w:spacing w:line="231" w:lineRule="auto"/>
              <w:ind w:left="31" w:right="-54" w:firstLine="2.9999999999999982"/>
              <w:rPr>
                <w:rFonts w:ascii="Calibri" w:cs="Calibri" w:eastAsia="Calibri" w:hAnsi="Calibri"/>
              </w:rPr>
            </w:pPr>
            <w:r w:rsidDel="00000000" w:rsidR="00000000" w:rsidRPr="00000000">
              <w:rPr>
                <w:rFonts w:ascii="Calibri" w:cs="Calibri" w:eastAsia="Calibri" w:hAnsi="Calibri"/>
                <w:rtl w:val="0"/>
              </w:rPr>
              <w:t xml:space="preserve">Assessment on basic shell commands and basics of C programming, which were learnt by self-study from the online tutorials of buX.</w:t>
            </w:r>
          </w:p>
        </w:tc>
        <w:tc>
          <w:tcPr>
            <w:shd w:fill="auto" w:val="clear"/>
            <w:tcMar>
              <w:top w:w="100.0" w:type="dxa"/>
              <w:left w:w="100.0" w:type="dxa"/>
              <w:bottom w:w="100.0" w:type="dxa"/>
              <w:right w:w="100.0" w:type="dxa"/>
            </w:tcMar>
          </w:tcPr>
          <w:p w:rsidR="00000000" w:rsidDel="00000000" w:rsidP="00000000" w:rsidRDefault="00000000" w:rsidRPr="00000000" w14:paraId="00000087">
            <w:pPr>
              <w:ind w:left="53" w:firstLine="0"/>
              <w:rPr>
                <w:rFonts w:ascii="Calibri" w:cs="Calibri" w:eastAsia="Calibri" w:hAnsi="Calibri"/>
              </w:rPr>
            </w:pPr>
            <w:r w:rsidDel="00000000" w:rsidR="00000000" w:rsidRPr="00000000">
              <w:rPr>
                <w:rtl w:val="0"/>
              </w:rPr>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9">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8A">
            <w:pPr>
              <w:spacing w:line="227" w:lineRule="auto"/>
              <w:ind w:left="114" w:right="89"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11 July - 16 July</w:t>
            </w:r>
          </w:p>
        </w:tc>
        <w:tc>
          <w:tcPr>
            <w:shd w:fill="auto" w:val="clear"/>
            <w:tcMar>
              <w:top w:w="100.0" w:type="dxa"/>
              <w:left w:w="100.0" w:type="dxa"/>
              <w:bottom w:w="100.0" w:type="dxa"/>
              <w:right w:w="100.0" w:type="dxa"/>
            </w:tcMar>
          </w:tcPr>
          <w:p w:rsidR="00000000" w:rsidDel="00000000" w:rsidP="00000000" w:rsidRDefault="00000000" w:rsidRPr="00000000" w14:paraId="0000008B">
            <w:pPr>
              <w:spacing w:line="231" w:lineRule="auto"/>
              <w:ind w:left="31" w:right="-54" w:firstLine="2.9999999999999982"/>
              <w:rPr>
                <w:rFonts w:ascii="Calibri" w:cs="Calibri" w:eastAsia="Calibri" w:hAnsi="Calibri"/>
              </w:rPr>
            </w:pPr>
            <w:r w:rsidDel="00000000" w:rsidR="00000000" w:rsidRPr="00000000">
              <w:rPr>
                <w:rFonts w:ascii="Calibri" w:cs="Calibri" w:eastAsia="Calibri" w:hAnsi="Calibri"/>
                <w:rtl w:val="0"/>
              </w:rPr>
              <w:t xml:space="preserve">Threads and Synchronization</w:t>
            </w:r>
          </w:p>
          <w:p w:rsidR="00000000" w:rsidDel="00000000" w:rsidP="00000000" w:rsidRDefault="00000000" w:rsidRPr="00000000" w14:paraId="0000008C">
            <w:pPr>
              <w:spacing w:line="231" w:lineRule="auto"/>
              <w:ind w:left="31" w:right="-54" w:firstLine="2.9999999999999982"/>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D">
            <w:pPr>
              <w:spacing w:line="231" w:lineRule="auto"/>
              <w:ind w:left="31" w:right="-54" w:firstLine="2.9999999999999982"/>
              <w:rPr>
                <w:rFonts w:ascii="Calibri" w:cs="Calibri" w:eastAsia="Calibri" w:hAnsi="Calibri"/>
              </w:rPr>
            </w:pPr>
            <w:r w:rsidDel="00000000" w:rsidR="00000000" w:rsidRPr="00000000">
              <w:rPr>
                <w:rFonts w:ascii="Calibri" w:cs="Calibri" w:eastAsia="Calibri" w:hAnsi="Calibri"/>
                <w:rtl w:val="0"/>
              </w:rPr>
              <w:t xml:space="preserve">Lecture on creation and management of pthreads and thread synchronization mechanisms using mutex and semaphore.</w:t>
            </w:r>
          </w:p>
        </w:tc>
        <w:tc>
          <w:tcPr>
            <w:shd w:fill="auto" w:val="clear"/>
            <w:tcMar>
              <w:top w:w="100.0" w:type="dxa"/>
              <w:left w:w="100.0" w:type="dxa"/>
              <w:bottom w:w="100.0" w:type="dxa"/>
              <w:right w:w="100.0" w:type="dxa"/>
            </w:tcMar>
          </w:tcPr>
          <w:p w:rsidR="00000000" w:rsidDel="00000000" w:rsidP="00000000" w:rsidRDefault="00000000" w:rsidRPr="00000000" w14:paraId="0000008E">
            <w:pPr>
              <w:ind w:left="53" w:firstLine="0"/>
              <w:rPr>
                <w:rFonts w:ascii="Calibri" w:cs="Calibri" w:eastAsia="Calibri" w:hAnsi="Calibri"/>
              </w:rPr>
            </w:pPr>
            <w:r w:rsidDel="00000000" w:rsidR="00000000" w:rsidRPr="00000000">
              <w:rPr>
                <w:rFonts w:ascii="Calibri" w:cs="Calibri" w:eastAsia="Calibri" w:hAnsi="Calibri"/>
                <w:rtl w:val="0"/>
              </w:rPr>
              <w:t xml:space="preserve">Learning how to create and manage multiple threads using pthreads and solving race condition problems within multiple threads using mutex and semaphore.</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90">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91">
            <w:pPr>
              <w:spacing w:line="231" w:lineRule="auto"/>
              <w:ind w:left="80" w:right="61"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18 July - 23 July</w:t>
            </w:r>
          </w:p>
        </w:tc>
        <w:tc>
          <w:tcPr>
            <w:shd w:fill="auto" w:val="clear"/>
            <w:tcMar>
              <w:top w:w="100.0" w:type="dxa"/>
              <w:left w:w="100.0" w:type="dxa"/>
              <w:bottom w:w="100.0" w:type="dxa"/>
              <w:right w:w="100.0" w:type="dxa"/>
            </w:tcMar>
          </w:tcPr>
          <w:p w:rsidR="00000000" w:rsidDel="00000000" w:rsidP="00000000" w:rsidRDefault="00000000" w:rsidRPr="00000000" w14:paraId="00000092">
            <w:pPr>
              <w:spacing w:line="230" w:lineRule="auto"/>
              <w:ind w:right="-52"/>
              <w:jc w:val="both"/>
              <w:rPr>
                <w:rFonts w:ascii="Calibri" w:cs="Calibri" w:eastAsia="Calibri" w:hAnsi="Calibri"/>
              </w:rPr>
            </w:pPr>
            <w:r w:rsidDel="00000000" w:rsidR="00000000" w:rsidRPr="00000000">
              <w:rPr>
                <w:rFonts w:ascii="Calibri" w:cs="Calibri" w:eastAsia="Calibri" w:hAnsi="Calibri"/>
                <w:rtl w:val="0"/>
              </w:rPr>
              <w:t xml:space="preserve">IPC</w:t>
            </w:r>
          </w:p>
        </w:tc>
        <w:tc>
          <w:tcPr>
            <w:shd w:fill="auto" w:val="clear"/>
            <w:tcMar>
              <w:top w:w="100.0" w:type="dxa"/>
              <w:left w:w="100.0" w:type="dxa"/>
              <w:bottom w:w="100.0" w:type="dxa"/>
              <w:right w:w="100.0" w:type="dxa"/>
            </w:tcMar>
          </w:tcPr>
          <w:p w:rsidR="00000000" w:rsidDel="00000000" w:rsidP="00000000" w:rsidRDefault="00000000" w:rsidRPr="00000000" w14:paraId="00000093">
            <w:pPr>
              <w:spacing w:line="230" w:lineRule="auto"/>
              <w:ind w:right="-52"/>
              <w:rPr>
                <w:rFonts w:ascii="Calibri" w:cs="Calibri" w:eastAsia="Calibri" w:hAnsi="Calibri"/>
              </w:rPr>
            </w:pPr>
            <w:r w:rsidDel="00000000" w:rsidR="00000000" w:rsidRPr="00000000">
              <w:rPr>
                <w:rFonts w:ascii="Calibri" w:cs="Calibri" w:eastAsia="Calibri" w:hAnsi="Calibri"/>
                <w:rtl w:val="0"/>
              </w:rPr>
              <w:t xml:space="preserve">Lecture on IPC mechanisms such as pipes, shared memory, and message passing.</w:t>
            </w:r>
          </w:p>
        </w:tc>
        <w:tc>
          <w:tcPr>
            <w:shd w:fill="auto" w:val="clear"/>
            <w:tcMar>
              <w:top w:w="100.0" w:type="dxa"/>
              <w:left w:w="100.0" w:type="dxa"/>
              <w:bottom w:w="100.0" w:type="dxa"/>
              <w:right w:w="100.0" w:type="dxa"/>
            </w:tcMar>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Learning and implementing various techniques of Inter-Process Communications such as pipes, shared memory and message passing in order to establish communication among multiple processes.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6">
            <w:pPr>
              <w:ind w:left="53" w:firstLine="0"/>
              <w:jc w:val="center"/>
              <w:rPr>
                <w:rFonts w:ascii="Calibri" w:cs="Calibri" w:eastAsia="Calibri" w:hAnsi="Calibri"/>
              </w:rPr>
            </w:pPr>
            <w:r w:rsidDel="00000000" w:rsidR="00000000" w:rsidRPr="00000000">
              <w:rPr>
                <w:rFonts w:ascii="Calibri" w:cs="Calibri" w:eastAsia="Calibri" w:hAnsi="Calibri"/>
                <w:rtl w:val="0"/>
              </w:rPr>
              <w:t xml:space="preserve">8, 9</w:t>
            </w:r>
          </w:p>
        </w:tc>
        <w:tc>
          <w:tcPr>
            <w:shd w:fill="auto" w:val="clear"/>
            <w:tcMar>
              <w:top w:w="100.0" w:type="dxa"/>
              <w:left w:w="100.0" w:type="dxa"/>
              <w:bottom w:w="100.0" w:type="dxa"/>
              <w:right w:w="100.0" w:type="dxa"/>
            </w:tcMar>
          </w:tcPr>
          <w:p w:rsidR="00000000" w:rsidDel="00000000" w:rsidP="00000000" w:rsidRDefault="00000000" w:rsidRPr="00000000" w14:paraId="00000097">
            <w:pPr>
              <w:ind w:left="113" w:right="89"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25 July - 6 Aug</w:t>
            </w:r>
          </w:p>
        </w:tc>
        <w:tc>
          <w:tcPr>
            <w:shd w:fill="auto" w:val="clear"/>
            <w:tcMar>
              <w:top w:w="100.0" w:type="dxa"/>
              <w:left w:w="100.0" w:type="dxa"/>
              <w:bottom w:w="100.0" w:type="dxa"/>
              <w:right w:w="100.0" w:type="dxa"/>
            </w:tcMar>
          </w:tcPr>
          <w:p w:rsidR="00000000" w:rsidDel="00000000" w:rsidP="00000000" w:rsidRDefault="00000000" w:rsidRPr="00000000" w14:paraId="00000098">
            <w:pPr>
              <w:spacing w:line="231" w:lineRule="auto"/>
              <w:ind w:left="31" w:right="-54" w:firstLine="2.9999999999999982"/>
              <w:rPr>
                <w:rFonts w:ascii="Calibri" w:cs="Calibri" w:eastAsia="Calibri" w:hAnsi="Calibri"/>
              </w:rPr>
            </w:pPr>
            <w:r w:rsidDel="00000000" w:rsidR="00000000" w:rsidRPr="00000000">
              <w:rPr>
                <w:rFonts w:ascii="Calibri" w:cs="Calibri" w:eastAsia="Calibri" w:hAnsi="Calibri"/>
                <w:rtl w:val="0"/>
              </w:rPr>
              <w:t xml:space="preserve">Mid-Week - No Lab</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31" w:lineRule="auto"/>
              <w:ind w:left="31" w:right="-54" w:firstLine="2.9999999999999982"/>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A">
            <w:pPr>
              <w:spacing w:line="231" w:lineRule="auto"/>
              <w:ind w:left="31" w:right="-54" w:firstLine="2.9999999999999982"/>
              <w:rPr>
                <w:rFonts w:ascii="Calibri" w:cs="Calibri" w:eastAsia="Calibri" w:hAnsi="Calibri"/>
              </w:rPr>
            </w:pPr>
            <w:r w:rsidDel="00000000" w:rsidR="00000000" w:rsidRPr="00000000">
              <w:rPr>
                <w:rtl w:val="0"/>
              </w:rPr>
            </w:r>
          </w:p>
        </w:tc>
      </w:tr>
      <w:tr>
        <w:trPr>
          <w:cantSplit w:val="0"/>
          <w:trHeight w:val="9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9C">
            <w:pPr>
              <w:ind w:right="223"/>
              <w:jc w:val="center"/>
              <w:rPr>
                <w:rFonts w:ascii="Calibri" w:cs="Calibri" w:eastAsia="Calibri" w:hAnsi="Calibri"/>
              </w:rPr>
            </w:pPr>
            <w:r w:rsidDel="00000000" w:rsidR="00000000" w:rsidRPr="00000000">
              <w:rPr>
                <w:rFonts w:ascii="Calibri" w:cs="Calibri" w:eastAsia="Calibri" w:hAnsi="Calibri"/>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9D">
            <w:pPr>
              <w:spacing w:line="227" w:lineRule="auto"/>
              <w:ind w:left="98" w:right="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8 Aug - 13 Aug</w:t>
            </w:r>
          </w:p>
        </w:tc>
        <w:tc>
          <w:tcPr>
            <w:shd w:fill="auto" w:val="clear"/>
            <w:tcMar>
              <w:top w:w="100.0" w:type="dxa"/>
              <w:left w:w="100.0" w:type="dxa"/>
              <w:bottom w:w="100.0" w:type="dxa"/>
              <w:right w:w="100.0" w:type="dxa"/>
            </w:tcMar>
          </w:tcPr>
          <w:p w:rsidR="00000000" w:rsidDel="00000000" w:rsidP="00000000" w:rsidRDefault="00000000" w:rsidRPr="00000000" w14:paraId="0000009E">
            <w:pPr>
              <w:spacing w:line="229" w:lineRule="auto"/>
              <w:ind w:left="32" w:right="-50" w:firstLine="0"/>
              <w:rPr>
                <w:rFonts w:ascii="Calibri" w:cs="Calibri" w:eastAsia="Calibri" w:hAnsi="Calibri"/>
              </w:rPr>
            </w:pPr>
            <w:r w:rsidDel="00000000" w:rsidR="00000000" w:rsidRPr="00000000">
              <w:rPr>
                <w:rFonts w:ascii="Calibri" w:cs="Calibri" w:eastAsia="Calibri" w:hAnsi="Calibri"/>
                <w:rtl w:val="0"/>
              </w:rPr>
              <w:t xml:space="preserve">xv6 - Introduction</w:t>
            </w:r>
          </w:p>
        </w:tc>
        <w:tc>
          <w:tcPr>
            <w:shd w:fill="auto" w:val="clear"/>
            <w:tcMar>
              <w:top w:w="100.0" w:type="dxa"/>
              <w:left w:w="100.0" w:type="dxa"/>
              <w:bottom w:w="100.0" w:type="dxa"/>
              <w:right w:w="100.0" w:type="dxa"/>
            </w:tcMar>
          </w:tcPr>
          <w:p w:rsidR="00000000" w:rsidDel="00000000" w:rsidP="00000000" w:rsidRDefault="00000000" w:rsidRPr="00000000" w14:paraId="0000009F">
            <w:pPr>
              <w:spacing w:line="229" w:lineRule="auto"/>
              <w:ind w:left="32" w:right="-50" w:firstLine="0"/>
              <w:rPr>
                <w:rFonts w:ascii="Calibri" w:cs="Calibri" w:eastAsia="Calibri" w:hAnsi="Calibri"/>
              </w:rPr>
            </w:pPr>
            <w:r w:rsidDel="00000000" w:rsidR="00000000" w:rsidRPr="00000000">
              <w:rPr>
                <w:rFonts w:ascii="Calibri" w:cs="Calibri" w:eastAsia="Calibri" w:hAnsi="Calibri"/>
                <w:rtl w:val="0"/>
              </w:rPr>
              <w:t xml:space="preserve">Introductory lecture on xv6: introduction, xv6 installation tutorial, booting process (?), kernel vs user space, file system hierarchy.</w:t>
            </w:r>
          </w:p>
          <w:p w:rsidR="00000000" w:rsidDel="00000000" w:rsidP="00000000" w:rsidRDefault="00000000" w:rsidRPr="00000000" w14:paraId="000000A0">
            <w:pPr>
              <w:spacing w:line="229" w:lineRule="auto"/>
              <w:ind w:left="32" w:right="-50" w:firstLine="0"/>
              <w:rPr>
                <w:rFonts w:ascii="Calibri" w:cs="Calibri" w:eastAsia="Calibri" w:hAnsi="Calibri"/>
              </w:rPr>
            </w:pPr>
            <w:r w:rsidDel="00000000" w:rsidR="00000000" w:rsidRPr="00000000">
              <w:rPr>
                <w:rtl w:val="0"/>
              </w:rPr>
            </w:r>
          </w:p>
          <w:p w:rsidR="00000000" w:rsidDel="00000000" w:rsidP="00000000" w:rsidRDefault="00000000" w:rsidRPr="00000000" w14:paraId="000000A1">
            <w:pPr>
              <w:spacing w:line="229" w:lineRule="auto"/>
              <w:ind w:left="32" w:right="-50" w:firstLine="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2">
            <w:pPr>
              <w:ind w:left="50" w:firstLine="0"/>
              <w:rPr>
                <w:rFonts w:ascii="Calibri" w:cs="Calibri" w:eastAsia="Calibri" w:hAnsi="Calibri"/>
              </w:rPr>
            </w:pPr>
            <w:r w:rsidDel="00000000" w:rsidR="00000000" w:rsidRPr="00000000">
              <w:rPr>
                <w:rFonts w:ascii="Calibri" w:cs="Calibri" w:eastAsia="Calibri" w:hAnsi="Calibri"/>
                <w:rtl w:val="0"/>
              </w:rPr>
              <w:t xml:space="preserve">Teach students what xv6 is, how to run it on their own devices, explain the xv6 codebase, create user programs.</w:t>
            </w:r>
          </w:p>
        </w:tc>
      </w:tr>
      <w:tr>
        <w:trPr>
          <w:cantSplit w:val="0"/>
          <w:trHeight w:val="5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23"/>
              <w:jc w:val="center"/>
              <w:rPr>
                <w:rFonts w:ascii="Calibri" w:cs="Calibri" w:eastAsia="Calibri" w:hAnsi="Calibri"/>
              </w:rPr>
            </w:pPr>
            <w:r w:rsidDel="00000000" w:rsidR="00000000" w:rsidRPr="00000000">
              <w:rPr>
                <w:rFonts w:ascii="Calibri" w:cs="Calibri" w:eastAsia="Calibri" w:hAnsi="Calibri"/>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A5">
            <w:pPr>
              <w:spacing w:line="227" w:lineRule="auto"/>
              <w:ind w:left="98" w:right="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15 Aug - 20 Aug</w:t>
            </w:r>
          </w:p>
        </w:tc>
        <w:tc>
          <w:tcPr>
            <w:shd w:fill="auto" w:val="clear"/>
            <w:tcMar>
              <w:top w:w="100.0" w:type="dxa"/>
              <w:left w:w="100.0" w:type="dxa"/>
              <w:bottom w:w="100.0" w:type="dxa"/>
              <w:right w:w="100.0" w:type="dxa"/>
            </w:tcMar>
          </w:tcPr>
          <w:p w:rsidR="00000000" w:rsidDel="00000000" w:rsidP="00000000" w:rsidRDefault="00000000" w:rsidRPr="00000000" w14:paraId="000000A6">
            <w:pPr>
              <w:ind w:left="31" w:firstLine="0"/>
              <w:jc w:val="both"/>
              <w:rPr>
                <w:rFonts w:ascii="Calibri" w:cs="Calibri" w:eastAsia="Calibri" w:hAnsi="Calibri"/>
              </w:rPr>
            </w:pPr>
            <w:r w:rsidDel="00000000" w:rsidR="00000000" w:rsidRPr="00000000">
              <w:rPr>
                <w:rFonts w:ascii="Calibri" w:cs="Calibri" w:eastAsia="Calibri" w:hAnsi="Calibri"/>
                <w:rtl w:val="0"/>
              </w:rPr>
              <w:t xml:space="preserve">xv6 - Features</w:t>
            </w:r>
          </w:p>
        </w:tc>
        <w:tc>
          <w:tcPr>
            <w:shd w:fill="auto" w:val="clear"/>
            <w:tcMar>
              <w:top w:w="100.0" w:type="dxa"/>
              <w:left w:w="100.0" w:type="dxa"/>
              <w:bottom w:w="100.0" w:type="dxa"/>
              <w:right w:w="100.0" w:type="dxa"/>
            </w:tcMar>
          </w:tcPr>
          <w:p w:rsidR="00000000" w:rsidDel="00000000" w:rsidP="00000000" w:rsidRDefault="00000000" w:rsidRPr="00000000" w14:paraId="000000A7">
            <w:pPr>
              <w:ind w:left="31" w:firstLine="0"/>
              <w:rPr>
                <w:rFonts w:ascii="Calibri" w:cs="Calibri" w:eastAsia="Calibri" w:hAnsi="Calibri"/>
              </w:rPr>
            </w:pPr>
            <w:r w:rsidDel="00000000" w:rsidR="00000000" w:rsidRPr="00000000">
              <w:rPr>
                <w:rFonts w:ascii="Calibri" w:cs="Calibri" w:eastAsia="Calibri" w:hAnsi="Calibri"/>
                <w:rtl w:val="0"/>
              </w:rPr>
              <w:t xml:space="preserve">In-depth explanation: system call implementation and tracing, process structure, context switching, scheduler control.</w:t>
            </w:r>
          </w:p>
        </w:tc>
        <w:tc>
          <w:tcPr>
            <w:shd w:fill="auto" w:val="clear"/>
            <w:tcMar>
              <w:top w:w="100.0" w:type="dxa"/>
              <w:left w:w="100.0" w:type="dxa"/>
              <w:bottom w:w="100.0" w:type="dxa"/>
              <w:right w:w="100.0" w:type="dxa"/>
            </w:tcMar>
          </w:tcPr>
          <w:p w:rsidR="00000000" w:rsidDel="00000000" w:rsidP="00000000" w:rsidRDefault="00000000" w:rsidRPr="00000000" w14:paraId="000000A8">
            <w:pPr>
              <w:ind w:right="223"/>
              <w:rPr>
                <w:rFonts w:ascii="Calibri" w:cs="Calibri" w:eastAsia="Calibri" w:hAnsi="Calibri"/>
              </w:rPr>
            </w:pPr>
            <w:r w:rsidDel="00000000" w:rsidR="00000000" w:rsidRPr="00000000">
              <w:rPr>
                <w:rFonts w:ascii="Calibri" w:cs="Calibri" w:eastAsia="Calibri" w:hAnsi="Calibri"/>
                <w:rtl w:val="0"/>
              </w:rPr>
              <w:t xml:space="preserve">Build on syscall fundamentals to teach implementation in xv6, teach how preemptive process scheduling works in xv6.</w:t>
            </w:r>
          </w:p>
        </w:tc>
      </w:tr>
      <w:tr>
        <w:trPr>
          <w:cantSplit w:val="0"/>
          <w:trHeight w:val="5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9">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AA">
            <w:pPr>
              <w:ind w:left="50" w:firstLine="0"/>
              <w:jc w:val="center"/>
              <w:rPr>
                <w:rFonts w:ascii="Calibri" w:cs="Calibri" w:eastAsia="Calibri" w:hAnsi="Calibri"/>
              </w:rPr>
            </w:pPr>
            <w:r w:rsidDel="00000000" w:rsidR="00000000" w:rsidRPr="00000000">
              <w:rPr>
                <w:rFonts w:ascii="Calibri" w:cs="Calibri" w:eastAsia="Calibri" w:hAnsi="Calibri"/>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A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22 Aug - 27 Aug</w:t>
            </w:r>
          </w:p>
        </w:tc>
        <w:tc>
          <w:tcPr>
            <w:shd w:fill="auto" w:val="clear"/>
            <w:tcMar>
              <w:top w:w="100.0" w:type="dxa"/>
              <w:left w:w="100.0" w:type="dxa"/>
              <w:bottom w:w="100.0" w:type="dxa"/>
              <w:right w:w="100.0" w:type="dxa"/>
            </w:tcMar>
          </w:tcPr>
          <w:p w:rsidR="00000000" w:rsidDel="00000000" w:rsidP="00000000" w:rsidRDefault="00000000" w:rsidRPr="00000000" w14:paraId="000000AC">
            <w:pPr>
              <w:spacing w:line="231" w:lineRule="auto"/>
              <w:ind w:left="31" w:right="-54" w:firstLine="2.9999999999999982"/>
              <w:jc w:val="both"/>
              <w:rPr>
                <w:rFonts w:ascii="Calibri" w:cs="Calibri" w:eastAsia="Calibri" w:hAnsi="Calibri"/>
              </w:rPr>
            </w:pPr>
            <w:r w:rsidDel="00000000" w:rsidR="00000000" w:rsidRPr="00000000">
              <w:rPr>
                <w:rFonts w:ascii="Calibri" w:cs="Calibri" w:eastAsia="Calibri" w:hAnsi="Calibri"/>
                <w:rtl w:val="0"/>
              </w:rPr>
              <w:t xml:space="preserve">Assessment 2</w:t>
            </w:r>
          </w:p>
        </w:tc>
        <w:tc>
          <w:tcPr>
            <w:shd w:fill="auto" w:val="clear"/>
            <w:tcMar>
              <w:top w:w="100.0" w:type="dxa"/>
              <w:left w:w="100.0" w:type="dxa"/>
              <w:bottom w:w="100.0" w:type="dxa"/>
              <w:right w:w="100.0" w:type="dxa"/>
            </w:tcMar>
          </w:tcPr>
          <w:p w:rsidR="00000000" w:rsidDel="00000000" w:rsidP="00000000" w:rsidRDefault="00000000" w:rsidRPr="00000000" w14:paraId="000000AD">
            <w:pPr>
              <w:spacing w:line="231" w:lineRule="auto"/>
              <w:ind w:left="31" w:right="-54" w:firstLine="2.9999999999999982"/>
              <w:rPr>
                <w:rFonts w:ascii="Calibri" w:cs="Calibri" w:eastAsia="Calibri" w:hAnsi="Calibri"/>
              </w:rPr>
            </w:pPr>
            <w:r w:rsidDel="00000000" w:rsidR="00000000" w:rsidRPr="00000000">
              <w:rPr>
                <w:rFonts w:ascii="Calibri" w:cs="Calibri" w:eastAsia="Calibri" w:hAnsi="Calibri"/>
                <w:rtl w:val="0"/>
              </w:rPr>
              <w:t xml:space="preserve">Assessment on system calls and threads and synchronization which were covered in lab classes 1 and 4.</w:t>
            </w:r>
          </w:p>
        </w:tc>
        <w:tc>
          <w:tcPr>
            <w:shd w:fill="auto" w:val="clear"/>
            <w:tcMar>
              <w:top w:w="100.0" w:type="dxa"/>
              <w:left w:w="100.0" w:type="dxa"/>
              <w:bottom w:w="100.0" w:type="dxa"/>
              <w:right w:w="100.0" w:type="dxa"/>
            </w:tcMar>
          </w:tcPr>
          <w:p w:rsidR="00000000" w:rsidDel="00000000" w:rsidP="00000000" w:rsidRDefault="00000000" w:rsidRPr="00000000" w14:paraId="000000AE">
            <w:pPr>
              <w:ind w:right="223"/>
              <w:rPr>
                <w:rFonts w:ascii="Calibri" w:cs="Calibri" w:eastAsia="Calibri" w:hAnsi="Calibri"/>
              </w:rPr>
            </w:pPr>
            <w:r w:rsidDel="00000000" w:rsidR="00000000" w:rsidRPr="00000000">
              <w:rPr>
                <w:rtl w:val="0"/>
              </w:rPr>
            </w:r>
          </w:p>
        </w:tc>
      </w:tr>
      <w:tr>
        <w:trPr>
          <w:cantSplit w:val="0"/>
          <w:trHeight w:val="5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F">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B0">
            <w:pPr>
              <w:ind w:right="223"/>
              <w:jc w:val="center"/>
              <w:rPr>
                <w:rFonts w:ascii="Calibri" w:cs="Calibri" w:eastAsia="Calibri" w:hAnsi="Calibri"/>
              </w:rPr>
            </w:pPr>
            <w:r w:rsidDel="00000000" w:rsidR="00000000" w:rsidRPr="00000000">
              <w:rPr>
                <w:rFonts w:ascii="Calibri" w:cs="Calibri" w:eastAsia="Calibri" w:hAnsi="Calibri"/>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B1">
            <w:pPr>
              <w:spacing w:line="227" w:lineRule="auto"/>
              <w:ind w:left="98" w:right="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29 Aug - 3 Sep</w:t>
            </w:r>
          </w:p>
        </w:tc>
        <w:tc>
          <w:tcPr>
            <w:shd w:fill="auto" w:val="clear"/>
            <w:tcMar>
              <w:top w:w="100.0" w:type="dxa"/>
              <w:left w:w="100.0" w:type="dxa"/>
              <w:bottom w:w="100.0" w:type="dxa"/>
              <w:right w:w="100.0" w:type="dxa"/>
            </w:tcMar>
          </w:tcPr>
          <w:p w:rsidR="00000000" w:rsidDel="00000000" w:rsidP="00000000" w:rsidRDefault="00000000" w:rsidRPr="00000000" w14:paraId="000000B2">
            <w:pPr>
              <w:ind w:left="31" w:firstLine="0"/>
              <w:jc w:val="both"/>
              <w:rPr>
                <w:rFonts w:ascii="Calibri" w:cs="Calibri" w:eastAsia="Calibri" w:hAnsi="Calibri"/>
              </w:rPr>
            </w:pPr>
            <w:r w:rsidDel="00000000" w:rsidR="00000000" w:rsidRPr="00000000">
              <w:rPr>
                <w:rFonts w:ascii="Calibri" w:cs="Calibri" w:eastAsia="Calibri" w:hAnsi="Calibri"/>
                <w:rtl w:val="0"/>
              </w:rPr>
              <w:t xml:space="preserve">Review &amp; Project Viva</w:t>
            </w:r>
          </w:p>
        </w:tc>
        <w:tc>
          <w:tcPr>
            <w:shd w:fill="auto" w:val="clear"/>
            <w:tcMar>
              <w:top w:w="100.0" w:type="dxa"/>
              <w:left w:w="100.0" w:type="dxa"/>
              <w:bottom w:w="100.0" w:type="dxa"/>
              <w:right w:w="100.0" w:type="dxa"/>
            </w:tcMar>
          </w:tcPr>
          <w:p w:rsidR="00000000" w:rsidDel="00000000" w:rsidP="00000000" w:rsidRDefault="00000000" w:rsidRPr="00000000" w14:paraId="000000B3">
            <w:pPr>
              <w:ind w:left="31" w:firstLine="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4">
            <w:pPr>
              <w:ind w:right="223"/>
              <w:rPr>
                <w:rFonts w:ascii="Calibri" w:cs="Calibri" w:eastAsia="Calibri" w:hAnsi="Calibri"/>
              </w:rPr>
            </w:pPr>
            <w:r w:rsidDel="00000000" w:rsidR="00000000" w:rsidRPr="00000000">
              <w:rPr>
                <w:rtl w:val="0"/>
              </w:rPr>
            </w:r>
          </w:p>
        </w:tc>
      </w:tr>
    </w:tbl>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Assessment Methods:</w:t>
      </w:r>
    </w:p>
    <w:tbl>
      <w:tblPr>
        <w:tblStyle w:val="Table8"/>
        <w:tblW w:w="9360.000000000002" w:type="dxa"/>
        <w:jc w:val="left"/>
        <w:tblLayout w:type="fixed"/>
        <w:tblLook w:val="0600"/>
      </w:tblPr>
      <w:tblGrid>
        <w:gridCol w:w="391.1081397292328"/>
        <w:gridCol w:w="8511.295336787565"/>
        <w:gridCol w:w="457.5965234832024"/>
        <w:tblGridChange w:id="0">
          <w:tblGrid>
            <w:gridCol w:w="391.1081397292328"/>
            <w:gridCol w:w="8511.295336787565"/>
            <w:gridCol w:w="457.5965234832024"/>
          </w:tblGrid>
        </w:tblGridChange>
      </w:tblGrid>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gridSpan w:val="2"/>
            <w:shd w:fill="auto" w:val="clear"/>
            <w:tcMar>
              <w:top w:w="0.0" w:type="dxa"/>
              <w:left w:w="108.00000190734863" w:type="dxa"/>
              <w:bottom w:w="0.0" w:type="dxa"/>
              <w:right w:w="108.00000190734863" w:type="dxa"/>
            </w:tcMar>
            <w:vAlign w:val="top"/>
          </w:tcPr>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Homework</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Homework/assignments shall be designed to ensure that the students have the required knowledge to analyze and design control systems. Specifically, they will support the student's progress in the project/Laboratory.</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gridSpan w:val="2"/>
            <w:shd w:fill="auto" w:val="clear"/>
            <w:tcMar>
              <w:top w:w="0.0" w:type="dxa"/>
              <w:left w:w="108.00000190734863" w:type="dxa"/>
              <w:bottom w:w="0.0" w:type="dxa"/>
              <w:right w:w="108.00000190734863" w:type="dxa"/>
            </w:tcMar>
            <w:vAlign w:val="top"/>
          </w:tcPr>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Quizzes</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 will be designed to test the student's understanding of the course and to assess various course outcomes</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gridSpan w:val="2"/>
            <w:shd w:fill="auto" w:val="clear"/>
            <w:tcMar>
              <w:top w:w="0.0" w:type="dxa"/>
              <w:left w:w="108.00000190734863" w:type="dxa"/>
              <w:bottom w:w="0.0" w:type="dxa"/>
              <w:right w:w="108.00000190734863" w:type="dxa"/>
            </w:tcMar>
            <w:vAlign w:val="top"/>
          </w:tcPr>
          <w:p w:rsidR="00000000" w:rsidDel="00000000" w:rsidP="00000000" w:rsidRDefault="00000000" w:rsidRPr="00000000" w14:paraId="000000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Examinations</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 shall contain problems designed to test knowledge and comprehension, to analyze control systems, and/or apply the engineering problem-solving method.</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gridSpan w:val="2"/>
            <w:shd w:fill="auto" w:val="clear"/>
            <w:tcMar>
              <w:top w:w="0.0" w:type="dxa"/>
              <w:left w:w="108.00000190734863" w:type="dxa"/>
              <w:bottom w:w="0.0" w:type="dxa"/>
              <w:right w:w="108.00000190734863" w:type="dxa"/>
            </w:tcMar>
            <w:vAlign w:val="top"/>
          </w:tcPr>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Laboratory Work</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will have hands-on experience in the design and analysis of shell commands and scripts in Linux OS. They will learn how to work with different tools of the OS such as system calls, pthreads, synchronization techniques and implement schedulers at the OS level. The students will be assessed by multiple lab assignments, lab exams and a term-project.</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Methods vs. Course Outcomes:</w:t>
      </w:r>
    </w:p>
    <w:p w:rsidR="00000000" w:rsidDel="00000000" w:rsidP="00000000" w:rsidRDefault="00000000" w:rsidRPr="00000000" w14:paraId="000000D8">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9"/>
        <w:tblW w:w="4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825"/>
        <w:gridCol w:w="825"/>
        <w:gridCol w:w="825"/>
        <w:tblGridChange w:id="0">
          <w:tblGrid>
            <w:gridCol w:w="1980"/>
            <w:gridCol w:w="825"/>
            <w:gridCol w:w="825"/>
            <w:gridCol w:w="825"/>
          </w:tblGrid>
        </w:tblGridChange>
      </w:tblGrid>
      <w:tr>
        <w:trPr>
          <w:cantSplit w:val="0"/>
          <w:tblHeader w:val="0"/>
        </w:trPr>
        <w:tc>
          <w:tcPr>
            <w:tcBorders>
              <w:top w:color="808080" w:space="0" w:sz="8" w:val="single"/>
              <w:left w:color="808080" w:space="0" w:sz="8" w:val="single"/>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D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Methods</w:t>
            </w:r>
          </w:p>
        </w:tc>
        <w:tc>
          <w:tcPr>
            <w:tcBorders>
              <w:top w:color="808080" w:space="0" w:sz="8" w:val="single"/>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D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1</w:t>
            </w:r>
          </w:p>
        </w:tc>
        <w:tc>
          <w:tcPr>
            <w:tcBorders>
              <w:top w:color="808080" w:space="0" w:sz="8" w:val="single"/>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D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2</w:t>
            </w:r>
          </w:p>
        </w:tc>
        <w:tc>
          <w:tcPr>
            <w:tcBorders>
              <w:top w:color="808080" w:space="0" w:sz="8" w:val="single"/>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D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3</w:t>
            </w:r>
          </w:p>
        </w:tc>
      </w:tr>
      <w:tr>
        <w:trPr>
          <w:cantSplit w:val="0"/>
          <w:tblHeader w:val="0"/>
        </w:trPr>
        <w:tc>
          <w:tcPr>
            <w:tcBorders>
              <w:top w:color="000000" w:space="0" w:sz="0" w:val="nil"/>
              <w:left w:color="808080" w:space="0" w:sz="8" w:val="single"/>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Exam</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w:t>
            </w:r>
          </w:p>
        </w:tc>
      </w:tr>
      <w:tr>
        <w:trPr>
          <w:cantSplit w:val="0"/>
          <w:tblHeader w:val="0"/>
        </w:trPr>
        <w:tc>
          <w:tcPr>
            <w:tcBorders>
              <w:top w:color="000000" w:space="0" w:sz="0" w:val="nil"/>
              <w:left w:color="808080" w:space="0" w:sz="8" w:val="single"/>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blHeader w:val="0"/>
        </w:trPr>
        <w:tc>
          <w:tcPr>
            <w:tcBorders>
              <w:top w:color="000000" w:space="0" w:sz="0" w:val="nil"/>
              <w:left w:color="808080" w:space="0" w:sz="8" w:val="single"/>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Works</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E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r>
          </w:p>
        </w:tc>
      </w:tr>
    </w:tbl>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Textbook:</w:t>
      </w:r>
    </w:p>
    <w:p w:rsidR="00000000" w:rsidDel="00000000" w:rsidP="00000000" w:rsidRDefault="00000000" w:rsidRPr="00000000" w14:paraId="000000EB">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0"/>
        <w:tblW w:w="9360.0" w:type="dxa"/>
        <w:jc w:val="left"/>
        <w:tblLayout w:type="fixed"/>
        <w:tblLook w:val="0600"/>
      </w:tblPr>
      <w:tblGrid>
        <w:gridCol w:w="990"/>
        <w:gridCol w:w="8370"/>
        <w:tblGridChange w:id="0">
          <w:tblGrid>
            <w:gridCol w:w="990"/>
            <w:gridCol w:w="8370"/>
          </w:tblGrid>
        </w:tblGridChange>
      </w:tblGrid>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Concepts Essentials by Abraham Silberschatz, Peter B. Galvin and Greg Agne, Wiley; 10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(July 5, 2008). ISBN: 978-1119320913</w:t>
            </w:r>
          </w:p>
        </w:tc>
      </w:tr>
      <w:tr>
        <w:trPr>
          <w:cantSplit w:val="0"/>
          <w:trHeight w:val="465" w:hRule="atLeast"/>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Operating Systems by Tanenbaum A.S., Prentice Hall;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(2015). ISBN-13: 978-0133591620</w:t>
            </w:r>
          </w:p>
        </w:tc>
      </w:tr>
      <w:tr>
        <w:trPr>
          <w:cantSplit w:val="0"/>
          <w:trHeight w:val="465" w:hRule="atLeast"/>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Systems: Three Easy Pieces by Remzi H. Arpaci-Dusseau and Andrea C. Arpaci-Dusseau, Arpaci-Dusseau Books, October, 2023 (Version 1.10), http://www.ostep.org</w:t>
            </w:r>
          </w:p>
        </w:tc>
      </w:tr>
    </w:tbl>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Policies:</w:t>
      </w:r>
    </w:p>
    <w:tbl>
      <w:tblPr>
        <w:tblStyle w:val="Table11"/>
        <w:tblW w:w="9359.999999999998" w:type="dxa"/>
        <w:jc w:val="left"/>
        <w:tblLayout w:type="fixed"/>
        <w:tblLook w:val="0600"/>
      </w:tblPr>
      <w:tblGrid>
        <w:gridCol w:w="397.8238694321659"/>
        <w:gridCol w:w="8564.352261135668"/>
        <w:gridCol w:w="397.8238694321659"/>
        <w:tblGridChange w:id="0">
          <w:tblGrid>
            <w:gridCol w:w="397.8238694321659"/>
            <w:gridCol w:w="8564.352261135668"/>
            <w:gridCol w:w="397.8238694321659"/>
          </w:tblGrid>
        </w:tblGridChange>
      </w:tblGrid>
      <w:tr>
        <w:trPr>
          <w:cantSplit w:val="0"/>
          <w:trHeight w:val="303" w:hRule="atLeast"/>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gridSpan w:val="2"/>
            <w:shd w:fill="auto" w:val="clear"/>
            <w:tcMar>
              <w:top w:w="0.0" w:type="dxa"/>
              <w:left w:w="108.00000190734863" w:type="dxa"/>
              <w:bottom w:w="0.0" w:type="dxa"/>
              <w:right w:w="108.00000190734863" w:type="dxa"/>
            </w:tcMar>
            <w:vAlign w:val="top"/>
          </w:tcPr>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Policy</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F8">
            <w:pPr>
              <w:numPr>
                <w:ilvl w:val="0"/>
                <w:numId w:val="1"/>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Classroom and laboratory attendance are mandatory. You should come to the classroom before the instructor. Latecomers may/ may not be allowed to enter the classroom. Students, who are absent over 30% of the class time will not be allowed to enter the final examination.</w:t>
            </w:r>
            <w:r w:rsidDel="00000000" w:rsidR="00000000" w:rsidRPr="00000000">
              <w:rPr>
                <w:rtl w:val="0"/>
              </w:rPr>
            </w:r>
          </w:p>
          <w:p w:rsidR="00000000" w:rsidDel="00000000" w:rsidP="00000000" w:rsidRDefault="00000000" w:rsidRPr="00000000" w14:paraId="000000F9">
            <w:pPr>
              <w:numPr>
                <w:ilvl w:val="0"/>
                <w:numId w:val="1"/>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You should turn off your cellular phone before entering the classroom. You should not leave the classroom to make or take cellular phone calls.</w:t>
            </w:r>
            <w:r w:rsidDel="00000000" w:rsidR="00000000" w:rsidRPr="00000000">
              <w:rPr>
                <w:rtl w:val="0"/>
              </w:rPr>
            </w:r>
          </w:p>
          <w:p w:rsidR="00000000" w:rsidDel="00000000" w:rsidP="00000000" w:rsidRDefault="00000000" w:rsidRPr="00000000" w14:paraId="000000FA">
            <w:pPr>
              <w:numPr>
                <w:ilvl w:val="0"/>
                <w:numId w:val="2"/>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You should bring a notepad and/or a writing instrument to every class and take detailed notes.</w:t>
            </w:r>
            <w:r w:rsidDel="00000000" w:rsidR="00000000" w:rsidRPr="00000000">
              <w:rPr>
                <w:rtl w:val="0"/>
              </w:rPr>
            </w:r>
          </w:p>
          <w:p w:rsidR="00000000" w:rsidDel="00000000" w:rsidP="00000000" w:rsidRDefault="00000000" w:rsidRPr="00000000" w14:paraId="000000FB">
            <w:pPr>
              <w:numPr>
                <w:ilvl w:val="0"/>
                <w:numId w:val="2"/>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You should pay attention to the instructor and participate in class discussions.</w:t>
            </w:r>
            <w:r w:rsidDel="00000000" w:rsidR="00000000" w:rsidRPr="00000000">
              <w:rPr>
                <w:rtl w:val="0"/>
              </w:rPr>
            </w:r>
          </w:p>
          <w:p w:rsidR="00000000" w:rsidDel="00000000" w:rsidP="00000000" w:rsidRDefault="00000000" w:rsidRPr="00000000" w14:paraId="000000FC">
            <w:pPr>
              <w:numPr>
                <w:ilvl w:val="0"/>
                <w:numId w:val="2"/>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You should not do other work during class time.</w:t>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gridSpan w:val="2"/>
            <w:shd w:fill="auto" w:val="clear"/>
            <w:tcMar>
              <w:top w:w="0.0" w:type="dxa"/>
              <w:left w:w="108.00000190734863" w:type="dxa"/>
              <w:bottom w:w="0.0" w:type="dxa"/>
              <w:right w:w="108.00000190734863" w:type="dxa"/>
            </w:tcMar>
            <w:vAlign w:val="top"/>
          </w:tcPr>
          <w:p w:rsidR="00000000" w:rsidDel="00000000" w:rsidP="00000000" w:rsidRDefault="00000000" w:rsidRPr="00000000" w14:paraId="0000010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Honor Code</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form of cheating, plagiarism, and/or academic dishonesty will result in an "F" grade in the course.</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gridSpan w:val="2"/>
            <w:shd w:fill="auto" w:val="clear"/>
            <w:tcMar>
              <w:top w:w="0.0" w:type="dxa"/>
              <w:left w:w="108.00000190734863" w:type="dxa"/>
              <w:bottom w:w="0.0" w:type="dxa"/>
              <w:right w:w="108.00000190734863" w:type="dxa"/>
            </w:tcMar>
            <w:vAlign w:val="top"/>
          </w:tcPr>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Late Work and Examinations</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assignments will not be accepted. Students who know that they are going to miss class should make arrangements in advance. Exams will be closed book. There will not be any make-up for quizzes and midterm exams except the cases of hospitalization or detention.</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Grading Policies:</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grades are assigned according to the grading scale of the Brac University Undergraduate Study and Examinations Regulations. In addition, the faculty are allowed to take into consideration the class average and standard deviation to reflect the actual class performance for student grade assignments. The grades at the university will be indicated in the following manner:</w:t>
      </w:r>
    </w:p>
    <w:p w:rsidR="00000000" w:rsidDel="00000000" w:rsidP="00000000" w:rsidRDefault="00000000" w:rsidRPr="00000000" w14:paraId="000001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2"/>
        <w:tblW w:w="4830.0" w:type="dxa"/>
        <w:jc w:val="left"/>
        <w:tblInd w:w="2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340"/>
        <w:tblGridChange w:id="0">
          <w:tblGrid>
            <w:gridCol w:w="2490"/>
            <w:gridCol w:w="2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90-100</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&lt;90</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&lt;85</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(3.3)</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&lt;80</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&lt;75</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&lt;70</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(2.3)</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&lt;65</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&lt;60</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&lt;57</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(1.3)</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&lt;55</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&lt;52</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(0.7)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&lt;50</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Retaken</w:t>
            </w:r>
          </w:p>
        </w:tc>
      </w:tr>
    </w:tbl>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Assessment Methods: </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Guidelines for CSE course teaching in BRAC University. The following assessment methods are based on a Theory Course with Lab.</w:t>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tl w:val="0"/>
        </w:rPr>
      </w:r>
    </w:p>
    <w:tbl>
      <w:tblPr>
        <w:tblStyle w:val="Table13"/>
        <w:tblW w:w="6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2025"/>
        <w:tblGridChange w:id="0">
          <w:tblGrid>
            <w:gridCol w:w="4500"/>
            <w:gridCol w:w="2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3F">
            <w:pPr>
              <w:spacing w:after="0.0019999999494757503"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Assignments</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41">
            <w:pPr>
              <w:spacing w:after="0.0019999999494757503"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Quizzes/Class Tests</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43">
            <w:pPr>
              <w:spacing w:after="0.0019999999494757503"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Midterm Examination</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45">
            <w:pPr>
              <w:spacing w:after="0.0019999999494757503"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Lab &amp; Projects</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47">
            <w:pPr>
              <w:spacing w:after="0.0019999999494757503"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Final</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w:t>
            </w:r>
          </w:p>
        </w:tc>
      </w:tr>
    </w:tbl>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CO-wise tentative marks distribution: </w:t>
      </w:r>
      <w:r w:rsidDel="00000000" w:rsidR="00000000" w:rsidRPr="00000000">
        <w:rPr>
          <w:rtl w:val="0"/>
        </w:rPr>
      </w:r>
    </w:p>
    <w:tbl>
      <w:tblPr>
        <w:tblStyle w:val="Table14"/>
        <w:tblW w:w="5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580"/>
        <w:tblGridChange w:id="0">
          <w:tblGrid>
            <w:gridCol w:w="2955"/>
            <w:gridCol w:w="25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4F">
            <w:pPr>
              <w:spacing w:after="0.00199999994947575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51">
            <w:pPr>
              <w:spacing w:after="0.00199999994947575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53">
            <w:pPr>
              <w:spacing w:after="0.00199999994947575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w:t>
            </w:r>
          </w:p>
        </w:tc>
      </w:tr>
    </w:tbl>
    <w:p w:rsidR="00000000" w:rsidDel="00000000" w:rsidP="00000000" w:rsidRDefault="00000000" w:rsidRPr="00000000" w14:paraId="0000015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END --</w: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X6c+ECPK/t8kwt2ZpV7kUsL+9w==">CgMxLjA4AHIhMWducU0ySkVGTFFwaXd6TGs5V1NRSnllYnBvRmpjbUJ5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