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F2AB" w14:textId="7D62111B" w:rsidR="00356EE9" w:rsidRDefault="00356EE9" w:rsidP="00356EE9">
      <w:pPr>
        <w:spacing w:line="480" w:lineRule="auto"/>
        <w:jc w:val="center"/>
        <w:rPr>
          <w:rFonts w:ascii="Times New Roman" w:hAnsi="Times New Roman" w:cs="Times New Roman"/>
          <w:b/>
          <w:bCs/>
          <w:szCs w:val="24"/>
        </w:rPr>
      </w:pPr>
      <w:r w:rsidRPr="00356EE9">
        <w:rPr>
          <w:rFonts w:ascii="Times New Roman" w:hAnsi="Times New Roman" w:cs="Times New Roman"/>
          <w:b/>
          <w:bCs/>
          <w:szCs w:val="24"/>
        </w:rPr>
        <w:t>Writing Assignment 2</w:t>
      </w:r>
    </w:p>
    <w:p w14:paraId="0E95C2DE" w14:textId="77777777" w:rsidR="00356EE9" w:rsidRDefault="00356EE9" w:rsidP="00356EE9">
      <w:pPr>
        <w:spacing w:line="480" w:lineRule="auto"/>
        <w:jc w:val="center"/>
        <w:rPr>
          <w:rFonts w:ascii="Times New Roman" w:hAnsi="Times New Roman" w:cs="Times New Roman"/>
          <w:szCs w:val="24"/>
        </w:rPr>
      </w:pPr>
    </w:p>
    <w:p w14:paraId="6230F95B" w14:textId="6B93E480" w:rsidR="005E019B" w:rsidRPr="00356EE9" w:rsidRDefault="005E019B" w:rsidP="00356EE9">
      <w:pPr>
        <w:spacing w:line="480" w:lineRule="auto"/>
        <w:rPr>
          <w:rFonts w:ascii="Times New Roman" w:hAnsi="Times New Roman" w:cs="Times New Roman"/>
          <w:szCs w:val="24"/>
        </w:rPr>
      </w:pPr>
      <w:r w:rsidRPr="00356EE9">
        <w:rPr>
          <w:rFonts w:ascii="Times New Roman" w:hAnsi="Times New Roman" w:cs="Times New Roman"/>
          <w:szCs w:val="24"/>
        </w:rPr>
        <w:t>1. Mongol Passport (Paiza):</w:t>
      </w:r>
    </w:p>
    <w:p w14:paraId="73578F40" w14:textId="77777777" w:rsidR="009E485E" w:rsidRPr="00356EE9" w:rsidRDefault="009E485E" w:rsidP="00356EE9">
      <w:pPr>
        <w:spacing w:line="480" w:lineRule="auto"/>
        <w:rPr>
          <w:rFonts w:ascii="Times New Roman" w:hAnsi="Times New Roman" w:cs="Times New Roman"/>
          <w:szCs w:val="24"/>
        </w:rPr>
      </w:pPr>
    </w:p>
    <w:p w14:paraId="2DB9C7CF" w14:textId="31BF0504" w:rsidR="009E485E" w:rsidRPr="00356EE9" w:rsidRDefault="009E485E" w:rsidP="00356EE9">
      <w:pPr>
        <w:spacing w:line="480" w:lineRule="auto"/>
        <w:jc w:val="center"/>
        <w:rPr>
          <w:rFonts w:ascii="Times New Roman" w:hAnsi="Times New Roman" w:cs="Times New Roman"/>
          <w:szCs w:val="24"/>
        </w:rPr>
      </w:pPr>
      <w:r w:rsidRPr="00356EE9">
        <w:rPr>
          <w:rFonts w:ascii="Times New Roman" w:hAnsi="Times New Roman" w:cs="Times New Roman"/>
          <w:noProof/>
          <w:szCs w:val="24"/>
        </w:rPr>
        <w:drawing>
          <wp:inline distT="0" distB="0" distL="0" distR="0" wp14:anchorId="08303FBA" wp14:editId="77B45630">
            <wp:extent cx="3597965" cy="5008278"/>
            <wp:effectExtent l="0" t="0" r="0" b="0"/>
            <wp:docPr id="3197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8272" name="Picture 31978272"/>
                    <pic:cNvPicPr/>
                  </pic:nvPicPr>
                  <pic:blipFill>
                    <a:blip r:embed="rId4">
                      <a:extLst>
                        <a:ext uri="{28A0092B-C50C-407E-A947-70E740481C1C}">
                          <a14:useLocalDpi xmlns:a14="http://schemas.microsoft.com/office/drawing/2010/main" val="0"/>
                        </a:ext>
                      </a:extLst>
                    </a:blip>
                    <a:stretch>
                      <a:fillRect/>
                    </a:stretch>
                  </pic:blipFill>
                  <pic:spPr>
                    <a:xfrm>
                      <a:off x="0" y="0"/>
                      <a:ext cx="3615905" cy="5033250"/>
                    </a:xfrm>
                    <a:prstGeom prst="rect">
                      <a:avLst/>
                    </a:prstGeom>
                  </pic:spPr>
                </pic:pic>
              </a:graphicData>
            </a:graphic>
          </wp:inline>
        </w:drawing>
      </w:r>
    </w:p>
    <w:p w14:paraId="7329B46A" w14:textId="31DDA2C6" w:rsidR="00D3393A" w:rsidRPr="00356EE9" w:rsidRDefault="00D3393A"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Image Source: </w:t>
      </w:r>
      <w:hyperlink r:id="rId5" w:history="1">
        <w:r w:rsidRPr="00356EE9">
          <w:rPr>
            <w:rStyle w:val="Hyperlink"/>
            <w:rFonts w:ascii="Times New Roman" w:hAnsi="Times New Roman" w:cs="Times New Roman"/>
            <w:szCs w:val="24"/>
          </w:rPr>
          <w:t>https://share.google/s8ezzIYD8zVjOVodq</w:t>
        </w:r>
      </w:hyperlink>
      <w:r w:rsidRPr="00356EE9">
        <w:rPr>
          <w:rFonts w:ascii="Times New Roman" w:hAnsi="Times New Roman" w:cs="Times New Roman"/>
          <w:szCs w:val="24"/>
        </w:rPr>
        <w:t xml:space="preserve"> </w:t>
      </w:r>
    </w:p>
    <w:p w14:paraId="3CC9EA6E" w14:textId="77777777" w:rsidR="009E485E" w:rsidRPr="00356EE9" w:rsidRDefault="009E485E" w:rsidP="00356EE9">
      <w:pPr>
        <w:spacing w:line="480" w:lineRule="auto"/>
        <w:rPr>
          <w:rFonts w:ascii="Times New Roman" w:hAnsi="Times New Roman" w:cs="Times New Roman"/>
          <w:szCs w:val="24"/>
        </w:rPr>
      </w:pPr>
    </w:p>
    <w:p w14:paraId="2D80C317" w14:textId="2EDDFCF6" w:rsidR="005E019B" w:rsidRPr="00356EE9" w:rsidRDefault="005E019B"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Mongol Paiza is a small metal object </w:t>
      </w:r>
      <w:r w:rsidR="00214182" w:rsidRPr="00356EE9">
        <w:rPr>
          <w:rFonts w:ascii="Times New Roman" w:hAnsi="Times New Roman" w:cs="Times New Roman"/>
          <w:szCs w:val="24"/>
        </w:rPr>
        <w:t>made of</w:t>
      </w:r>
      <w:r w:rsidRPr="00356EE9">
        <w:rPr>
          <w:rFonts w:ascii="Times New Roman" w:hAnsi="Times New Roman" w:cs="Times New Roman"/>
          <w:szCs w:val="24"/>
        </w:rPr>
        <w:t xml:space="preserve"> </w:t>
      </w:r>
      <w:r w:rsidR="00214182" w:rsidRPr="00356EE9">
        <w:rPr>
          <w:rFonts w:ascii="Times New Roman" w:hAnsi="Times New Roman" w:cs="Times New Roman"/>
          <w:szCs w:val="24"/>
        </w:rPr>
        <w:t xml:space="preserve">bronze, </w:t>
      </w:r>
      <w:r w:rsidRPr="00356EE9">
        <w:rPr>
          <w:rFonts w:ascii="Times New Roman" w:hAnsi="Times New Roman" w:cs="Times New Roman"/>
          <w:szCs w:val="24"/>
        </w:rPr>
        <w:t xml:space="preserve">silver or gold. It was an important object in </w:t>
      </w:r>
      <w:r w:rsidR="004D5FB4" w:rsidRPr="00356EE9">
        <w:rPr>
          <w:rFonts w:ascii="Times New Roman" w:hAnsi="Times New Roman" w:cs="Times New Roman"/>
          <w:szCs w:val="24"/>
        </w:rPr>
        <w:t>Mongol</w:t>
      </w:r>
      <w:r w:rsidRPr="00356EE9">
        <w:rPr>
          <w:rFonts w:ascii="Times New Roman" w:hAnsi="Times New Roman" w:cs="Times New Roman"/>
          <w:szCs w:val="24"/>
        </w:rPr>
        <w:t xml:space="preserve"> empire. Important </w:t>
      </w:r>
      <w:r w:rsidR="004D5FB4" w:rsidRPr="00356EE9">
        <w:rPr>
          <w:rFonts w:ascii="Times New Roman" w:hAnsi="Times New Roman" w:cs="Times New Roman"/>
          <w:szCs w:val="24"/>
        </w:rPr>
        <w:t>travelers</w:t>
      </w:r>
      <w:r w:rsidRPr="00356EE9">
        <w:rPr>
          <w:rFonts w:ascii="Times New Roman" w:hAnsi="Times New Roman" w:cs="Times New Roman"/>
          <w:szCs w:val="24"/>
        </w:rPr>
        <w:t xml:space="preserve">, </w:t>
      </w:r>
      <w:r w:rsidR="004D5FB4" w:rsidRPr="00356EE9">
        <w:rPr>
          <w:rFonts w:ascii="Times New Roman" w:hAnsi="Times New Roman" w:cs="Times New Roman"/>
          <w:szCs w:val="24"/>
        </w:rPr>
        <w:t>merchant</w:t>
      </w:r>
      <w:r w:rsidRPr="00356EE9">
        <w:rPr>
          <w:rFonts w:ascii="Times New Roman" w:hAnsi="Times New Roman" w:cs="Times New Roman"/>
          <w:szCs w:val="24"/>
        </w:rPr>
        <w:t xml:space="preserve">, messengers and officials were </w:t>
      </w:r>
      <w:r w:rsidRPr="00356EE9">
        <w:rPr>
          <w:rFonts w:ascii="Times New Roman" w:hAnsi="Times New Roman" w:cs="Times New Roman"/>
          <w:szCs w:val="24"/>
        </w:rPr>
        <w:lastRenderedPageBreak/>
        <w:t xml:space="preserve">usually given this object </w:t>
      </w:r>
      <w:r w:rsidR="004D5FB4" w:rsidRPr="00356EE9">
        <w:rPr>
          <w:rFonts w:ascii="Times New Roman" w:hAnsi="Times New Roman" w:cs="Times New Roman"/>
          <w:szCs w:val="24"/>
        </w:rPr>
        <w:t>to travel long distance safely</w:t>
      </w:r>
      <w:r w:rsidRPr="00356EE9">
        <w:rPr>
          <w:rFonts w:ascii="Times New Roman" w:hAnsi="Times New Roman" w:cs="Times New Roman"/>
          <w:szCs w:val="24"/>
        </w:rPr>
        <w:t xml:space="preserve">. This Paiza </w:t>
      </w:r>
      <w:r w:rsidR="004D5FB4" w:rsidRPr="00356EE9">
        <w:rPr>
          <w:rFonts w:ascii="Times New Roman" w:hAnsi="Times New Roman" w:cs="Times New Roman"/>
          <w:szCs w:val="24"/>
        </w:rPr>
        <w:t xml:space="preserve">acted as a passport back then. </w:t>
      </w:r>
    </w:p>
    <w:p w14:paraId="4A56BC20" w14:textId="01623F91" w:rsidR="004D5FB4" w:rsidRPr="00356EE9" w:rsidRDefault="00EF5DD1" w:rsidP="00356EE9">
      <w:pPr>
        <w:spacing w:line="480" w:lineRule="auto"/>
        <w:rPr>
          <w:rFonts w:ascii="Times New Roman" w:hAnsi="Times New Roman" w:cs="Times New Roman"/>
          <w:szCs w:val="24"/>
        </w:rPr>
      </w:pPr>
      <w:r w:rsidRPr="00356EE9">
        <w:rPr>
          <w:rFonts w:ascii="Times New Roman" w:hAnsi="Times New Roman" w:cs="Times New Roman"/>
          <w:szCs w:val="24"/>
        </w:rPr>
        <w:t>Along with its silver and gold design it had inscriptions written on it. This inscription was the showcase of authority of Mongol ruler</w:t>
      </w:r>
      <w:r w:rsidR="00C57E11" w:rsidRPr="00356EE9">
        <w:rPr>
          <w:rFonts w:ascii="Times New Roman" w:hAnsi="Times New Roman" w:cs="Times New Roman"/>
          <w:szCs w:val="24"/>
        </w:rPr>
        <w:t>s, the Khan</w:t>
      </w:r>
      <w:r w:rsidRPr="00356EE9">
        <w:rPr>
          <w:rFonts w:ascii="Times New Roman" w:hAnsi="Times New Roman" w:cs="Times New Roman"/>
          <w:szCs w:val="24"/>
        </w:rPr>
        <w:t xml:space="preserve">. These inscription ware written on many languages Mongolian, Persian and Chinese. This shows how diverse the Mongolian empire already was. </w:t>
      </w:r>
    </w:p>
    <w:p w14:paraId="1A7F66A7" w14:textId="2E1F4586" w:rsidR="00EF5DD1" w:rsidRPr="00356EE9" w:rsidRDefault="00EF5DD1" w:rsidP="00356EE9">
      <w:pPr>
        <w:spacing w:line="480" w:lineRule="auto"/>
        <w:rPr>
          <w:rFonts w:ascii="Times New Roman" w:hAnsi="Times New Roman" w:cs="Times New Roman"/>
          <w:szCs w:val="24"/>
        </w:rPr>
      </w:pPr>
      <w:r w:rsidRPr="00356EE9">
        <w:rPr>
          <w:rFonts w:ascii="Times New Roman" w:hAnsi="Times New Roman" w:cs="Times New Roman"/>
          <w:szCs w:val="24"/>
        </w:rPr>
        <w:t>This small object</w:t>
      </w:r>
      <w:r w:rsidR="00C57E11" w:rsidRPr="00356EE9">
        <w:rPr>
          <w:rFonts w:ascii="Times New Roman" w:hAnsi="Times New Roman" w:cs="Times New Roman"/>
          <w:szCs w:val="24"/>
        </w:rPr>
        <w:t xml:space="preserve"> represented economic and administrative exchange. The Paiza allowed the traveler to move safely along the trade routes like silk route. It gave them the access of food, shelter or even free horses exchange during their journey</w:t>
      </w:r>
      <w:r w:rsidR="00A6518B" w:rsidRPr="00356EE9">
        <w:rPr>
          <w:rFonts w:ascii="Times New Roman" w:hAnsi="Times New Roman" w:cs="Times New Roman"/>
          <w:szCs w:val="24"/>
        </w:rPr>
        <w:t xml:space="preserve"> (</w:t>
      </w:r>
      <w:r w:rsidR="00A6518B" w:rsidRPr="00356EE9">
        <w:rPr>
          <w:rFonts w:ascii="Times New Roman" w:hAnsi="Times New Roman" w:cs="Times New Roman"/>
          <w:szCs w:val="24"/>
          <w:lang w:val="en-BD"/>
        </w:rPr>
        <w:t>Atwood</w:t>
      </w:r>
      <w:r w:rsidR="00A6518B" w:rsidRPr="00356EE9">
        <w:rPr>
          <w:rFonts w:ascii="Times New Roman" w:hAnsi="Times New Roman" w:cs="Times New Roman"/>
          <w:szCs w:val="24"/>
          <w:lang w:val="en-BD"/>
        </w:rPr>
        <w:t>, n.d.)</w:t>
      </w:r>
      <w:r w:rsidR="00C57E11" w:rsidRPr="00356EE9">
        <w:rPr>
          <w:rFonts w:ascii="Times New Roman" w:hAnsi="Times New Roman" w:cs="Times New Roman"/>
          <w:szCs w:val="24"/>
        </w:rPr>
        <w:t xml:space="preserve">. </w:t>
      </w:r>
    </w:p>
    <w:p w14:paraId="48785A54" w14:textId="78DE4632" w:rsidR="00C57E11" w:rsidRPr="00356EE9" w:rsidRDefault="00C57E11"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It also enhanched the cultural exchange. </w:t>
      </w:r>
      <w:r w:rsidR="00214182" w:rsidRPr="00356EE9">
        <w:rPr>
          <w:rFonts w:ascii="Times New Roman" w:hAnsi="Times New Roman" w:cs="Times New Roman"/>
          <w:szCs w:val="24"/>
        </w:rPr>
        <w:t xml:space="preserve">As the Paiza holders could travel freely and safely over the huge Mongol empire they carried stories, knowledge, technologies and tradition with them. To conclude, this small object carried a big role in interchanging culture and building connection. </w:t>
      </w:r>
    </w:p>
    <w:p w14:paraId="4D13FBB1" w14:textId="77777777" w:rsidR="009E485E" w:rsidRPr="00356EE9" w:rsidRDefault="009E485E" w:rsidP="00356EE9">
      <w:pPr>
        <w:spacing w:line="480" w:lineRule="auto"/>
        <w:rPr>
          <w:rFonts w:ascii="Times New Roman" w:hAnsi="Times New Roman" w:cs="Times New Roman"/>
          <w:szCs w:val="24"/>
        </w:rPr>
      </w:pPr>
    </w:p>
    <w:p w14:paraId="36D11C71" w14:textId="77777777" w:rsidR="00D3393A" w:rsidRDefault="00D3393A" w:rsidP="00356EE9">
      <w:pPr>
        <w:spacing w:line="480" w:lineRule="auto"/>
        <w:rPr>
          <w:rFonts w:ascii="Times New Roman" w:hAnsi="Times New Roman" w:cs="Times New Roman"/>
          <w:szCs w:val="24"/>
        </w:rPr>
      </w:pPr>
    </w:p>
    <w:p w14:paraId="3DA0A2FC" w14:textId="77777777" w:rsidR="00356EE9" w:rsidRDefault="00356EE9" w:rsidP="00356EE9">
      <w:pPr>
        <w:spacing w:line="480" w:lineRule="auto"/>
        <w:rPr>
          <w:rFonts w:ascii="Times New Roman" w:hAnsi="Times New Roman" w:cs="Times New Roman"/>
          <w:szCs w:val="24"/>
        </w:rPr>
      </w:pPr>
    </w:p>
    <w:p w14:paraId="57C54B4D" w14:textId="77777777" w:rsidR="00356EE9" w:rsidRDefault="00356EE9" w:rsidP="00356EE9">
      <w:pPr>
        <w:spacing w:line="480" w:lineRule="auto"/>
        <w:rPr>
          <w:rFonts w:ascii="Times New Roman" w:hAnsi="Times New Roman" w:cs="Times New Roman"/>
          <w:szCs w:val="24"/>
        </w:rPr>
      </w:pPr>
    </w:p>
    <w:p w14:paraId="1A11EAF3" w14:textId="77777777" w:rsidR="00356EE9" w:rsidRDefault="00356EE9" w:rsidP="00356EE9">
      <w:pPr>
        <w:spacing w:line="480" w:lineRule="auto"/>
        <w:rPr>
          <w:rFonts w:ascii="Times New Roman" w:hAnsi="Times New Roman" w:cs="Times New Roman"/>
          <w:szCs w:val="24"/>
        </w:rPr>
      </w:pPr>
    </w:p>
    <w:p w14:paraId="12A2ACEE" w14:textId="77777777" w:rsidR="00356EE9" w:rsidRDefault="00356EE9" w:rsidP="00356EE9">
      <w:pPr>
        <w:spacing w:line="480" w:lineRule="auto"/>
        <w:rPr>
          <w:rFonts w:ascii="Times New Roman" w:hAnsi="Times New Roman" w:cs="Times New Roman"/>
          <w:szCs w:val="24"/>
        </w:rPr>
      </w:pPr>
    </w:p>
    <w:p w14:paraId="37C443AE" w14:textId="77777777" w:rsidR="00356EE9" w:rsidRDefault="00356EE9" w:rsidP="00356EE9">
      <w:pPr>
        <w:spacing w:line="480" w:lineRule="auto"/>
        <w:rPr>
          <w:rFonts w:ascii="Times New Roman" w:hAnsi="Times New Roman" w:cs="Times New Roman"/>
          <w:szCs w:val="24"/>
        </w:rPr>
      </w:pPr>
    </w:p>
    <w:p w14:paraId="69EAE429" w14:textId="77777777" w:rsidR="00356EE9" w:rsidRDefault="00356EE9" w:rsidP="00356EE9">
      <w:pPr>
        <w:spacing w:line="480" w:lineRule="auto"/>
        <w:rPr>
          <w:rFonts w:ascii="Times New Roman" w:hAnsi="Times New Roman" w:cs="Times New Roman"/>
          <w:szCs w:val="24"/>
        </w:rPr>
      </w:pPr>
    </w:p>
    <w:p w14:paraId="76EB1545" w14:textId="77777777" w:rsidR="00356EE9" w:rsidRPr="00356EE9" w:rsidRDefault="00356EE9" w:rsidP="00356EE9">
      <w:pPr>
        <w:spacing w:line="480" w:lineRule="auto"/>
        <w:rPr>
          <w:rFonts w:ascii="Times New Roman" w:hAnsi="Times New Roman" w:cs="Times New Roman"/>
          <w:szCs w:val="24"/>
        </w:rPr>
      </w:pPr>
    </w:p>
    <w:p w14:paraId="2334661A" w14:textId="43F4B8D1" w:rsidR="00214182" w:rsidRPr="00356EE9" w:rsidRDefault="00214182" w:rsidP="00356EE9">
      <w:pPr>
        <w:spacing w:line="480" w:lineRule="auto"/>
        <w:rPr>
          <w:rFonts w:ascii="Times New Roman" w:hAnsi="Times New Roman" w:cs="Times New Roman"/>
          <w:szCs w:val="24"/>
        </w:rPr>
      </w:pPr>
      <w:r w:rsidRPr="00356EE9">
        <w:rPr>
          <w:rFonts w:ascii="Times New Roman" w:hAnsi="Times New Roman" w:cs="Times New Roman"/>
          <w:szCs w:val="24"/>
        </w:rPr>
        <w:lastRenderedPageBreak/>
        <w:t>2. Yuan Blue and White Porcelain:</w:t>
      </w:r>
    </w:p>
    <w:p w14:paraId="63FD9FC0" w14:textId="77777777" w:rsidR="009E485E" w:rsidRPr="00356EE9" w:rsidRDefault="009E485E" w:rsidP="00356EE9">
      <w:pPr>
        <w:spacing w:line="480" w:lineRule="auto"/>
        <w:rPr>
          <w:rFonts w:ascii="Times New Roman" w:hAnsi="Times New Roman" w:cs="Times New Roman"/>
          <w:szCs w:val="24"/>
        </w:rPr>
      </w:pPr>
    </w:p>
    <w:p w14:paraId="0897AA13" w14:textId="33451605" w:rsidR="009E485E" w:rsidRPr="00356EE9" w:rsidRDefault="009E485E" w:rsidP="00356EE9">
      <w:pPr>
        <w:spacing w:line="480" w:lineRule="auto"/>
        <w:jc w:val="center"/>
        <w:rPr>
          <w:rFonts w:ascii="Times New Roman" w:hAnsi="Times New Roman" w:cs="Times New Roman"/>
          <w:szCs w:val="24"/>
        </w:rPr>
      </w:pPr>
      <w:r w:rsidRPr="00356EE9">
        <w:rPr>
          <w:rFonts w:ascii="Times New Roman" w:hAnsi="Times New Roman" w:cs="Times New Roman"/>
          <w:noProof/>
          <w:szCs w:val="24"/>
        </w:rPr>
        <w:drawing>
          <wp:inline distT="0" distB="0" distL="0" distR="0" wp14:anchorId="7C6A9BEC" wp14:editId="542AA618">
            <wp:extent cx="4315957" cy="5096329"/>
            <wp:effectExtent l="0" t="0" r="2540" b="0"/>
            <wp:docPr id="156197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1543" name="Picture 15619715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3210" cy="5128510"/>
                    </a:xfrm>
                    <a:prstGeom prst="rect">
                      <a:avLst/>
                    </a:prstGeom>
                  </pic:spPr>
                </pic:pic>
              </a:graphicData>
            </a:graphic>
          </wp:inline>
        </w:drawing>
      </w:r>
    </w:p>
    <w:p w14:paraId="4BD21467" w14:textId="2F46E2F7" w:rsidR="009E485E" w:rsidRPr="00356EE9" w:rsidRDefault="00D3393A"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Image Source: </w:t>
      </w:r>
      <w:hyperlink r:id="rId7" w:history="1">
        <w:r w:rsidRPr="00356EE9">
          <w:rPr>
            <w:rStyle w:val="Hyperlink"/>
            <w:rFonts w:ascii="Times New Roman" w:hAnsi="Times New Roman" w:cs="Times New Roman"/>
            <w:szCs w:val="24"/>
          </w:rPr>
          <w:t>https://share.google/p570jErQtkBeebDs5</w:t>
        </w:r>
      </w:hyperlink>
      <w:r w:rsidRPr="00356EE9">
        <w:rPr>
          <w:rFonts w:ascii="Times New Roman" w:hAnsi="Times New Roman" w:cs="Times New Roman"/>
          <w:szCs w:val="24"/>
        </w:rPr>
        <w:t xml:space="preserve"> </w:t>
      </w:r>
    </w:p>
    <w:p w14:paraId="578BA843" w14:textId="153E2C95" w:rsidR="00214182" w:rsidRPr="00356EE9" w:rsidRDefault="00214182" w:rsidP="00356EE9">
      <w:pPr>
        <w:spacing w:line="480" w:lineRule="auto"/>
        <w:rPr>
          <w:rFonts w:ascii="Times New Roman" w:hAnsi="Times New Roman" w:cs="Times New Roman"/>
          <w:szCs w:val="24"/>
        </w:rPr>
      </w:pPr>
      <w:r w:rsidRPr="00356EE9">
        <w:rPr>
          <w:rFonts w:ascii="Times New Roman" w:hAnsi="Times New Roman" w:cs="Times New Roman"/>
          <w:szCs w:val="24"/>
        </w:rPr>
        <w:t>The Yuan B</w:t>
      </w:r>
      <w:r w:rsidR="009D7460" w:rsidRPr="00356EE9">
        <w:rPr>
          <w:rFonts w:ascii="Times New Roman" w:hAnsi="Times New Roman" w:cs="Times New Roman"/>
          <w:szCs w:val="24"/>
        </w:rPr>
        <w:t>lue and White Porcelain were one of the most beautiful artifacts of China. These ceramics were made in China during the Mongol period. But the</w:t>
      </w:r>
      <w:r w:rsidR="00D46931" w:rsidRPr="00356EE9">
        <w:rPr>
          <w:rFonts w:ascii="Times New Roman" w:hAnsi="Times New Roman" w:cs="Times New Roman"/>
          <w:szCs w:val="24"/>
        </w:rPr>
        <w:t xml:space="preserve"> </w:t>
      </w:r>
      <w:r w:rsidR="009D7460" w:rsidRPr="00356EE9">
        <w:rPr>
          <w:rFonts w:ascii="Times New Roman" w:hAnsi="Times New Roman" w:cs="Times New Roman"/>
          <w:szCs w:val="24"/>
        </w:rPr>
        <w:t>interesting thing is these ceramic</w:t>
      </w:r>
      <w:r w:rsidR="00D46931" w:rsidRPr="00356EE9">
        <w:rPr>
          <w:rFonts w:ascii="Times New Roman" w:hAnsi="Times New Roman" w:cs="Times New Roman"/>
          <w:szCs w:val="24"/>
        </w:rPr>
        <w:t xml:space="preserve">s </w:t>
      </w:r>
      <w:r w:rsidR="009D7460" w:rsidRPr="00356EE9">
        <w:rPr>
          <w:rFonts w:ascii="Times New Roman" w:hAnsi="Times New Roman" w:cs="Times New Roman"/>
          <w:szCs w:val="24"/>
        </w:rPr>
        <w:t xml:space="preserve">had other region’s influence on them. This makes it an object of cultural exchange. </w:t>
      </w:r>
    </w:p>
    <w:p w14:paraId="0F6222C2" w14:textId="16A3B323" w:rsidR="009D7460" w:rsidRPr="00356EE9" w:rsidRDefault="009D7460" w:rsidP="00356EE9">
      <w:pPr>
        <w:spacing w:line="480" w:lineRule="auto"/>
        <w:rPr>
          <w:rFonts w:ascii="Times New Roman" w:hAnsi="Times New Roman" w:cs="Times New Roman"/>
          <w:szCs w:val="24"/>
        </w:rPr>
      </w:pPr>
      <w:r w:rsidRPr="00356EE9">
        <w:rPr>
          <w:rFonts w:ascii="Times New Roman" w:hAnsi="Times New Roman" w:cs="Times New Roman"/>
          <w:szCs w:val="24"/>
        </w:rPr>
        <w:t>This blue color design was inspired from cobalt, which used to be imported from Persia</w:t>
      </w:r>
      <w:r w:rsidR="00817C96" w:rsidRPr="00356EE9">
        <w:rPr>
          <w:rFonts w:ascii="Times New Roman" w:hAnsi="Times New Roman" w:cs="Times New Roman"/>
          <w:szCs w:val="24"/>
        </w:rPr>
        <w:t xml:space="preserve"> (</w:t>
      </w:r>
      <w:r w:rsidR="00817C96" w:rsidRPr="00356EE9">
        <w:rPr>
          <w:rFonts w:ascii="Times New Roman" w:hAnsi="Times New Roman" w:cs="Times New Roman"/>
          <w:szCs w:val="24"/>
        </w:rPr>
        <w:t>WilliamChan17</w:t>
      </w:r>
      <w:r w:rsidR="00817C96" w:rsidRPr="00356EE9">
        <w:rPr>
          <w:rFonts w:ascii="Times New Roman" w:hAnsi="Times New Roman" w:cs="Times New Roman"/>
          <w:szCs w:val="24"/>
        </w:rPr>
        <w:t>,2025)</w:t>
      </w:r>
      <w:r w:rsidRPr="00356EE9">
        <w:rPr>
          <w:rFonts w:ascii="Times New Roman" w:hAnsi="Times New Roman" w:cs="Times New Roman"/>
          <w:szCs w:val="24"/>
        </w:rPr>
        <w:t>. This showcases the cultural connection between China and Persia, the East</w:t>
      </w:r>
      <w:r w:rsidR="00D46931" w:rsidRPr="00356EE9">
        <w:rPr>
          <w:rFonts w:ascii="Times New Roman" w:hAnsi="Times New Roman" w:cs="Times New Roman"/>
          <w:szCs w:val="24"/>
        </w:rPr>
        <w:t>ern</w:t>
      </w:r>
      <w:r w:rsidRPr="00356EE9">
        <w:rPr>
          <w:rFonts w:ascii="Times New Roman" w:hAnsi="Times New Roman" w:cs="Times New Roman"/>
          <w:szCs w:val="24"/>
        </w:rPr>
        <w:t xml:space="preserve"> Asia and the Middle East. Also, </w:t>
      </w:r>
      <w:r w:rsidR="00A6518B" w:rsidRPr="00356EE9">
        <w:rPr>
          <w:rFonts w:ascii="Times New Roman" w:hAnsi="Times New Roman" w:cs="Times New Roman"/>
          <w:szCs w:val="24"/>
        </w:rPr>
        <w:t>some</w:t>
      </w:r>
      <w:r w:rsidRPr="00356EE9">
        <w:rPr>
          <w:rFonts w:ascii="Times New Roman" w:hAnsi="Times New Roman" w:cs="Times New Roman"/>
          <w:szCs w:val="24"/>
        </w:rPr>
        <w:t xml:space="preserve"> design patterns were not originated from </w:t>
      </w:r>
      <w:r w:rsidRPr="00356EE9">
        <w:rPr>
          <w:rFonts w:ascii="Times New Roman" w:hAnsi="Times New Roman" w:cs="Times New Roman"/>
          <w:szCs w:val="24"/>
        </w:rPr>
        <w:lastRenderedPageBreak/>
        <w:t>China. I</w:t>
      </w:r>
      <w:r w:rsidR="00A6518B" w:rsidRPr="00356EE9">
        <w:rPr>
          <w:rFonts w:ascii="Times New Roman" w:hAnsi="Times New Roman" w:cs="Times New Roman"/>
          <w:szCs w:val="24"/>
        </w:rPr>
        <w:t xml:space="preserve">some of its </w:t>
      </w:r>
      <w:r w:rsidRPr="00356EE9">
        <w:rPr>
          <w:rFonts w:ascii="Times New Roman" w:hAnsi="Times New Roman" w:cs="Times New Roman"/>
          <w:szCs w:val="24"/>
        </w:rPr>
        <w:t xml:space="preserve">pattern symbolizes the Islamic arts and design. </w:t>
      </w:r>
      <w:r w:rsidR="00D46931" w:rsidRPr="00356EE9">
        <w:rPr>
          <w:rFonts w:ascii="Times New Roman" w:hAnsi="Times New Roman" w:cs="Times New Roman"/>
          <w:szCs w:val="24"/>
        </w:rPr>
        <w:t>Which indicates that the movement</w:t>
      </w:r>
      <w:r w:rsidR="00856CE8" w:rsidRPr="00356EE9">
        <w:rPr>
          <w:rFonts w:ascii="Times New Roman" w:hAnsi="Times New Roman" w:cs="Times New Roman"/>
          <w:szCs w:val="24"/>
        </w:rPr>
        <w:t xml:space="preserve"> and interaction</w:t>
      </w:r>
      <w:r w:rsidR="00D46931" w:rsidRPr="00356EE9">
        <w:rPr>
          <w:rFonts w:ascii="Times New Roman" w:hAnsi="Times New Roman" w:cs="Times New Roman"/>
          <w:szCs w:val="24"/>
        </w:rPr>
        <w:t xml:space="preserve"> of Muslim artist and traveler across the Mongol Empire. </w:t>
      </w:r>
    </w:p>
    <w:p w14:paraId="47BC1E4F" w14:textId="1B493559" w:rsidR="009D7460" w:rsidRPr="00356EE9" w:rsidRDefault="009D7460"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This object clearly highlights the cultural mix of different region. Techniques from China, </w:t>
      </w:r>
      <w:r w:rsidR="00D46931" w:rsidRPr="00356EE9">
        <w:rPr>
          <w:rFonts w:ascii="Times New Roman" w:hAnsi="Times New Roman" w:cs="Times New Roman"/>
          <w:szCs w:val="24"/>
        </w:rPr>
        <w:t xml:space="preserve">Materials from Persia and artistic pattern from Islamic region all together in one place. Which shows us how different cultures blended with each other. </w:t>
      </w:r>
    </w:p>
    <w:p w14:paraId="2312851E" w14:textId="1D134C30" w:rsidR="00D46931" w:rsidRPr="00356EE9" w:rsidRDefault="00D46931"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This Porcelain is not only a decorative object, </w:t>
      </w:r>
      <w:proofErr w:type="gramStart"/>
      <w:r w:rsidRPr="00356EE9">
        <w:rPr>
          <w:rFonts w:ascii="Times New Roman" w:hAnsi="Times New Roman" w:cs="Times New Roman"/>
          <w:szCs w:val="24"/>
        </w:rPr>
        <w:t>it</w:t>
      </w:r>
      <w:proofErr w:type="gramEnd"/>
      <w:r w:rsidRPr="00356EE9">
        <w:rPr>
          <w:rFonts w:ascii="Times New Roman" w:hAnsi="Times New Roman" w:cs="Times New Roman"/>
          <w:szCs w:val="24"/>
        </w:rPr>
        <w:t xml:space="preserve"> also tells us a back story of cultural exchange.</w:t>
      </w:r>
    </w:p>
    <w:p w14:paraId="2CFFFD1F" w14:textId="77777777" w:rsidR="00D46931" w:rsidRPr="00356EE9" w:rsidRDefault="00D46931" w:rsidP="00356EE9">
      <w:pPr>
        <w:spacing w:line="480" w:lineRule="auto"/>
        <w:rPr>
          <w:rFonts w:ascii="Times New Roman" w:hAnsi="Times New Roman" w:cs="Times New Roman"/>
          <w:szCs w:val="24"/>
        </w:rPr>
      </w:pPr>
    </w:p>
    <w:p w14:paraId="11CF8783" w14:textId="77777777" w:rsidR="00D3393A" w:rsidRDefault="00D3393A" w:rsidP="00356EE9">
      <w:pPr>
        <w:spacing w:line="480" w:lineRule="auto"/>
        <w:rPr>
          <w:rFonts w:ascii="Times New Roman" w:hAnsi="Times New Roman" w:cs="Times New Roman"/>
          <w:szCs w:val="24"/>
        </w:rPr>
      </w:pPr>
    </w:p>
    <w:p w14:paraId="00DE08D6" w14:textId="77777777" w:rsidR="00356EE9" w:rsidRDefault="00356EE9" w:rsidP="00356EE9">
      <w:pPr>
        <w:spacing w:line="480" w:lineRule="auto"/>
        <w:rPr>
          <w:rFonts w:ascii="Times New Roman" w:hAnsi="Times New Roman" w:cs="Times New Roman"/>
          <w:szCs w:val="24"/>
        </w:rPr>
      </w:pPr>
    </w:p>
    <w:p w14:paraId="30D8FA45" w14:textId="77777777" w:rsidR="00356EE9" w:rsidRDefault="00356EE9" w:rsidP="00356EE9">
      <w:pPr>
        <w:spacing w:line="480" w:lineRule="auto"/>
        <w:rPr>
          <w:rFonts w:ascii="Times New Roman" w:hAnsi="Times New Roman" w:cs="Times New Roman"/>
          <w:szCs w:val="24"/>
        </w:rPr>
      </w:pPr>
    </w:p>
    <w:p w14:paraId="728DE843" w14:textId="77777777" w:rsidR="00356EE9" w:rsidRDefault="00356EE9" w:rsidP="00356EE9">
      <w:pPr>
        <w:spacing w:line="480" w:lineRule="auto"/>
        <w:rPr>
          <w:rFonts w:ascii="Times New Roman" w:hAnsi="Times New Roman" w:cs="Times New Roman"/>
          <w:szCs w:val="24"/>
        </w:rPr>
      </w:pPr>
    </w:p>
    <w:p w14:paraId="2CBDA416" w14:textId="77777777" w:rsidR="00356EE9" w:rsidRDefault="00356EE9" w:rsidP="00356EE9">
      <w:pPr>
        <w:spacing w:line="480" w:lineRule="auto"/>
        <w:rPr>
          <w:rFonts w:ascii="Times New Roman" w:hAnsi="Times New Roman" w:cs="Times New Roman"/>
          <w:szCs w:val="24"/>
        </w:rPr>
      </w:pPr>
    </w:p>
    <w:p w14:paraId="54EC4D44" w14:textId="77777777" w:rsidR="00356EE9" w:rsidRDefault="00356EE9" w:rsidP="00356EE9">
      <w:pPr>
        <w:spacing w:line="480" w:lineRule="auto"/>
        <w:rPr>
          <w:rFonts w:ascii="Times New Roman" w:hAnsi="Times New Roman" w:cs="Times New Roman"/>
          <w:szCs w:val="24"/>
        </w:rPr>
      </w:pPr>
    </w:p>
    <w:p w14:paraId="7371F343" w14:textId="77777777" w:rsidR="00356EE9" w:rsidRDefault="00356EE9" w:rsidP="00356EE9">
      <w:pPr>
        <w:spacing w:line="480" w:lineRule="auto"/>
        <w:rPr>
          <w:rFonts w:ascii="Times New Roman" w:hAnsi="Times New Roman" w:cs="Times New Roman"/>
          <w:szCs w:val="24"/>
        </w:rPr>
      </w:pPr>
    </w:p>
    <w:p w14:paraId="6FDB133E" w14:textId="77777777" w:rsidR="00356EE9" w:rsidRDefault="00356EE9" w:rsidP="00356EE9">
      <w:pPr>
        <w:spacing w:line="480" w:lineRule="auto"/>
        <w:rPr>
          <w:rFonts w:ascii="Times New Roman" w:hAnsi="Times New Roman" w:cs="Times New Roman"/>
          <w:szCs w:val="24"/>
        </w:rPr>
      </w:pPr>
    </w:p>
    <w:p w14:paraId="7983B526" w14:textId="77777777" w:rsidR="00356EE9" w:rsidRDefault="00356EE9" w:rsidP="00356EE9">
      <w:pPr>
        <w:spacing w:line="480" w:lineRule="auto"/>
        <w:rPr>
          <w:rFonts w:ascii="Times New Roman" w:hAnsi="Times New Roman" w:cs="Times New Roman"/>
          <w:szCs w:val="24"/>
        </w:rPr>
      </w:pPr>
    </w:p>
    <w:p w14:paraId="65AD1826" w14:textId="77777777" w:rsidR="00356EE9" w:rsidRDefault="00356EE9" w:rsidP="00356EE9">
      <w:pPr>
        <w:spacing w:line="480" w:lineRule="auto"/>
        <w:rPr>
          <w:rFonts w:ascii="Times New Roman" w:hAnsi="Times New Roman" w:cs="Times New Roman"/>
          <w:szCs w:val="24"/>
        </w:rPr>
      </w:pPr>
    </w:p>
    <w:p w14:paraId="3C629D3D" w14:textId="77777777" w:rsidR="00356EE9" w:rsidRDefault="00356EE9" w:rsidP="00356EE9">
      <w:pPr>
        <w:spacing w:line="480" w:lineRule="auto"/>
        <w:rPr>
          <w:rFonts w:ascii="Times New Roman" w:hAnsi="Times New Roman" w:cs="Times New Roman"/>
          <w:szCs w:val="24"/>
        </w:rPr>
      </w:pPr>
    </w:p>
    <w:p w14:paraId="0FC1006D" w14:textId="77777777" w:rsidR="00356EE9" w:rsidRDefault="00356EE9" w:rsidP="00356EE9">
      <w:pPr>
        <w:spacing w:line="480" w:lineRule="auto"/>
        <w:rPr>
          <w:rFonts w:ascii="Times New Roman" w:hAnsi="Times New Roman" w:cs="Times New Roman"/>
          <w:szCs w:val="24"/>
        </w:rPr>
      </w:pPr>
    </w:p>
    <w:p w14:paraId="201348B9" w14:textId="77777777" w:rsidR="00356EE9" w:rsidRPr="00356EE9" w:rsidRDefault="00356EE9" w:rsidP="00356EE9">
      <w:pPr>
        <w:spacing w:line="480" w:lineRule="auto"/>
        <w:rPr>
          <w:rFonts w:ascii="Times New Roman" w:hAnsi="Times New Roman" w:cs="Times New Roman"/>
          <w:szCs w:val="24"/>
        </w:rPr>
      </w:pPr>
    </w:p>
    <w:p w14:paraId="1B6C08E4" w14:textId="51EEB232" w:rsidR="00D46931" w:rsidRPr="00356EE9" w:rsidRDefault="00D46931" w:rsidP="00356EE9">
      <w:pPr>
        <w:spacing w:line="480" w:lineRule="auto"/>
        <w:rPr>
          <w:rFonts w:ascii="Times New Roman" w:hAnsi="Times New Roman" w:cs="Times New Roman"/>
          <w:szCs w:val="24"/>
        </w:rPr>
      </w:pPr>
      <w:r w:rsidRPr="00356EE9">
        <w:rPr>
          <w:rFonts w:ascii="Times New Roman" w:hAnsi="Times New Roman" w:cs="Times New Roman"/>
          <w:szCs w:val="24"/>
        </w:rPr>
        <w:lastRenderedPageBreak/>
        <w:t>3. The Mariner’s Compass:</w:t>
      </w:r>
    </w:p>
    <w:p w14:paraId="3B9D0F54" w14:textId="77777777" w:rsidR="00D3393A" w:rsidRPr="00356EE9" w:rsidRDefault="00D3393A" w:rsidP="00356EE9">
      <w:pPr>
        <w:spacing w:line="480" w:lineRule="auto"/>
        <w:rPr>
          <w:rFonts w:ascii="Times New Roman" w:hAnsi="Times New Roman" w:cs="Times New Roman"/>
          <w:szCs w:val="24"/>
        </w:rPr>
      </w:pPr>
    </w:p>
    <w:p w14:paraId="0D06C861" w14:textId="4657548F" w:rsidR="00D3393A" w:rsidRPr="00356EE9" w:rsidRDefault="00D3393A" w:rsidP="00356EE9">
      <w:pPr>
        <w:spacing w:line="480" w:lineRule="auto"/>
        <w:jc w:val="center"/>
        <w:rPr>
          <w:rFonts w:ascii="Times New Roman" w:hAnsi="Times New Roman" w:cs="Times New Roman"/>
          <w:szCs w:val="24"/>
        </w:rPr>
      </w:pPr>
      <w:r w:rsidRPr="00356EE9">
        <w:rPr>
          <w:rFonts w:ascii="Times New Roman" w:hAnsi="Times New Roman" w:cs="Times New Roman"/>
          <w:noProof/>
          <w:szCs w:val="24"/>
        </w:rPr>
        <w:drawing>
          <wp:inline distT="0" distB="0" distL="0" distR="0" wp14:anchorId="1F53BE87" wp14:editId="7107D2B0">
            <wp:extent cx="3846250" cy="3846250"/>
            <wp:effectExtent l="0" t="0" r="1905" b="1905"/>
            <wp:docPr id="2024856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56091" name="Picture 20248560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5547" cy="3865547"/>
                    </a:xfrm>
                    <a:prstGeom prst="rect">
                      <a:avLst/>
                    </a:prstGeom>
                  </pic:spPr>
                </pic:pic>
              </a:graphicData>
            </a:graphic>
          </wp:inline>
        </w:drawing>
      </w:r>
    </w:p>
    <w:p w14:paraId="0E2CBB6E" w14:textId="4BC76812" w:rsidR="00D3393A" w:rsidRPr="00356EE9" w:rsidRDefault="00D3393A"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Image Source: </w:t>
      </w:r>
      <w:hyperlink r:id="rId9" w:history="1">
        <w:r w:rsidRPr="00356EE9">
          <w:rPr>
            <w:rStyle w:val="Hyperlink"/>
            <w:rFonts w:ascii="Times New Roman" w:hAnsi="Times New Roman" w:cs="Times New Roman"/>
            <w:szCs w:val="24"/>
          </w:rPr>
          <w:t>https://share.google/YdBIVI7jBmYJeGYQV</w:t>
        </w:r>
      </w:hyperlink>
      <w:r w:rsidRPr="00356EE9">
        <w:rPr>
          <w:rFonts w:ascii="Times New Roman" w:hAnsi="Times New Roman" w:cs="Times New Roman"/>
          <w:szCs w:val="24"/>
        </w:rPr>
        <w:t xml:space="preserve"> </w:t>
      </w:r>
    </w:p>
    <w:p w14:paraId="761D8D8D" w14:textId="77777777" w:rsidR="00D3393A" w:rsidRPr="00356EE9" w:rsidRDefault="00D3393A" w:rsidP="00356EE9">
      <w:pPr>
        <w:spacing w:line="480" w:lineRule="auto"/>
        <w:rPr>
          <w:rFonts w:ascii="Times New Roman" w:hAnsi="Times New Roman" w:cs="Times New Roman"/>
          <w:szCs w:val="24"/>
        </w:rPr>
      </w:pPr>
    </w:p>
    <w:p w14:paraId="533AA7B0" w14:textId="3EA90D78" w:rsidR="00D46931" w:rsidRPr="00356EE9" w:rsidRDefault="00856CE8"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The Mariner’s compass seems a simple </w:t>
      </w:r>
      <w:proofErr w:type="gramStart"/>
      <w:r w:rsidRPr="00356EE9">
        <w:rPr>
          <w:rFonts w:ascii="Times New Roman" w:hAnsi="Times New Roman" w:cs="Times New Roman"/>
          <w:szCs w:val="24"/>
        </w:rPr>
        <w:t>object</w:t>
      </w:r>
      <w:proofErr w:type="gramEnd"/>
      <w:r w:rsidRPr="00356EE9">
        <w:rPr>
          <w:rFonts w:ascii="Times New Roman" w:hAnsi="Times New Roman" w:cs="Times New Roman"/>
          <w:szCs w:val="24"/>
        </w:rPr>
        <w:t xml:space="preserve"> but its impact was huge. This compass was developed in China. This compass allowed the sailor and merchant to travel across </w:t>
      </w:r>
      <w:r w:rsidR="00001B15" w:rsidRPr="00356EE9">
        <w:rPr>
          <w:rFonts w:ascii="Times New Roman" w:hAnsi="Times New Roman" w:cs="Times New Roman"/>
          <w:szCs w:val="24"/>
        </w:rPr>
        <w:t xml:space="preserve">the sea accurately. </w:t>
      </w:r>
    </w:p>
    <w:p w14:paraId="14C32542" w14:textId="5C22E628" w:rsidR="009E485E" w:rsidRPr="00356EE9" w:rsidRDefault="009E485E"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The compass was based on magnet’s behavior, to point toward North. Typically, the compass had a magnetic needle placed in center with circular body around it. Though it was simple it was revolutionary. </w:t>
      </w:r>
    </w:p>
    <w:p w14:paraId="1D71FA26" w14:textId="397A18F2" w:rsidR="00001B15" w:rsidRPr="00356EE9" w:rsidRDefault="00001B15"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This technology did not stay only in China. The increased interaction with other regions </w:t>
      </w:r>
      <w:r w:rsidRPr="00356EE9">
        <w:rPr>
          <w:rFonts w:ascii="Times New Roman" w:hAnsi="Times New Roman" w:cs="Times New Roman"/>
          <w:szCs w:val="24"/>
        </w:rPr>
        <w:t xml:space="preserve">spread </w:t>
      </w:r>
      <w:r w:rsidRPr="00356EE9">
        <w:rPr>
          <w:rFonts w:ascii="Times New Roman" w:hAnsi="Times New Roman" w:cs="Times New Roman"/>
          <w:szCs w:val="24"/>
        </w:rPr>
        <w:t xml:space="preserve">the use of compass across the other part of the world. This technology eventually </w:t>
      </w:r>
      <w:r w:rsidRPr="00356EE9">
        <w:rPr>
          <w:rFonts w:ascii="Times New Roman" w:hAnsi="Times New Roman" w:cs="Times New Roman"/>
          <w:szCs w:val="24"/>
        </w:rPr>
        <w:lastRenderedPageBreak/>
        <w:t xml:space="preserve">reached Middle East and Europe. Which indicates the technological exchange during that period. </w:t>
      </w:r>
    </w:p>
    <w:p w14:paraId="796C2870" w14:textId="00C480E3" w:rsidR="00001B15" w:rsidRPr="00356EE9" w:rsidRDefault="000122ED" w:rsidP="00356EE9">
      <w:pPr>
        <w:spacing w:line="480" w:lineRule="auto"/>
        <w:rPr>
          <w:rFonts w:ascii="Times New Roman" w:hAnsi="Times New Roman" w:cs="Times New Roman"/>
          <w:szCs w:val="24"/>
        </w:rPr>
      </w:pPr>
      <w:r w:rsidRPr="00356EE9">
        <w:rPr>
          <w:rFonts w:ascii="Times New Roman" w:hAnsi="Times New Roman" w:cs="Times New Roman"/>
          <w:szCs w:val="24"/>
        </w:rPr>
        <w:t xml:space="preserve">As the navigation got better with the use of this compass, the travel and trade across the sea route increased even more. </w:t>
      </w:r>
      <w:r w:rsidR="009E485E" w:rsidRPr="00356EE9">
        <w:rPr>
          <w:rFonts w:ascii="Times New Roman" w:hAnsi="Times New Roman" w:cs="Times New Roman"/>
          <w:szCs w:val="24"/>
        </w:rPr>
        <w:t xml:space="preserve">People got more opportunity to meet other people, do businesses and share thoughts. </w:t>
      </w:r>
      <w:r w:rsidR="009E485E" w:rsidRPr="00356EE9">
        <w:rPr>
          <w:rFonts w:ascii="Times New Roman" w:hAnsi="Times New Roman" w:cs="Times New Roman"/>
          <w:szCs w:val="24"/>
        </w:rPr>
        <w:t xml:space="preserve">This </w:t>
      </w:r>
      <w:proofErr w:type="gramStart"/>
      <w:r w:rsidR="009E485E" w:rsidRPr="00356EE9">
        <w:rPr>
          <w:rFonts w:ascii="Times New Roman" w:hAnsi="Times New Roman" w:cs="Times New Roman"/>
          <w:szCs w:val="24"/>
        </w:rPr>
        <w:t>built up</w:t>
      </w:r>
      <w:proofErr w:type="gramEnd"/>
      <w:r w:rsidR="009E485E" w:rsidRPr="00356EE9">
        <w:rPr>
          <w:rFonts w:ascii="Times New Roman" w:hAnsi="Times New Roman" w:cs="Times New Roman"/>
          <w:szCs w:val="24"/>
        </w:rPr>
        <w:t xml:space="preserve"> new connections between </w:t>
      </w:r>
      <w:r w:rsidR="009E485E" w:rsidRPr="00356EE9">
        <w:rPr>
          <w:rFonts w:ascii="Times New Roman" w:hAnsi="Times New Roman" w:cs="Times New Roman"/>
          <w:szCs w:val="24"/>
        </w:rPr>
        <w:t xml:space="preserve">different </w:t>
      </w:r>
      <w:r w:rsidR="009E485E" w:rsidRPr="00356EE9">
        <w:rPr>
          <w:rFonts w:ascii="Times New Roman" w:hAnsi="Times New Roman" w:cs="Times New Roman"/>
          <w:szCs w:val="24"/>
        </w:rPr>
        <w:t>regions.</w:t>
      </w:r>
      <w:r w:rsidRPr="00356EE9">
        <w:rPr>
          <w:rFonts w:ascii="Times New Roman" w:hAnsi="Times New Roman" w:cs="Times New Roman"/>
          <w:szCs w:val="24"/>
        </w:rPr>
        <w:t xml:space="preserve"> </w:t>
      </w:r>
    </w:p>
    <w:p w14:paraId="3C0935E1" w14:textId="1E674235" w:rsidR="00817C96" w:rsidRPr="00356EE9" w:rsidRDefault="00817C96" w:rsidP="00356EE9">
      <w:pPr>
        <w:spacing w:line="480" w:lineRule="auto"/>
        <w:rPr>
          <w:rFonts w:ascii="Times New Roman" w:hAnsi="Times New Roman" w:cs="Times New Roman"/>
          <w:szCs w:val="24"/>
        </w:rPr>
      </w:pPr>
    </w:p>
    <w:p w14:paraId="5D8D7DEB" w14:textId="77777777" w:rsidR="00817C96" w:rsidRPr="00356EE9" w:rsidRDefault="00817C96" w:rsidP="00356EE9">
      <w:pPr>
        <w:spacing w:line="480" w:lineRule="auto"/>
        <w:rPr>
          <w:rFonts w:ascii="Times New Roman" w:hAnsi="Times New Roman" w:cs="Times New Roman"/>
          <w:szCs w:val="24"/>
        </w:rPr>
      </w:pPr>
    </w:p>
    <w:p w14:paraId="4E4E0ECD" w14:textId="77777777" w:rsidR="00817C96" w:rsidRDefault="00817C96" w:rsidP="00356EE9">
      <w:pPr>
        <w:spacing w:line="480" w:lineRule="auto"/>
        <w:rPr>
          <w:rFonts w:ascii="Times New Roman" w:hAnsi="Times New Roman" w:cs="Times New Roman"/>
          <w:szCs w:val="24"/>
        </w:rPr>
      </w:pPr>
    </w:p>
    <w:p w14:paraId="1DDEBB97" w14:textId="77777777" w:rsidR="00356EE9" w:rsidRDefault="00356EE9" w:rsidP="00356EE9">
      <w:pPr>
        <w:spacing w:line="480" w:lineRule="auto"/>
        <w:rPr>
          <w:rFonts w:ascii="Times New Roman" w:hAnsi="Times New Roman" w:cs="Times New Roman"/>
          <w:szCs w:val="24"/>
        </w:rPr>
      </w:pPr>
    </w:p>
    <w:p w14:paraId="222279D7" w14:textId="77777777" w:rsidR="00356EE9" w:rsidRDefault="00356EE9" w:rsidP="00356EE9">
      <w:pPr>
        <w:spacing w:line="480" w:lineRule="auto"/>
        <w:rPr>
          <w:rFonts w:ascii="Times New Roman" w:hAnsi="Times New Roman" w:cs="Times New Roman"/>
          <w:szCs w:val="24"/>
        </w:rPr>
      </w:pPr>
    </w:p>
    <w:p w14:paraId="30A4D8CC" w14:textId="77777777" w:rsidR="00356EE9" w:rsidRDefault="00356EE9" w:rsidP="00356EE9">
      <w:pPr>
        <w:spacing w:line="480" w:lineRule="auto"/>
        <w:rPr>
          <w:rFonts w:ascii="Times New Roman" w:hAnsi="Times New Roman" w:cs="Times New Roman"/>
          <w:szCs w:val="24"/>
        </w:rPr>
      </w:pPr>
    </w:p>
    <w:p w14:paraId="767A0D12" w14:textId="77777777" w:rsidR="00356EE9" w:rsidRDefault="00356EE9" w:rsidP="00356EE9">
      <w:pPr>
        <w:spacing w:line="480" w:lineRule="auto"/>
        <w:rPr>
          <w:rFonts w:ascii="Times New Roman" w:hAnsi="Times New Roman" w:cs="Times New Roman"/>
          <w:szCs w:val="24"/>
        </w:rPr>
      </w:pPr>
    </w:p>
    <w:p w14:paraId="16EA3E77" w14:textId="77777777" w:rsidR="00356EE9" w:rsidRDefault="00356EE9" w:rsidP="00356EE9">
      <w:pPr>
        <w:spacing w:line="480" w:lineRule="auto"/>
        <w:rPr>
          <w:rFonts w:ascii="Times New Roman" w:hAnsi="Times New Roman" w:cs="Times New Roman"/>
          <w:szCs w:val="24"/>
        </w:rPr>
      </w:pPr>
    </w:p>
    <w:p w14:paraId="2F2E0FC3" w14:textId="77777777" w:rsidR="00356EE9" w:rsidRDefault="00356EE9" w:rsidP="00356EE9">
      <w:pPr>
        <w:spacing w:line="480" w:lineRule="auto"/>
        <w:rPr>
          <w:rFonts w:ascii="Times New Roman" w:hAnsi="Times New Roman" w:cs="Times New Roman"/>
          <w:szCs w:val="24"/>
        </w:rPr>
      </w:pPr>
    </w:p>
    <w:p w14:paraId="717E423D" w14:textId="77777777" w:rsidR="00356EE9" w:rsidRDefault="00356EE9" w:rsidP="00356EE9">
      <w:pPr>
        <w:spacing w:line="480" w:lineRule="auto"/>
        <w:rPr>
          <w:rFonts w:ascii="Times New Roman" w:hAnsi="Times New Roman" w:cs="Times New Roman"/>
          <w:szCs w:val="24"/>
        </w:rPr>
      </w:pPr>
    </w:p>
    <w:p w14:paraId="4B655273" w14:textId="77777777" w:rsidR="00356EE9" w:rsidRDefault="00356EE9" w:rsidP="00356EE9">
      <w:pPr>
        <w:spacing w:line="480" w:lineRule="auto"/>
        <w:rPr>
          <w:rFonts w:ascii="Times New Roman" w:hAnsi="Times New Roman" w:cs="Times New Roman"/>
          <w:szCs w:val="24"/>
        </w:rPr>
      </w:pPr>
    </w:p>
    <w:p w14:paraId="1AF6DA2F" w14:textId="77777777" w:rsidR="00356EE9" w:rsidRDefault="00356EE9" w:rsidP="00356EE9">
      <w:pPr>
        <w:spacing w:line="480" w:lineRule="auto"/>
        <w:rPr>
          <w:rFonts w:ascii="Times New Roman" w:hAnsi="Times New Roman" w:cs="Times New Roman"/>
          <w:szCs w:val="24"/>
        </w:rPr>
      </w:pPr>
    </w:p>
    <w:p w14:paraId="72C6260D" w14:textId="77777777" w:rsidR="00356EE9" w:rsidRDefault="00356EE9" w:rsidP="00356EE9">
      <w:pPr>
        <w:spacing w:line="480" w:lineRule="auto"/>
        <w:rPr>
          <w:rFonts w:ascii="Times New Roman" w:hAnsi="Times New Roman" w:cs="Times New Roman"/>
          <w:szCs w:val="24"/>
        </w:rPr>
      </w:pPr>
    </w:p>
    <w:p w14:paraId="695CF392" w14:textId="77777777" w:rsidR="00356EE9" w:rsidRDefault="00356EE9" w:rsidP="00356EE9">
      <w:pPr>
        <w:spacing w:line="480" w:lineRule="auto"/>
        <w:rPr>
          <w:rFonts w:ascii="Times New Roman" w:hAnsi="Times New Roman" w:cs="Times New Roman"/>
          <w:szCs w:val="24"/>
        </w:rPr>
      </w:pPr>
    </w:p>
    <w:p w14:paraId="45B87BAD" w14:textId="77777777" w:rsidR="00356EE9" w:rsidRPr="00356EE9" w:rsidRDefault="00356EE9" w:rsidP="00356EE9">
      <w:pPr>
        <w:spacing w:line="480" w:lineRule="auto"/>
        <w:rPr>
          <w:rFonts w:ascii="Times New Roman" w:hAnsi="Times New Roman" w:cs="Times New Roman"/>
          <w:szCs w:val="24"/>
        </w:rPr>
      </w:pPr>
    </w:p>
    <w:p w14:paraId="7F6B9467" w14:textId="6EDD64FE" w:rsidR="00817C96" w:rsidRPr="00356EE9" w:rsidRDefault="00817C96" w:rsidP="00356EE9">
      <w:pPr>
        <w:spacing w:line="480" w:lineRule="auto"/>
        <w:rPr>
          <w:rFonts w:ascii="Times New Roman" w:hAnsi="Times New Roman" w:cs="Times New Roman"/>
          <w:szCs w:val="24"/>
        </w:rPr>
      </w:pPr>
      <w:r w:rsidRPr="00356EE9">
        <w:rPr>
          <w:rFonts w:ascii="Times New Roman" w:hAnsi="Times New Roman" w:cs="Times New Roman"/>
          <w:szCs w:val="24"/>
        </w:rPr>
        <w:lastRenderedPageBreak/>
        <w:t>References:</w:t>
      </w:r>
    </w:p>
    <w:p w14:paraId="68C0AE89" w14:textId="416DF389" w:rsidR="00356EE9" w:rsidRPr="00356EE9" w:rsidRDefault="00356EE9" w:rsidP="00356EE9">
      <w:pPr>
        <w:spacing w:line="480" w:lineRule="auto"/>
        <w:ind w:left="720" w:hanging="720"/>
        <w:rPr>
          <w:rFonts w:ascii="Times New Roman" w:hAnsi="Times New Roman" w:cs="Times New Roman"/>
          <w:i/>
          <w:iCs/>
          <w:szCs w:val="24"/>
          <w:lang w:val="en-BD"/>
        </w:rPr>
      </w:pPr>
      <w:r w:rsidRPr="00356EE9">
        <w:rPr>
          <w:rFonts w:ascii="Times New Roman" w:hAnsi="Times New Roman" w:cs="Times New Roman"/>
          <w:szCs w:val="24"/>
          <w:lang w:val="en-BD"/>
        </w:rPr>
        <w:t xml:space="preserve">Atwood, C.P. (n.d.). </w:t>
      </w:r>
      <w:r w:rsidRPr="00356EE9">
        <w:rPr>
          <w:rFonts w:ascii="Times New Roman" w:hAnsi="Times New Roman" w:cs="Times New Roman"/>
          <w:i/>
          <w:iCs/>
          <w:szCs w:val="24"/>
          <w:lang w:val="en-BD"/>
        </w:rPr>
        <w:t xml:space="preserve">Mongol mesenger’s badge (Paiza or Gerege) in Pakpa script Mongol empire. </w:t>
      </w:r>
      <w:r w:rsidRPr="00356EE9">
        <w:rPr>
          <w:rFonts w:ascii="Times New Roman" w:hAnsi="Times New Roman" w:cs="Times New Roman"/>
          <w:szCs w:val="24"/>
          <w:lang w:val="en-BD"/>
        </w:rPr>
        <w:t xml:space="preserve">Rubin Museum of Art, Project Himalayan Art. </w:t>
      </w:r>
      <w:hyperlink r:id="rId10" w:history="1">
        <w:r w:rsidRPr="00356EE9">
          <w:rPr>
            <w:rStyle w:val="Hyperlink"/>
            <w:rFonts w:ascii="Times New Roman" w:hAnsi="Times New Roman" w:cs="Times New Roman"/>
            <w:szCs w:val="24"/>
            <w:lang w:val="en-BD"/>
          </w:rPr>
          <w:t>https://rubinmuseum.org/projecthimalayanart/essays/mongol-messengers-badge-paiza-or-gerege-in-pakpa-script/</w:t>
        </w:r>
      </w:hyperlink>
      <w:r w:rsidRPr="00356EE9">
        <w:rPr>
          <w:rFonts w:ascii="Times New Roman" w:hAnsi="Times New Roman" w:cs="Times New Roman"/>
          <w:szCs w:val="24"/>
          <w:lang w:val="en-BD"/>
        </w:rPr>
        <w:t xml:space="preserve"> </w:t>
      </w:r>
    </w:p>
    <w:p w14:paraId="418FF6EA" w14:textId="146E4559" w:rsidR="00817C96" w:rsidRPr="00356EE9" w:rsidRDefault="00817C96" w:rsidP="00356EE9">
      <w:pPr>
        <w:spacing w:line="480" w:lineRule="auto"/>
        <w:ind w:left="720" w:hanging="720"/>
        <w:rPr>
          <w:rFonts w:ascii="Times New Roman" w:hAnsi="Times New Roman" w:cs="Times New Roman"/>
          <w:szCs w:val="24"/>
          <w:lang w:val="en-BD"/>
        </w:rPr>
      </w:pPr>
      <w:r w:rsidRPr="00356EE9">
        <w:rPr>
          <w:rFonts w:ascii="Times New Roman" w:hAnsi="Times New Roman" w:cs="Times New Roman"/>
          <w:szCs w:val="24"/>
        </w:rPr>
        <w:t xml:space="preserve">WilliamChan17. (2025, October 22). </w:t>
      </w:r>
      <w:r w:rsidRPr="00356EE9">
        <w:rPr>
          <w:rFonts w:ascii="Times New Roman" w:hAnsi="Times New Roman" w:cs="Times New Roman"/>
          <w:i/>
          <w:iCs/>
          <w:szCs w:val="24"/>
          <w:lang w:val="en-BD"/>
        </w:rPr>
        <w:t xml:space="preserve">The </w:t>
      </w:r>
      <w:r w:rsidRPr="00356EE9">
        <w:rPr>
          <w:rFonts w:ascii="Times New Roman" w:hAnsi="Times New Roman" w:cs="Times New Roman"/>
          <w:i/>
          <w:iCs/>
          <w:szCs w:val="24"/>
          <w:lang w:val="en-BD"/>
        </w:rPr>
        <w:t>h</w:t>
      </w:r>
      <w:r w:rsidRPr="00356EE9">
        <w:rPr>
          <w:rFonts w:ascii="Times New Roman" w:hAnsi="Times New Roman" w:cs="Times New Roman"/>
          <w:i/>
          <w:iCs/>
          <w:szCs w:val="24"/>
          <w:lang w:val="en-BD"/>
        </w:rPr>
        <w:t xml:space="preserve">istory of </w:t>
      </w:r>
      <w:r w:rsidRPr="00356EE9">
        <w:rPr>
          <w:rFonts w:ascii="Times New Roman" w:hAnsi="Times New Roman" w:cs="Times New Roman"/>
          <w:i/>
          <w:iCs/>
          <w:szCs w:val="24"/>
          <w:lang w:val="en-BD"/>
        </w:rPr>
        <w:t>b</w:t>
      </w:r>
      <w:r w:rsidRPr="00356EE9">
        <w:rPr>
          <w:rFonts w:ascii="Times New Roman" w:hAnsi="Times New Roman" w:cs="Times New Roman"/>
          <w:i/>
          <w:iCs/>
          <w:szCs w:val="24"/>
          <w:lang w:val="en-BD"/>
        </w:rPr>
        <w:t xml:space="preserve">lue and </w:t>
      </w:r>
      <w:r w:rsidRPr="00356EE9">
        <w:rPr>
          <w:rFonts w:ascii="Times New Roman" w:hAnsi="Times New Roman" w:cs="Times New Roman"/>
          <w:i/>
          <w:iCs/>
          <w:szCs w:val="24"/>
          <w:lang w:val="en-BD"/>
        </w:rPr>
        <w:t>w</w:t>
      </w:r>
      <w:r w:rsidRPr="00356EE9">
        <w:rPr>
          <w:rFonts w:ascii="Times New Roman" w:hAnsi="Times New Roman" w:cs="Times New Roman"/>
          <w:i/>
          <w:iCs/>
          <w:szCs w:val="24"/>
          <w:lang w:val="en-BD"/>
        </w:rPr>
        <w:t xml:space="preserve">hite </w:t>
      </w:r>
      <w:r w:rsidRPr="00356EE9">
        <w:rPr>
          <w:rFonts w:ascii="Times New Roman" w:hAnsi="Times New Roman" w:cs="Times New Roman"/>
          <w:i/>
          <w:iCs/>
          <w:szCs w:val="24"/>
          <w:lang w:val="en-BD"/>
        </w:rPr>
        <w:t>p</w:t>
      </w:r>
      <w:r w:rsidRPr="00356EE9">
        <w:rPr>
          <w:rFonts w:ascii="Times New Roman" w:hAnsi="Times New Roman" w:cs="Times New Roman"/>
          <w:i/>
          <w:iCs/>
          <w:szCs w:val="24"/>
          <w:lang w:val="en-BD"/>
        </w:rPr>
        <w:t>orcelain: A</w:t>
      </w:r>
      <w:r w:rsidRPr="00356EE9">
        <w:rPr>
          <w:rFonts w:ascii="Times New Roman" w:hAnsi="Times New Roman" w:cs="Times New Roman"/>
          <w:i/>
          <w:iCs/>
          <w:szCs w:val="24"/>
          <w:lang w:val="en-BD"/>
        </w:rPr>
        <w:t xml:space="preserve"> j</w:t>
      </w:r>
      <w:r w:rsidRPr="00356EE9">
        <w:rPr>
          <w:rFonts w:ascii="Times New Roman" w:hAnsi="Times New Roman" w:cs="Times New Roman"/>
          <w:i/>
          <w:iCs/>
          <w:szCs w:val="24"/>
          <w:lang w:val="en-BD"/>
        </w:rPr>
        <w:t xml:space="preserve">ourney of a </w:t>
      </w:r>
      <w:r w:rsidRPr="00356EE9">
        <w:rPr>
          <w:rFonts w:ascii="Times New Roman" w:hAnsi="Times New Roman" w:cs="Times New Roman"/>
          <w:i/>
          <w:iCs/>
          <w:szCs w:val="24"/>
          <w:lang w:val="en-BD"/>
        </w:rPr>
        <w:t>t</w:t>
      </w:r>
      <w:r w:rsidRPr="00356EE9">
        <w:rPr>
          <w:rFonts w:ascii="Times New Roman" w:hAnsi="Times New Roman" w:cs="Times New Roman"/>
          <w:i/>
          <w:iCs/>
          <w:szCs w:val="24"/>
          <w:lang w:val="en-BD"/>
        </w:rPr>
        <w:t xml:space="preserve">housand </w:t>
      </w:r>
      <w:r w:rsidRPr="00356EE9">
        <w:rPr>
          <w:rFonts w:ascii="Times New Roman" w:hAnsi="Times New Roman" w:cs="Times New Roman"/>
          <w:i/>
          <w:iCs/>
          <w:szCs w:val="24"/>
          <w:lang w:val="en-BD"/>
        </w:rPr>
        <w:t>y</w:t>
      </w:r>
      <w:r w:rsidRPr="00356EE9">
        <w:rPr>
          <w:rFonts w:ascii="Times New Roman" w:hAnsi="Times New Roman" w:cs="Times New Roman"/>
          <w:i/>
          <w:iCs/>
          <w:szCs w:val="24"/>
          <w:lang w:val="en-BD"/>
        </w:rPr>
        <w:t>ears</w:t>
      </w:r>
      <w:r w:rsidRPr="00356EE9">
        <w:rPr>
          <w:rFonts w:ascii="Times New Roman" w:hAnsi="Times New Roman" w:cs="Times New Roman"/>
          <w:i/>
          <w:iCs/>
          <w:szCs w:val="24"/>
          <w:lang w:val="en-BD"/>
        </w:rPr>
        <w:t xml:space="preserve">. </w:t>
      </w:r>
      <w:r w:rsidRPr="00356EE9">
        <w:rPr>
          <w:rFonts w:ascii="Times New Roman" w:hAnsi="Times New Roman" w:cs="Times New Roman"/>
          <w:szCs w:val="24"/>
          <w:lang w:val="en-BD"/>
        </w:rPr>
        <w:t xml:space="preserve">Medium. </w:t>
      </w:r>
      <w:hyperlink r:id="rId11" w:history="1">
        <w:r w:rsidRPr="00356EE9">
          <w:rPr>
            <w:rStyle w:val="Hyperlink"/>
            <w:rFonts w:ascii="Times New Roman" w:hAnsi="Times New Roman" w:cs="Times New Roman"/>
            <w:szCs w:val="24"/>
            <w:lang w:val="en-BD"/>
          </w:rPr>
          <w:t>https://medium.com/@owlchenweiliang219/the-history-of-blue-and-white-porcelain-a-journey-of-a-thousand-years-33d4a10211c6</w:t>
        </w:r>
      </w:hyperlink>
      <w:r w:rsidRPr="00356EE9">
        <w:rPr>
          <w:rFonts w:ascii="Times New Roman" w:hAnsi="Times New Roman" w:cs="Times New Roman"/>
          <w:szCs w:val="24"/>
          <w:lang w:val="en-BD"/>
        </w:rPr>
        <w:t xml:space="preserve"> </w:t>
      </w:r>
    </w:p>
    <w:p w14:paraId="133063BF" w14:textId="39EBB758" w:rsidR="00817C96" w:rsidRPr="00356EE9" w:rsidRDefault="00817C96" w:rsidP="00356EE9">
      <w:pPr>
        <w:spacing w:line="480" w:lineRule="auto"/>
        <w:ind w:left="720" w:hanging="720"/>
        <w:rPr>
          <w:rFonts w:ascii="Times New Roman" w:hAnsi="Times New Roman" w:cs="Times New Roman"/>
          <w:szCs w:val="24"/>
          <w:lang w:val="en-BD"/>
        </w:rPr>
      </w:pPr>
    </w:p>
    <w:p w14:paraId="2B23B489" w14:textId="4B004BC5" w:rsidR="00817C96" w:rsidRPr="00356EE9" w:rsidRDefault="00817C96" w:rsidP="00356EE9">
      <w:pPr>
        <w:spacing w:line="480" w:lineRule="auto"/>
        <w:rPr>
          <w:rFonts w:ascii="Times New Roman" w:hAnsi="Times New Roman" w:cs="Times New Roman"/>
          <w:szCs w:val="24"/>
        </w:rPr>
      </w:pPr>
    </w:p>
    <w:sectPr w:rsidR="00817C96" w:rsidRPr="00356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19B"/>
    <w:rsid w:val="00001B15"/>
    <w:rsid w:val="00006EE8"/>
    <w:rsid w:val="000122ED"/>
    <w:rsid w:val="00214182"/>
    <w:rsid w:val="003230A4"/>
    <w:rsid w:val="00341768"/>
    <w:rsid w:val="00356EE9"/>
    <w:rsid w:val="004D5FB4"/>
    <w:rsid w:val="005E019B"/>
    <w:rsid w:val="007A58E5"/>
    <w:rsid w:val="00817C96"/>
    <w:rsid w:val="00856CE8"/>
    <w:rsid w:val="009D7460"/>
    <w:rsid w:val="009E485E"/>
    <w:rsid w:val="00A6518B"/>
    <w:rsid w:val="00C57E11"/>
    <w:rsid w:val="00D3393A"/>
    <w:rsid w:val="00D46931"/>
    <w:rsid w:val="00EF5DD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780440D"/>
  <w15:chartTrackingRefBased/>
  <w15:docId w15:val="{9A43607B-87E3-964F-A972-362BF32A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5E01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E01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E019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E0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19B"/>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5E019B"/>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5E019B"/>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5E019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E019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E019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E019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E019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E019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E01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E019B"/>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5E01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E019B"/>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5E019B"/>
    <w:pPr>
      <w:spacing w:before="160"/>
      <w:jc w:val="center"/>
    </w:pPr>
    <w:rPr>
      <w:i/>
      <w:iCs/>
      <w:color w:val="404040" w:themeColor="text1" w:themeTint="BF"/>
    </w:rPr>
  </w:style>
  <w:style w:type="character" w:customStyle="1" w:styleId="QuoteChar">
    <w:name w:val="Quote Char"/>
    <w:basedOn w:val="DefaultParagraphFont"/>
    <w:link w:val="Quote"/>
    <w:uiPriority w:val="29"/>
    <w:rsid w:val="005E019B"/>
    <w:rPr>
      <w:rFonts w:cs="Vrinda"/>
      <w:i/>
      <w:iCs/>
      <w:color w:val="404040" w:themeColor="text1" w:themeTint="BF"/>
      <w:lang w:val="en-US"/>
    </w:rPr>
  </w:style>
  <w:style w:type="paragraph" w:styleId="ListParagraph">
    <w:name w:val="List Paragraph"/>
    <w:basedOn w:val="Normal"/>
    <w:uiPriority w:val="34"/>
    <w:qFormat/>
    <w:rsid w:val="005E019B"/>
    <w:pPr>
      <w:ind w:left="720"/>
      <w:contextualSpacing/>
    </w:pPr>
  </w:style>
  <w:style w:type="character" w:styleId="IntenseEmphasis">
    <w:name w:val="Intense Emphasis"/>
    <w:basedOn w:val="DefaultParagraphFont"/>
    <w:uiPriority w:val="21"/>
    <w:qFormat/>
    <w:rsid w:val="005E019B"/>
    <w:rPr>
      <w:i/>
      <w:iCs/>
      <w:color w:val="0F4761" w:themeColor="accent1" w:themeShade="BF"/>
    </w:rPr>
  </w:style>
  <w:style w:type="paragraph" w:styleId="IntenseQuote">
    <w:name w:val="Intense Quote"/>
    <w:basedOn w:val="Normal"/>
    <w:next w:val="Normal"/>
    <w:link w:val="IntenseQuoteChar"/>
    <w:uiPriority w:val="30"/>
    <w:qFormat/>
    <w:rsid w:val="005E0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19B"/>
    <w:rPr>
      <w:rFonts w:cs="Vrinda"/>
      <w:i/>
      <w:iCs/>
      <w:color w:val="0F4761" w:themeColor="accent1" w:themeShade="BF"/>
      <w:lang w:val="en-US"/>
    </w:rPr>
  </w:style>
  <w:style w:type="character" w:styleId="IntenseReference">
    <w:name w:val="Intense Reference"/>
    <w:basedOn w:val="DefaultParagraphFont"/>
    <w:uiPriority w:val="32"/>
    <w:qFormat/>
    <w:rsid w:val="005E019B"/>
    <w:rPr>
      <w:b/>
      <w:bCs/>
      <w:smallCaps/>
      <w:color w:val="0F4761" w:themeColor="accent1" w:themeShade="BF"/>
      <w:spacing w:val="5"/>
    </w:rPr>
  </w:style>
  <w:style w:type="character" w:styleId="Hyperlink">
    <w:name w:val="Hyperlink"/>
    <w:basedOn w:val="DefaultParagraphFont"/>
    <w:uiPriority w:val="99"/>
    <w:unhideWhenUsed/>
    <w:rsid w:val="00D3393A"/>
    <w:rPr>
      <w:color w:val="467886" w:themeColor="hyperlink"/>
      <w:u w:val="single"/>
    </w:rPr>
  </w:style>
  <w:style w:type="character" w:styleId="UnresolvedMention">
    <w:name w:val="Unresolved Mention"/>
    <w:basedOn w:val="DefaultParagraphFont"/>
    <w:uiPriority w:val="99"/>
    <w:semiHidden/>
    <w:unhideWhenUsed/>
    <w:rsid w:val="00D33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hare.google/p570jErQtkBeebDs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medium.com/@owlchenweiliang219/the-history-of-blue-and-white-porcelain-a-journey-of-a-thousand-years-33d4a10211c6" TargetMode="External"/><Relationship Id="rId5" Type="http://schemas.openxmlformats.org/officeDocument/2006/relationships/hyperlink" Target="https://share.google/s8ezzIYD8zVjOVodq" TargetMode="External"/><Relationship Id="rId10" Type="http://schemas.openxmlformats.org/officeDocument/2006/relationships/hyperlink" Target="https://rubinmuseum.org/projecthimalayanart/essays/mongol-messengers-badge-paiza-or-gerege-in-pakpa-script/" TargetMode="External"/><Relationship Id="rId4" Type="http://schemas.openxmlformats.org/officeDocument/2006/relationships/image" Target="media/image1.JPG"/><Relationship Id="rId9" Type="http://schemas.openxmlformats.org/officeDocument/2006/relationships/hyperlink" Target="https://share.google/YdBIVI7jBmYJeGYQ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7</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2026-05-01T13:40:00Z</dcterms:created>
  <dcterms:modified xsi:type="dcterms:W3CDTF">2026-05-01T20:59:00Z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2026-05-01T20:57:47Z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d768150c-359c-43ef-a5b0-d33dd0184fc3</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