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0989" w14:textId="41FC4CEA" w:rsidR="0099572C" w:rsidRPr="00383BBA" w:rsidRDefault="00383BBA">
      <w:pPr>
        <w:rPr>
          <w:rFonts w:ascii="Times New Roman" w:hAnsi="Times New Roman" w:cs="Times New Roman"/>
        </w:rPr>
      </w:pPr>
      <w:r w:rsidRPr="00383BBA">
        <w:rPr>
          <w:rFonts w:ascii="Times New Roman" w:hAnsi="Times New Roman" w:cs="Times New Roman"/>
        </w:rPr>
        <w:t>Scenarios:</w:t>
      </w:r>
    </w:p>
    <w:p w14:paraId="2A1FD99E" w14:textId="357AF885" w:rsidR="00383BBA" w:rsidRPr="00383BBA" w:rsidRDefault="00383BBA" w:rsidP="00383B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83BBA">
        <w:rPr>
          <w:rFonts w:ascii="Times New Roman" w:hAnsi="Times New Roman" w:cs="Times New Roman"/>
        </w:rPr>
        <w:t>SwiftShoes</w:t>
      </w:r>
      <w:proofErr w:type="spellEnd"/>
      <w:r w:rsidRPr="00383BBA">
        <w:rPr>
          <w:rFonts w:ascii="Times New Roman" w:hAnsi="Times New Roman" w:cs="Times New Roman"/>
        </w:rPr>
        <w:t xml:space="preserve"> Inc.</w:t>
      </w:r>
    </w:p>
    <w:p w14:paraId="22EC3906" w14:textId="77777777" w:rsidR="00383BBA" w:rsidRPr="00383BBA" w:rsidRDefault="00383BBA" w:rsidP="00383BBA">
      <w:pPr>
        <w:rPr>
          <w:rFonts w:ascii="Times New Roman" w:hAnsi="Times New Roman" w:cs="Times New Roman"/>
        </w:rPr>
      </w:pPr>
      <w:r w:rsidRPr="00383BBA">
        <w:rPr>
          <w:rFonts w:ascii="Times New Roman" w:hAnsi="Times New Roman" w:cs="Times New Roman"/>
        </w:rPr>
        <w:t>This company produces affordable running shoes in bulk using efficient production lines and minimal design. They target price-sensitive consumers across many markets.</w:t>
      </w:r>
    </w:p>
    <w:p w14:paraId="5B545E9D" w14:textId="77777777" w:rsidR="00383BBA" w:rsidRPr="00383BBA" w:rsidRDefault="00383BBA" w:rsidP="00383BBA">
      <w:pPr>
        <w:rPr>
          <w:rFonts w:ascii="Times New Roman" w:hAnsi="Times New Roman" w:cs="Times New Roman"/>
        </w:rPr>
      </w:pPr>
    </w:p>
    <w:p w14:paraId="4EBE9928" w14:textId="46F79D50" w:rsidR="00383BBA" w:rsidRPr="00383BBA" w:rsidRDefault="00383BBA" w:rsidP="00383B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83BBA">
        <w:rPr>
          <w:rFonts w:ascii="Times New Roman" w:hAnsi="Times New Roman" w:cs="Times New Roman"/>
        </w:rPr>
        <w:t>TechBliss</w:t>
      </w:r>
      <w:proofErr w:type="spellEnd"/>
      <w:r w:rsidRPr="00383BBA">
        <w:rPr>
          <w:rFonts w:ascii="Times New Roman" w:hAnsi="Times New Roman" w:cs="Times New Roman"/>
        </w:rPr>
        <w:t xml:space="preserve"> Laptops</w:t>
      </w:r>
    </w:p>
    <w:p w14:paraId="0106717F" w14:textId="77777777" w:rsidR="00383BBA" w:rsidRPr="00383BBA" w:rsidRDefault="00383BBA" w:rsidP="00383BBA">
      <w:pPr>
        <w:rPr>
          <w:rFonts w:ascii="Times New Roman" w:hAnsi="Times New Roman" w:cs="Times New Roman"/>
        </w:rPr>
      </w:pPr>
      <w:r w:rsidRPr="00383BBA">
        <w:rPr>
          <w:rFonts w:ascii="Times New Roman" w:hAnsi="Times New Roman" w:cs="Times New Roman"/>
        </w:rPr>
        <w:t>Known for sleek, high-performance laptops with advanced features and excellent customer service. Their products are more expensive than average.</w:t>
      </w:r>
    </w:p>
    <w:p w14:paraId="6F3CC011" w14:textId="77777777" w:rsidR="00383BBA" w:rsidRPr="00383BBA" w:rsidRDefault="00383BBA" w:rsidP="00383BBA">
      <w:pPr>
        <w:rPr>
          <w:rFonts w:ascii="Times New Roman" w:hAnsi="Times New Roman" w:cs="Times New Roman"/>
        </w:rPr>
      </w:pPr>
    </w:p>
    <w:p w14:paraId="08A14F74" w14:textId="57CA2E18" w:rsidR="00383BBA" w:rsidRPr="00383BBA" w:rsidRDefault="00383BBA" w:rsidP="00383B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83BBA">
        <w:rPr>
          <w:rFonts w:ascii="Times New Roman" w:hAnsi="Times New Roman" w:cs="Times New Roman"/>
        </w:rPr>
        <w:t>GreenLeaf</w:t>
      </w:r>
      <w:proofErr w:type="spellEnd"/>
      <w:r w:rsidRPr="00383BBA">
        <w:rPr>
          <w:rFonts w:ascii="Times New Roman" w:hAnsi="Times New Roman" w:cs="Times New Roman"/>
        </w:rPr>
        <w:t xml:space="preserve"> Grocery</w:t>
      </w:r>
    </w:p>
    <w:p w14:paraId="0196D67D" w14:textId="77777777" w:rsidR="00383BBA" w:rsidRPr="00383BBA" w:rsidRDefault="00383BBA" w:rsidP="00383BBA">
      <w:pPr>
        <w:rPr>
          <w:rFonts w:ascii="Times New Roman" w:hAnsi="Times New Roman" w:cs="Times New Roman"/>
        </w:rPr>
      </w:pPr>
      <w:r w:rsidRPr="00383BBA">
        <w:rPr>
          <w:rFonts w:ascii="Times New Roman" w:hAnsi="Times New Roman" w:cs="Times New Roman"/>
        </w:rPr>
        <w:t>A small organic store chain serving health-conscious customers in high-income urban neighborhoods. They focus on natural, eco-friendly products and local sourcing.</w:t>
      </w:r>
    </w:p>
    <w:p w14:paraId="12AF2D91" w14:textId="77777777" w:rsidR="00383BBA" w:rsidRPr="00383BBA" w:rsidRDefault="00383BBA" w:rsidP="00383BBA">
      <w:pPr>
        <w:rPr>
          <w:rFonts w:ascii="Times New Roman" w:hAnsi="Times New Roman" w:cs="Times New Roman"/>
        </w:rPr>
      </w:pPr>
    </w:p>
    <w:p w14:paraId="6573C7F8" w14:textId="4638DAF8" w:rsidR="00383BBA" w:rsidRPr="00383BBA" w:rsidRDefault="00383BBA" w:rsidP="00383B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83BBA">
        <w:rPr>
          <w:rFonts w:ascii="Times New Roman" w:hAnsi="Times New Roman" w:cs="Times New Roman"/>
        </w:rPr>
        <w:t>BudgetAir Airlines</w:t>
      </w:r>
    </w:p>
    <w:p w14:paraId="25CB59EE" w14:textId="77777777" w:rsidR="00383BBA" w:rsidRPr="00383BBA" w:rsidRDefault="00383BBA" w:rsidP="00383BBA">
      <w:pPr>
        <w:rPr>
          <w:rFonts w:ascii="Times New Roman" w:hAnsi="Times New Roman" w:cs="Times New Roman"/>
        </w:rPr>
      </w:pPr>
      <w:r w:rsidRPr="00383BBA">
        <w:rPr>
          <w:rFonts w:ascii="Times New Roman" w:hAnsi="Times New Roman" w:cs="Times New Roman"/>
        </w:rPr>
        <w:t>Offers extremely low-cost flights with no additional perks (no meals, seat selection, or baggage). It flies between high-traffic cities.</w:t>
      </w:r>
    </w:p>
    <w:p w14:paraId="0545CD8A" w14:textId="77777777" w:rsidR="00383BBA" w:rsidRPr="00383BBA" w:rsidRDefault="00383BBA" w:rsidP="00383BBA">
      <w:pPr>
        <w:rPr>
          <w:rFonts w:ascii="Times New Roman" w:hAnsi="Times New Roman" w:cs="Times New Roman"/>
        </w:rPr>
      </w:pPr>
    </w:p>
    <w:p w14:paraId="61EAE4F2" w14:textId="1FB0173E" w:rsidR="00383BBA" w:rsidRPr="00383BBA" w:rsidRDefault="00383BBA" w:rsidP="00383B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83BBA">
        <w:rPr>
          <w:rFonts w:ascii="Times New Roman" w:hAnsi="Times New Roman" w:cs="Times New Roman"/>
        </w:rPr>
        <w:t>LuxeWatch</w:t>
      </w:r>
      <w:proofErr w:type="spellEnd"/>
      <w:r w:rsidRPr="00383BBA">
        <w:rPr>
          <w:rFonts w:ascii="Times New Roman" w:hAnsi="Times New Roman" w:cs="Times New Roman"/>
        </w:rPr>
        <w:t xml:space="preserve"> Co.</w:t>
      </w:r>
    </w:p>
    <w:p w14:paraId="5D65BCF2" w14:textId="0B5E1280" w:rsidR="00383BBA" w:rsidRDefault="00383BBA" w:rsidP="00383BBA">
      <w:pPr>
        <w:rPr>
          <w:rFonts w:ascii="Times New Roman" w:hAnsi="Times New Roman" w:cs="Times New Roman"/>
        </w:rPr>
      </w:pPr>
      <w:r w:rsidRPr="00383BBA">
        <w:rPr>
          <w:rFonts w:ascii="Times New Roman" w:hAnsi="Times New Roman" w:cs="Times New Roman"/>
        </w:rPr>
        <w:t>This brand makes hand-crafted, luxury watches in limited quantities. Their marketing emphasizes prestige and craftsmanship, targeting wealthy consumers.</w:t>
      </w:r>
    </w:p>
    <w:p w14:paraId="368B576F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6DBA1B9F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1EDC0789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4AB4869A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33735251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5CAF3153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64D8278F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698AB6F7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76D5B95C" w14:textId="77777777" w:rsidR="00083CD2" w:rsidRDefault="00083CD2" w:rsidP="00383BBA">
      <w:pPr>
        <w:rPr>
          <w:rFonts w:ascii="Times New Roman" w:hAnsi="Times New Roman" w:cs="Times New Roman"/>
        </w:rPr>
      </w:pPr>
    </w:p>
    <w:p w14:paraId="0910F4CB" w14:textId="13A01E4A" w:rsidR="00083CD2" w:rsidRDefault="00083CD2" w:rsidP="00383B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5125"/>
      </w:tblGrid>
      <w:tr w:rsidR="00083CD2" w:rsidRPr="00083CD2" w14:paraId="515F0733" w14:textId="77777777" w:rsidTr="00083CD2">
        <w:tc>
          <w:tcPr>
            <w:tcW w:w="2155" w:type="dxa"/>
          </w:tcPr>
          <w:p w14:paraId="48E87F07" w14:textId="7DD3FED4" w:rsidR="00083CD2" w:rsidRPr="00083CD2" w:rsidRDefault="00083CD2" w:rsidP="00383BBA">
            <w:pPr>
              <w:rPr>
                <w:rFonts w:ascii="Times New Roman" w:hAnsi="Times New Roman" w:cs="Times New Roman"/>
                <w:b/>
                <w:bCs/>
              </w:rPr>
            </w:pPr>
            <w:r w:rsidRPr="00083CD2">
              <w:rPr>
                <w:rFonts w:ascii="Times New Roman" w:hAnsi="Times New Roman" w:cs="Times New Roman"/>
                <w:b/>
                <w:bCs/>
              </w:rPr>
              <w:t>Business</w:t>
            </w:r>
          </w:p>
        </w:tc>
        <w:tc>
          <w:tcPr>
            <w:tcW w:w="2070" w:type="dxa"/>
          </w:tcPr>
          <w:p w14:paraId="1A5DF8AD" w14:textId="16302C54" w:rsidR="00083CD2" w:rsidRPr="00083CD2" w:rsidRDefault="00083CD2" w:rsidP="00383BBA">
            <w:pPr>
              <w:rPr>
                <w:rFonts w:ascii="Times New Roman" w:hAnsi="Times New Roman" w:cs="Times New Roman"/>
                <w:b/>
                <w:bCs/>
              </w:rPr>
            </w:pPr>
            <w:r w:rsidRPr="00083CD2"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  <w:tc>
          <w:tcPr>
            <w:tcW w:w="5125" w:type="dxa"/>
          </w:tcPr>
          <w:p w14:paraId="2219C31D" w14:textId="19A92F24" w:rsidR="00083CD2" w:rsidRPr="00083CD2" w:rsidRDefault="00083CD2" w:rsidP="00383BBA">
            <w:pPr>
              <w:rPr>
                <w:rFonts w:ascii="Times New Roman" w:hAnsi="Times New Roman" w:cs="Times New Roman"/>
                <w:b/>
                <w:bCs/>
              </w:rPr>
            </w:pPr>
            <w:r w:rsidRPr="00083CD2">
              <w:rPr>
                <w:rFonts w:ascii="Times New Roman" w:hAnsi="Times New Roman" w:cs="Times New Roman"/>
                <w:b/>
                <w:bCs/>
              </w:rPr>
              <w:t>Reasoning</w:t>
            </w:r>
          </w:p>
        </w:tc>
      </w:tr>
      <w:tr w:rsidR="00083CD2" w:rsidRPr="00083CD2" w14:paraId="6778305F" w14:textId="77777777" w:rsidTr="00083CD2">
        <w:tc>
          <w:tcPr>
            <w:tcW w:w="2155" w:type="dxa"/>
          </w:tcPr>
          <w:p w14:paraId="45A41D4C" w14:textId="37C15C3C" w:rsidR="00083CD2" w:rsidRPr="00083CD2" w:rsidRDefault="00083CD2" w:rsidP="00083CD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083CD2">
              <w:rPr>
                <w:rFonts w:ascii="Times New Roman" w:hAnsi="Times New Roman" w:cs="Times New Roman"/>
              </w:rPr>
              <w:t>SwiftShoes</w:t>
            </w:r>
            <w:proofErr w:type="spellEnd"/>
            <w:r w:rsidRPr="00083CD2">
              <w:rPr>
                <w:rFonts w:ascii="Times New Roman" w:hAnsi="Times New Roman" w:cs="Times New Roman"/>
              </w:rPr>
              <w:t xml:space="preserve"> Inc.</w:t>
            </w:r>
          </w:p>
        </w:tc>
        <w:tc>
          <w:tcPr>
            <w:tcW w:w="2070" w:type="dxa"/>
          </w:tcPr>
          <w:p w14:paraId="4404CA6B" w14:textId="0FFC4882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>Cost Leadership</w:t>
            </w:r>
          </w:p>
        </w:tc>
        <w:tc>
          <w:tcPr>
            <w:tcW w:w="5125" w:type="dxa"/>
          </w:tcPr>
          <w:p w14:paraId="06D65499" w14:textId="5C766D7B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 xml:space="preserve">The company focuses on producing low-cost </w:t>
            </w:r>
            <w:proofErr w:type="gramStart"/>
            <w:r w:rsidRPr="00083CD2">
              <w:rPr>
                <w:rFonts w:ascii="Times New Roman" w:hAnsi="Times New Roman" w:cs="Times New Roman"/>
              </w:rPr>
              <w:t>products at</w:t>
            </w:r>
            <w:proofErr w:type="gramEnd"/>
            <w:r w:rsidRPr="00083CD2">
              <w:rPr>
                <w:rFonts w:ascii="Times New Roman" w:hAnsi="Times New Roman" w:cs="Times New Roman"/>
              </w:rPr>
              <w:t xml:space="preserve"> scale using efficient production methods. They target a broad market and compete mainly on price, which is the essence of the cost leadership strategy.</w:t>
            </w:r>
          </w:p>
        </w:tc>
      </w:tr>
      <w:tr w:rsidR="00083CD2" w:rsidRPr="00083CD2" w14:paraId="6A92A1A9" w14:textId="77777777" w:rsidTr="00083CD2">
        <w:tc>
          <w:tcPr>
            <w:tcW w:w="2155" w:type="dxa"/>
          </w:tcPr>
          <w:p w14:paraId="08E48E99" w14:textId="4652E1BF" w:rsidR="00083CD2" w:rsidRPr="00083CD2" w:rsidRDefault="00083CD2" w:rsidP="00083CD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083CD2">
              <w:rPr>
                <w:rFonts w:ascii="Times New Roman" w:hAnsi="Times New Roman" w:cs="Times New Roman"/>
              </w:rPr>
              <w:t>TechBliss</w:t>
            </w:r>
            <w:proofErr w:type="spellEnd"/>
            <w:r w:rsidRPr="00083CD2">
              <w:rPr>
                <w:rFonts w:ascii="Times New Roman" w:hAnsi="Times New Roman" w:cs="Times New Roman"/>
              </w:rPr>
              <w:t xml:space="preserve"> Laptops</w:t>
            </w:r>
          </w:p>
        </w:tc>
        <w:tc>
          <w:tcPr>
            <w:tcW w:w="2070" w:type="dxa"/>
          </w:tcPr>
          <w:p w14:paraId="433F2E24" w14:textId="74AB42F6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>Differentiation</w:t>
            </w:r>
          </w:p>
        </w:tc>
        <w:tc>
          <w:tcPr>
            <w:tcW w:w="5125" w:type="dxa"/>
          </w:tcPr>
          <w:p w14:paraId="69D9FB82" w14:textId="6934CAC1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proofErr w:type="spellStart"/>
            <w:r w:rsidRPr="00083CD2">
              <w:rPr>
                <w:rFonts w:ascii="Times New Roman" w:hAnsi="Times New Roman" w:cs="Times New Roman"/>
              </w:rPr>
              <w:t>TechBliss</w:t>
            </w:r>
            <w:proofErr w:type="spellEnd"/>
            <w:r w:rsidRPr="00083CD2">
              <w:rPr>
                <w:rFonts w:ascii="Times New Roman" w:hAnsi="Times New Roman" w:cs="Times New Roman"/>
              </w:rPr>
              <w:t xml:space="preserve"> offers unique, high-quality products with advanced features and excellent service. The higher price indicates they are competing on uniqueness and value rather than cost.</w:t>
            </w:r>
          </w:p>
        </w:tc>
      </w:tr>
      <w:tr w:rsidR="00083CD2" w:rsidRPr="00083CD2" w14:paraId="71E14654" w14:textId="77777777" w:rsidTr="00083CD2">
        <w:tc>
          <w:tcPr>
            <w:tcW w:w="2155" w:type="dxa"/>
          </w:tcPr>
          <w:p w14:paraId="1650BEC4" w14:textId="295343D4" w:rsidR="00083CD2" w:rsidRPr="00083CD2" w:rsidRDefault="00083CD2" w:rsidP="00083CD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083CD2">
              <w:rPr>
                <w:rFonts w:ascii="Times New Roman" w:hAnsi="Times New Roman" w:cs="Times New Roman"/>
              </w:rPr>
              <w:t>GreenLeaf</w:t>
            </w:r>
            <w:proofErr w:type="spellEnd"/>
            <w:r w:rsidRPr="00083CD2">
              <w:rPr>
                <w:rFonts w:ascii="Times New Roman" w:hAnsi="Times New Roman" w:cs="Times New Roman"/>
              </w:rPr>
              <w:t xml:space="preserve"> Grocery</w:t>
            </w:r>
          </w:p>
        </w:tc>
        <w:tc>
          <w:tcPr>
            <w:tcW w:w="2070" w:type="dxa"/>
          </w:tcPr>
          <w:p w14:paraId="32B32E09" w14:textId="7A5DDD33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>Focus Strategy – Differentiation Focus</w:t>
            </w:r>
          </w:p>
        </w:tc>
        <w:tc>
          <w:tcPr>
            <w:tcW w:w="5125" w:type="dxa"/>
          </w:tcPr>
          <w:p w14:paraId="1EF9D807" w14:textId="7DFBEEC6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proofErr w:type="spellStart"/>
            <w:r w:rsidRPr="00083CD2">
              <w:rPr>
                <w:rFonts w:ascii="Times New Roman" w:hAnsi="Times New Roman" w:cs="Times New Roman"/>
              </w:rPr>
              <w:t>GreenLeaf</w:t>
            </w:r>
            <w:proofErr w:type="spellEnd"/>
            <w:r w:rsidRPr="00083CD2">
              <w:rPr>
                <w:rFonts w:ascii="Times New Roman" w:hAnsi="Times New Roman" w:cs="Times New Roman"/>
              </w:rPr>
              <w:t xml:space="preserve"> targets a niche market (health-conscious, high-income consumers) with specialized, eco-friendly products. This is a focused strategy with differentiation in mind.</w:t>
            </w:r>
          </w:p>
        </w:tc>
      </w:tr>
      <w:tr w:rsidR="00083CD2" w:rsidRPr="00083CD2" w14:paraId="12242727" w14:textId="77777777" w:rsidTr="00083CD2">
        <w:tc>
          <w:tcPr>
            <w:tcW w:w="2155" w:type="dxa"/>
          </w:tcPr>
          <w:p w14:paraId="6A53F0C9" w14:textId="45042EDF" w:rsidR="00083CD2" w:rsidRPr="00083CD2" w:rsidRDefault="00083CD2" w:rsidP="00083CD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>BudgetAir Airlines</w:t>
            </w:r>
          </w:p>
        </w:tc>
        <w:tc>
          <w:tcPr>
            <w:tcW w:w="2070" w:type="dxa"/>
          </w:tcPr>
          <w:p w14:paraId="31493AFE" w14:textId="4C86EE1D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>Cost Leadership</w:t>
            </w:r>
          </w:p>
        </w:tc>
        <w:tc>
          <w:tcPr>
            <w:tcW w:w="5125" w:type="dxa"/>
          </w:tcPr>
          <w:p w14:paraId="6168F24C" w14:textId="6F69A4DA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 xml:space="preserve">BudgetAir competes purely </w:t>
            </w:r>
            <w:proofErr w:type="gramStart"/>
            <w:r w:rsidRPr="00083CD2">
              <w:rPr>
                <w:rFonts w:ascii="Times New Roman" w:hAnsi="Times New Roman" w:cs="Times New Roman"/>
              </w:rPr>
              <w:t>on</w:t>
            </w:r>
            <w:proofErr w:type="gramEnd"/>
            <w:r w:rsidRPr="00083CD2">
              <w:rPr>
                <w:rFonts w:ascii="Times New Roman" w:hAnsi="Times New Roman" w:cs="Times New Roman"/>
              </w:rPr>
              <w:t xml:space="preserve"> price by minimizing services and reducing costs. They target a broad market that values low fares, fitting the cost leadership model.</w:t>
            </w:r>
          </w:p>
        </w:tc>
      </w:tr>
      <w:tr w:rsidR="00083CD2" w:rsidRPr="00083CD2" w14:paraId="51146B1C" w14:textId="77777777" w:rsidTr="00083CD2">
        <w:tc>
          <w:tcPr>
            <w:tcW w:w="2155" w:type="dxa"/>
          </w:tcPr>
          <w:p w14:paraId="0FFEB8F8" w14:textId="3FA82929" w:rsidR="00083CD2" w:rsidRPr="00083CD2" w:rsidRDefault="00083CD2" w:rsidP="00083CD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083CD2">
              <w:rPr>
                <w:rFonts w:ascii="Times New Roman" w:hAnsi="Times New Roman" w:cs="Times New Roman"/>
              </w:rPr>
              <w:t>LuxeWatch</w:t>
            </w:r>
            <w:proofErr w:type="spellEnd"/>
            <w:r w:rsidRPr="00083CD2">
              <w:rPr>
                <w:rFonts w:ascii="Times New Roman" w:hAnsi="Times New Roman" w:cs="Times New Roman"/>
              </w:rPr>
              <w:t xml:space="preserve"> Co.</w:t>
            </w:r>
          </w:p>
        </w:tc>
        <w:tc>
          <w:tcPr>
            <w:tcW w:w="2070" w:type="dxa"/>
          </w:tcPr>
          <w:p w14:paraId="3A0AC59B" w14:textId="313FCFF4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r w:rsidRPr="00083CD2">
              <w:rPr>
                <w:rFonts w:ascii="Times New Roman" w:hAnsi="Times New Roman" w:cs="Times New Roman"/>
              </w:rPr>
              <w:t>Focus Strategy – Differentiation Focus</w:t>
            </w:r>
          </w:p>
        </w:tc>
        <w:tc>
          <w:tcPr>
            <w:tcW w:w="5125" w:type="dxa"/>
          </w:tcPr>
          <w:p w14:paraId="4A4B9809" w14:textId="7819971C" w:rsidR="00083CD2" w:rsidRPr="00083CD2" w:rsidRDefault="00083CD2" w:rsidP="00083CD2">
            <w:pPr>
              <w:rPr>
                <w:rFonts w:ascii="Times New Roman" w:hAnsi="Times New Roman" w:cs="Times New Roman"/>
              </w:rPr>
            </w:pPr>
            <w:proofErr w:type="spellStart"/>
            <w:r w:rsidRPr="00083CD2">
              <w:rPr>
                <w:rFonts w:ascii="Times New Roman" w:hAnsi="Times New Roman" w:cs="Times New Roman"/>
              </w:rPr>
              <w:t>LuxeWatch</w:t>
            </w:r>
            <w:proofErr w:type="spellEnd"/>
            <w:r w:rsidRPr="00083CD2">
              <w:rPr>
                <w:rFonts w:ascii="Times New Roman" w:hAnsi="Times New Roman" w:cs="Times New Roman"/>
              </w:rPr>
              <w:t xml:space="preserve"> targets a narrow, wealthy customer base with unique, high-quality luxury watches. Their emphasis is on prestige and exclusivity, making this a focused differentiation strategy.</w:t>
            </w:r>
          </w:p>
        </w:tc>
      </w:tr>
    </w:tbl>
    <w:p w14:paraId="7C985F95" w14:textId="77777777" w:rsidR="00083CD2" w:rsidRPr="00383BBA" w:rsidRDefault="00083CD2" w:rsidP="00383BBA">
      <w:pPr>
        <w:rPr>
          <w:rFonts w:ascii="Times New Roman" w:hAnsi="Times New Roman" w:cs="Times New Roman"/>
        </w:rPr>
      </w:pPr>
    </w:p>
    <w:sectPr w:rsidR="00083CD2" w:rsidRPr="0038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7A1"/>
    <w:multiLevelType w:val="hybridMultilevel"/>
    <w:tmpl w:val="F8EAE97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5E676B95"/>
    <w:multiLevelType w:val="hybridMultilevel"/>
    <w:tmpl w:val="13306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36245">
    <w:abstractNumId w:val="1"/>
  </w:num>
  <w:num w:numId="2" w16cid:durableId="57724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BA"/>
    <w:rsid w:val="00083CD2"/>
    <w:rsid w:val="00383BBA"/>
    <w:rsid w:val="00551E7E"/>
    <w:rsid w:val="005D1C11"/>
    <w:rsid w:val="0099572C"/>
    <w:rsid w:val="00DA13FE"/>
    <w:rsid w:val="00E84494"/>
    <w:rsid w:val="00F4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DF2C"/>
  <w15:chartTrackingRefBased/>
  <w15:docId w15:val="{13EB671D-BB9A-42D5-BC6E-AE34C805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Zobayer Hasan</dc:creator>
  <cp:keywords/>
  <dc:description/>
  <cp:lastModifiedBy>Zobayer Hasan</cp:lastModifiedBy>
  <cp:revision>2</cp:revision>
  <dcterms:created xsi:type="dcterms:W3CDTF">2025-08-11T17:32:00Z</dcterms:created>
  <dcterms:modified xsi:type="dcterms:W3CDTF">2025-08-11T17:39:00Z</dcterms:modified>
</cp:coreProperties>
</file>