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44"/>
          <w:szCs w:val="44"/>
        </w:rPr>
      </w:pPr>
      <w:bookmarkStart w:colFirst="0" w:colLast="0" w:name="_heading=h.gjdgxs" w:id="0"/>
      <w:bookmarkEnd w:id="0"/>
      <w:r w:rsidDel="00000000" w:rsidR="00000000" w:rsidRPr="00000000">
        <w:rPr>
          <w:rFonts w:ascii="Arial" w:cs="Arial" w:eastAsia="Arial" w:hAnsi="Arial"/>
          <w:sz w:val="44"/>
          <w:szCs w:val="44"/>
          <w:rtl w:val="0"/>
        </w:rPr>
        <w:t xml:space="preserve">Assignment for 3</w:t>
      </w:r>
      <w:r w:rsidDel="00000000" w:rsidR="00000000" w:rsidRPr="00000000">
        <w:rPr>
          <w:rFonts w:ascii="Arial" w:cs="Arial" w:eastAsia="Arial" w:hAnsi="Arial"/>
          <w:sz w:val="44"/>
          <w:szCs w:val="44"/>
          <w:vertAlign w:val="superscript"/>
          <w:rtl w:val="0"/>
        </w:rPr>
        <w:t xml:space="preserve">rd</w:t>
      </w:r>
      <w:r w:rsidDel="00000000" w:rsidR="00000000" w:rsidRPr="00000000">
        <w:rPr>
          <w:rFonts w:ascii="Arial" w:cs="Arial" w:eastAsia="Arial" w:hAnsi="Arial"/>
          <w:sz w:val="44"/>
          <w:szCs w:val="44"/>
          <w:rtl w:val="0"/>
        </w:rPr>
        <w:t xml:space="preserve"> Year 1</w:t>
      </w:r>
      <w:r w:rsidDel="00000000" w:rsidR="00000000" w:rsidRPr="00000000">
        <w:rPr>
          <w:rFonts w:ascii="Arial" w:cs="Arial" w:eastAsia="Arial" w:hAnsi="Arial"/>
          <w:sz w:val="44"/>
          <w:szCs w:val="44"/>
          <w:vertAlign w:val="superscript"/>
          <w:rtl w:val="0"/>
        </w:rPr>
        <w:t xml:space="preserve">st</w:t>
      </w:r>
      <w:r w:rsidDel="00000000" w:rsidR="00000000" w:rsidRPr="00000000">
        <w:rPr>
          <w:rFonts w:ascii="Arial" w:cs="Arial" w:eastAsia="Arial" w:hAnsi="Arial"/>
          <w:sz w:val="44"/>
          <w:szCs w:val="44"/>
          <w:rtl w:val="0"/>
        </w:rPr>
        <w:t xml:space="preserve">Semester Students</w:t>
      </w:r>
    </w:p>
    <w:p w:rsidR="00000000" w:rsidDel="00000000" w:rsidP="00000000" w:rsidRDefault="00000000" w:rsidRPr="00000000" w14:paraId="00000002">
      <w:pPr>
        <w:spacing w:after="0" w:line="240"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IT/PC/B/S/313</w:t>
      </w:r>
    </w:p>
    <w:p w:rsidR="00000000" w:rsidDel="00000000" w:rsidP="00000000" w:rsidRDefault="00000000" w:rsidRPr="00000000" w14:paraId="00000003">
      <w:pPr>
        <w:spacing w:after="0" w:line="24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24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b w:val="1"/>
          <w:sz w:val="32"/>
          <w:szCs w:val="32"/>
          <w:rtl w:val="0"/>
        </w:rPr>
        <w:t xml:space="preserve">GUIDELINES</w:t>
      </w: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7">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Try to write a clean program with enough comments.</w:t>
      </w:r>
    </w:p>
    <w:p w:rsidR="00000000" w:rsidDel="00000000" w:rsidP="00000000" w:rsidRDefault="00000000" w:rsidRPr="00000000" w14:paraId="00000008">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At the beginning of the file, use block comments to write details about name, roll no, assignment details, input required and output generated.</w:t>
      </w:r>
    </w:p>
    <w:p w:rsidR="00000000" w:rsidDel="00000000" w:rsidP="00000000" w:rsidRDefault="00000000" w:rsidRPr="00000000" w14:paraId="0000000A">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Also put the compilation [should be WARNING free] and execution sequence under the block comment.</w:t>
      </w:r>
    </w:p>
    <w:p w:rsidR="00000000" w:rsidDel="00000000" w:rsidP="00000000" w:rsidRDefault="00000000" w:rsidRPr="00000000" w14:paraId="0000000C">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name of the file should be as per the following format.</w:t>
      </w:r>
    </w:p>
    <w:p w:rsidR="00000000" w:rsidDel="00000000" w:rsidP="00000000" w:rsidRDefault="00000000" w:rsidRPr="00000000" w14:paraId="0000000E">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&lt;Two Digit Team Number&gt;_&lt;Assignment Number&gt;.sh</w:t>
      </w:r>
    </w:p>
    <w:p w:rsidR="00000000" w:rsidDel="00000000" w:rsidP="00000000" w:rsidRDefault="00000000" w:rsidRPr="00000000" w14:paraId="00000010">
      <w:pPr>
        <w:widowControl w:val="0"/>
        <w:spacing w:after="0" w:line="240" w:lineRule="auto"/>
        <w:ind w:left="720"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40" w:lineRule="auto"/>
        <w:ind w:left="720"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type of the file should be pure plain ASCII Text.</w:t>
      </w:r>
    </w:p>
    <w:p w:rsidR="00000000" w:rsidDel="00000000" w:rsidP="00000000" w:rsidRDefault="00000000" w:rsidRPr="00000000" w14:paraId="00000013">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assignment files should be uploaded AS PER THE LAB SCHEDULE. Upload only required no of files. NOT A BIT MORE.</w:t>
      </w:r>
    </w:p>
    <w:p w:rsidR="00000000" w:rsidDel="00000000" w:rsidP="00000000" w:rsidRDefault="00000000" w:rsidRPr="00000000" w14:paraId="00000015">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While coding, always use indentation of 4 spaces.</w:t>
      </w:r>
    </w:p>
    <w:p w:rsidR="00000000" w:rsidDel="00000000" w:rsidP="00000000" w:rsidRDefault="00000000" w:rsidRPr="00000000" w14:paraId="00000017">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Blocks of code should be separated by a newline.</w:t>
      </w:r>
    </w:p>
    <w:p w:rsidR="00000000" w:rsidDel="00000000" w:rsidP="00000000" w:rsidRDefault="00000000" w:rsidRPr="00000000" w14:paraId="00000019">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Always use command line argument handling to take inputs.</w:t>
      </w:r>
    </w:p>
    <w:p w:rsidR="00000000" w:rsidDel="00000000" w:rsidP="00000000" w:rsidRDefault="00000000" w:rsidRPr="00000000" w14:paraId="0000001B">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Duplicate assignments will incur penalties. [Marks will be allocated proportionally]</w:t>
      </w:r>
    </w:p>
    <w:p w:rsidR="00000000" w:rsidDel="00000000" w:rsidP="00000000" w:rsidRDefault="00000000" w:rsidRPr="00000000" w14:paraId="0000001D">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Not adhering to any of these guidelines will incur penalties.</w:t>
      </w:r>
    </w:p>
    <w:p w:rsidR="00000000" w:rsidDel="00000000" w:rsidP="00000000" w:rsidRDefault="00000000" w:rsidRPr="00000000" w14:paraId="0000001F">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For the description of any system/library call use man command.</w:t>
      </w:r>
    </w:p>
    <w:p w:rsidR="00000000" w:rsidDel="00000000" w:rsidP="00000000" w:rsidRDefault="00000000" w:rsidRPr="00000000" w14:paraId="00000021">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Always use the ‘perror’ routine to check the return status of the system/library call.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0" w:line="240" w:lineRule="auto"/>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ASSIGNMENT – 7</w:t>
      </w:r>
    </w:p>
    <w:p w:rsidR="00000000" w:rsidDel="00000000" w:rsidP="00000000" w:rsidRDefault="00000000" w:rsidRPr="00000000" w14:paraId="0000002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Total Marks - 10 [CO4 &amp; CO5]</w:t>
      </w:r>
    </w:p>
    <w:p w:rsidR="00000000" w:rsidDel="00000000" w:rsidP="00000000" w:rsidRDefault="00000000" w:rsidRPr="00000000" w14:paraId="0000002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Thread, Synchronizations &amp; Shared Memory</w:t>
      </w:r>
    </w:p>
    <w:p w:rsidR="00000000" w:rsidDel="00000000" w:rsidP="00000000" w:rsidRDefault="00000000" w:rsidRPr="00000000" w14:paraId="00000029">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 a main process which creates three threads Th1, Th2, and Th3. The main process also creates two random quantities (X, Y), both less than 10. These two values will be placed by the main process in the shared memory (One variant of IPC Primitive)  that is accessible by all the three threads Th1, Th2 and Th3. The shared memory will be created by the main process also.  </w:t>
      </w:r>
    </w:p>
    <w:p w:rsidR="00000000" w:rsidDel="00000000" w:rsidP="00000000" w:rsidRDefault="00000000" w:rsidRPr="00000000" w14:paraId="0000002B">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each pair of values (X,Y), it is required that some computations will be done by various threads. The thread Th1 will compute A (X*Y) and the thread Th2 will compute B (X*Y)/2). Similarly,  Th3 computes C (X+Y), Th2 again computes D ((X*Y)/(X+Y)), and finally Th1 computes E ((X+Y)(X-Y)). All these values are kept in the shared memory in a tabular fashion as shown below. </w:t>
      </w:r>
    </w:p>
    <w:p w:rsidR="00000000" w:rsidDel="00000000" w:rsidP="00000000" w:rsidRDefault="00000000" w:rsidRPr="00000000" w14:paraId="0000002D">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number of (X,Y) pairs will be taken as an argument from the CLI. It is the responsibility of the main process to populate required numbers of (X,Y)s in the shared memory. The program will only exit when all A,B,C etc. are computed for all given (X,Y) values. Before exiting, all (X,Y)s, As, Bs etc. should be displayed. </w:t>
      </w:r>
    </w:p>
    <w:p w:rsidR="00000000" w:rsidDel="00000000" w:rsidP="00000000" w:rsidRDefault="00000000" w:rsidRPr="00000000" w14:paraId="0000002F">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Whenever, the threads complete one phase of computations (A, B, C, D and E), they will go for another pair of (X,Y) values; but they will start all together. This can be achieved by proper synchronization.</w:t>
      </w:r>
    </w:p>
    <w:p w:rsidR="00000000" w:rsidDel="00000000" w:rsidP="00000000" w:rsidRDefault="00000000" w:rsidRPr="00000000" w14:paraId="00000031">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the proper shell command to display the Shared Memory Status/Info/Statistics and attach this sample output as a comment.</w:t>
      </w:r>
    </w:p>
    <w:p w:rsidR="00000000" w:rsidDel="00000000" w:rsidP="00000000" w:rsidRDefault="00000000" w:rsidRPr="00000000" w14:paraId="00000033">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Style w:val="Heading1"/>
        <w:ind w:firstLine="113"/>
        <w:rPr>
          <w:sz w:val="30"/>
          <w:szCs w:val="30"/>
        </w:rPr>
      </w:pPr>
      <w:r w:rsidDel="00000000" w:rsidR="00000000" w:rsidRPr="00000000">
        <w:rPr>
          <w:rtl w:val="0"/>
        </w:rPr>
        <w:t xml:space="preserve">   </w:t>
      </w:r>
      <w:r w:rsidDel="00000000" w:rsidR="00000000" w:rsidRPr="00000000">
        <w:rPr>
          <w:sz w:val="30"/>
          <w:szCs w:val="30"/>
          <w:rtl w:val="0"/>
        </w:rPr>
        <w:t xml:space="preserve">Example:— </w:t>
      </w:r>
    </w:p>
    <w:p w:rsidR="00000000" w:rsidDel="00000000" w:rsidP="00000000" w:rsidRDefault="00000000" w:rsidRPr="00000000" w14:paraId="00000035">
      <w:pPr>
        <w:rPr>
          <w:sz w:val="20"/>
          <w:szCs w:val="20"/>
          <w:vertAlign w:val="baseline"/>
        </w:rPr>
      </w:pPr>
      <w:r w:rsidDel="00000000" w:rsidR="00000000" w:rsidRPr="00000000">
        <w:rPr>
          <w:rtl w:val="0"/>
        </w:rPr>
      </w:r>
    </w:p>
    <w:p w:rsidR="00000000" w:rsidDel="00000000" w:rsidP="00000000" w:rsidRDefault="00000000" w:rsidRPr="00000000" w14:paraId="00000036">
      <w:pPr>
        <w:spacing w:before="1" w:lineRule="auto"/>
        <w:ind w:left="113" w:firstLine="0"/>
        <w:rPr>
          <w:rFonts w:ascii="STIXGeneral" w:cs="STIXGeneral" w:eastAsia="STIXGeneral" w:hAnsi="STIXGeneral"/>
          <w:b w:val="0"/>
          <w:i w:val="1"/>
          <w:smallCaps w:val="0"/>
          <w:strike w:val="0"/>
          <w:color w:val="000000"/>
          <w:sz w:val="20"/>
          <w:szCs w:val="20"/>
          <w:u w:val="none"/>
          <w:shd w:fill="auto" w:val="clear"/>
          <w:vertAlign w:val="baseline"/>
        </w:rPr>
      </w:pPr>
      <w:r w:rsidDel="00000000" w:rsidR="00000000" w:rsidRPr="00000000">
        <w:rPr>
          <w:b w:val="1"/>
          <w:sz w:val="30"/>
          <w:szCs w:val="30"/>
          <w:rtl w:val="0"/>
        </w:rPr>
        <w:t xml:space="preserve">    Input</w:t>
      </w:r>
      <w:r w:rsidDel="00000000" w:rsidR="00000000" w:rsidRPr="00000000">
        <w:rPr>
          <w:sz w:val="30"/>
          <w:szCs w:val="30"/>
          <w:rtl w:val="0"/>
        </w:rPr>
        <w:t xml:space="preserve">: </w:t>
      </w:r>
      <w:r w:rsidDel="00000000" w:rsidR="00000000" w:rsidRPr="00000000">
        <w:rPr>
          <w:rFonts w:ascii="STIXGeneral" w:cs="STIXGeneral" w:eastAsia="STIXGeneral" w:hAnsi="STIXGeneral"/>
          <w:i w:val="1"/>
          <w:sz w:val="36"/>
          <w:szCs w:val="36"/>
          <w:rtl w:val="0"/>
        </w:rPr>
        <w:t xml:space="preserve">N</w:t>
      </w:r>
      <w:r w:rsidDel="00000000" w:rsidR="00000000" w:rsidRPr="00000000">
        <w:rPr>
          <w:rFonts w:ascii="STIXGeneral" w:cs="STIXGeneral" w:eastAsia="STIXGeneral" w:hAnsi="STIXGeneral"/>
          <w:sz w:val="36"/>
          <w:szCs w:val="36"/>
          <w:rtl w:val="0"/>
        </w:rPr>
        <w:t xml:space="preserve">, </w:t>
      </w:r>
      <w:r w:rsidDel="00000000" w:rsidR="00000000" w:rsidRPr="00000000">
        <w:rPr>
          <w:rFonts w:ascii="STIXGeneral" w:cs="STIXGeneral" w:eastAsia="STIXGeneral" w:hAnsi="STIXGeneral"/>
          <w:i w:val="1"/>
          <w:sz w:val="36"/>
          <w:szCs w:val="36"/>
          <w:rtl w:val="0"/>
        </w:rPr>
        <w:t xml:space="preserve">number of random pairs</w:t>
      </w:r>
      <w:r w:rsidDel="00000000" w:rsidR="00000000" w:rsidRPr="00000000">
        <w:rPr>
          <w:rtl w:val="0"/>
        </w:rPr>
      </w:r>
    </w:p>
    <w:p w:rsidR="00000000" w:rsidDel="00000000" w:rsidP="00000000" w:rsidRDefault="00000000" w:rsidRPr="00000000" w14:paraId="00000037">
      <w:pPr>
        <w:pStyle w:val="Heading1"/>
        <w:spacing w:before="112" w:lineRule="auto"/>
        <w:ind w:firstLine="113"/>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sz w:val="30"/>
          <w:szCs w:val="30"/>
          <w:rtl w:val="0"/>
        </w:rPr>
        <w:t xml:space="preserve">   Output Format</w:t>
      </w:r>
      <w:r w:rsidDel="00000000" w:rsidR="00000000" w:rsidRPr="00000000">
        <w:rPr>
          <w:b w:val="0"/>
          <w:sz w:val="30"/>
          <w:szCs w:val="30"/>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3"/>
          <w:tab w:val="left" w:leader="none" w:pos="2273"/>
          <w:tab w:val="left" w:leader="none" w:pos="2993"/>
          <w:tab w:val="left" w:leader="none" w:pos="3713"/>
          <w:tab w:val="left" w:leader="none" w:pos="4433"/>
          <w:tab w:val="left" w:leader="none" w:pos="5153"/>
          <w:tab w:val="left" w:leader="none" w:pos="5873"/>
          <w:tab w:val="left" w:leader="none" w:pos="6593"/>
          <w:tab w:val="left" w:leader="none" w:pos="7313"/>
          <w:tab w:val="left" w:leader="none" w:pos="8033"/>
        </w:tabs>
        <w:spacing w:after="0" w:before="0" w:line="240" w:lineRule="auto"/>
        <w:ind w:left="113"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sz w:val="30"/>
          <w:szCs w:val="30"/>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Pairs(X,Y)</w:t>
        <w:tab/>
        <w:t xml:space="preserve">|</w:t>
        <w:tab/>
        <w:t xml:space="preserve">A</w:t>
        <w:tab/>
        <w:t xml:space="preserve">|</w:t>
        <w:tab/>
        <w:t xml:space="preserve">B</w:t>
        <w:tab/>
        <w:t xml:space="preserve">|</w:t>
        <w:tab/>
        <w:t xml:space="preserve">C</w:t>
        <w:tab/>
        <w:t xml:space="preserve">|</w:t>
        <w:tab/>
      </w:r>
      <w:r w:rsidDel="00000000" w:rsidR="00000000" w:rsidRPr="00000000">
        <w:rPr>
          <w:rFonts w:ascii="Arial" w:cs="Arial" w:eastAsia="Arial" w:hAnsi="Arial"/>
          <w:sz w:val="30"/>
          <w:szCs w:val="30"/>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t xml:space="preserve">|</w:t>
        <w:tab/>
      </w:r>
      <w:r w:rsidDel="00000000" w:rsidR="00000000" w:rsidRPr="00000000">
        <w:rPr>
          <w:rFonts w:ascii="Arial" w:cs="Arial" w:eastAsia="Arial" w:hAnsi="Arial"/>
          <w:sz w:val="30"/>
          <w:szCs w:val="30"/>
          <w:rtl w:val="0"/>
        </w:rPr>
        <w:t xml:space="preserve">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3"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sz w:val="30"/>
          <w:szCs w:val="30"/>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3"/>
          <w:tab w:val="left" w:leader="none" w:pos="2273"/>
          <w:tab w:val="left" w:leader="none" w:pos="2993"/>
          <w:tab w:val="left" w:leader="none" w:pos="3713"/>
          <w:tab w:val="left" w:leader="none" w:pos="4433"/>
          <w:tab w:val="left" w:leader="none" w:pos="5153"/>
          <w:tab w:val="left" w:leader="none" w:pos="5873"/>
          <w:tab w:val="left" w:leader="none" w:pos="6593"/>
          <w:tab w:val="left" w:leader="none" w:pos="7313"/>
          <w:tab w:val="left" w:leader="none" w:pos="8033"/>
        </w:tabs>
        <w:spacing w:after="0" w:before="63" w:line="240" w:lineRule="auto"/>
        <w:ind w:left="113"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sz w:val="30"/>
          <w:szCs w:val="30"/>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(1, 2) </w:t>
        <w:tab/>
        <w:t xml:space="preserve">|</w:t>
        <w:tab/>
        <w:t xml:space="preserve">2</w:t>
        <w:tab/>
        <w:t xml:space="preserve">|</w:t>
        <w:tab/>
        <w:t xml:space="preserve">1</w:t>
        <w:tab/>
        <w:t xml:space="preserve">|</w:t>
        <w:tab/>
        <w:t xml:space="preserve">3</w:t>
        <w:tab/>
        <w:t xml:space="preserve">|</w:t>
        <w:tab/>
      </w:r>
      <w:r w:rsidDel="00000000" w:rsidR="00000000" w:rsidRPr="00000000">
        <w:rPr>
          <w:rFonts w:ascii="Arial" w:cs="Arial" w:eastAsia="Arial" w:hAnsi="Arial"/>
          <w:sz w:val="30"/>
          <w:szCs w:val="30"/>
          <w:rtl w:val="0"/>
        </w:rPr>
        <w:t xml:space="preserve">.66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t xml:space="preserve">|</w:t>
        <w:tab/>
        <w:t xml:space="preserve">-3</w:t>
      </w:r>
    </w:p>
    <w:p w:rsidR="00000000" w:rsidDel="00000000" w:rsidP="00000000" w:rsidRDefault="00000000" w:rsidRPr="00000000" w14:paraId="0000003C">
      <w:pPr>
        <w:widowControl w:val="0"/>
        <w:spacing w:after="0" w:before="62" w:line="240" w:lineRule="auto"/>
        <w:ind w:left="113"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3D">
      <w:pPr>
        <w:widowControl w:val="0"/>
        <w:tabs>
          <w:tab w:val="left" w:leader="none" w:pos="1553"/>
          <w:tab w:val="left" w:leader="none" w:pos="2273"/>
          <w:tab w:val="left" w:leader="none" w:pos="2993"/>
          <w:tab w:val="left" w:leader="none" w:pos="3713"/>
          <w:tab w:val="left" w:leader="none" w:pos="4433"/>
          <w:tab w:val="left" w:leader="none" w:pos="5153"/>
          <w:tab w:val="left" w:leader="none" w:pos="5873"/>
          <w:tab w:val="left" w:leader="none" w:pos="6593"/>
          <w:tab w:val="left" w:leader="none" w:pos="7313"/>
          <w:tab w:val="left" w:leader="none" w:pos="8033"/>
        </w:tabs>
        <w:spacing w:after="0" w:before="63" w:line="240" w:lineRule="auto"/>
        <w:ind w:left="113"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(4, 1)  </w:t>
        <w:tab/>
        <w:t xml:space="preserve">|</w:t>
        <w:tab/>
        <w:t xml:space="preserve">4</w:t>
        <w:tab/>
        <w:t xml:space="preserve">|</w:t>
        <w:tab/>
        <w:t xml:space="preserve">2</w:t>
        <w:tab/>
        <w:t xml:space="preserve">|</w:t>
        <w:tab/>
        <w:t xml:space="preserve">5</w:t>
        <w:tab/>
        <w:t xml:space="preserve">|</w:t>
        <w:tab/>
        <w:t xml:space="preserve">.8</w:t>
        <w:tab/>
        <w:t xml:space="preserve">|</w:t>
        <w:tab/>
        <w:t xml:space="preserve">15</w:t>
      </w:r>
    </w:p>
    <w:p w:rsidR="00000000" w:rsidDel="00000000" w:rsidP="00000000" w:rsidRDefault="00000000" w:rsidRPr="00000000" w14:paraId="0000003E">
      <w:pPr>
        <w:widowControl w:val="0"/>
        <w:tabs>
          <w:tab w:val="left" w:leader="none" w:pos="1553"/>
          <w:tab w:val="left" w:leader="none" w:pos="2273"/>
          <w:tab w:val="left" w:leader="none" w:pos="2993"/>
          <w:tab w:val="left" w:leader="none" w:pos="3713"/>
          <w:tab w:val="left" w:leader="none" w:pos="4433"/>
          <w:tab w:val="left" w:leader="none" w:pos="5153"/>
          <w:tab w:val="left" w:leader="none" w:pos="5873"/>
          <w:tab w:val="left" w:leader="none" w:pos="6593"/>
          <w:tab w:val="left" w:leader="none" w:pos="7313"/>
          <w:tab w:val="left" w:leader="none" w:pos="8033"/>
        </w:tabs>
        <w:spacing w:after="0" w:before="63" w:line="240" w:lineRule="auto"/>
        <w:ind w:left="113"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STIXGener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13"/>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13"/>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1"/>
    <w:qFormat w:val="1"/>
    <w:rsid w:val="00E50231"/>
    <w:pPr>
      <w:widowControl w:val="0"/>
      <w:autoSpaceDE w:val="0"/>
      <w:autoSpaceDN w:val="0"/>
      <w:spacing w:after="0" w:line="240" w:lineRule="auto"/>
      <w:ind w:left="113"/>
      <w:outlineLvl w:val="0"/>
    </w:pPr>
    <w:rPr>
      <w:rFonts w:ascii="Arial" w:cs="Arial" w:eastAsia="Arial" w:hAnsi="Arial"/>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01B3"/>
    <w:pPr>
      <w:ind w:left="720"/>
      <w:contextualSpacing w:val="1"/>
    </w:pPr>
  </w:style>
  <w:style w:type="character" w:styleId="Heading1Char" w:customStyle="1">
    <w:name w:val="Heading 1 Char"/>
    <w:basedOn w:val="DefaultParagraphFont"/>
    <w:link w:val="Heading1"/>
    <w:uiPriority w:val="1"/>
    <w:rsid w:val="00E50231"/>
    <w:rPr>
      <w:rFonts w:ascii="Arial" w:cs="Arial" w:eastAsia="Arial" w:hAnsi="Arial"/>
      <w:b w:val="1"/>
      <w:bCs w:val="1"/>
      <w:sz w:val="32"/>
      <w:szCs w:val="32"/>
    </w:rPr>
  </w:style>
  <w:style w:type="paragraph" w:styleId="BodyText">
    <w:name w:val="Body Text"/>
    <w:basedOn w:val="Normal"/>
    <w:link w:val="BodyTextChar"/>
    <w:uiPriority w:val="1"/>
    <w:qFormat w:val="1"/>
    <w:rsid w:val="00E50231"/>
    <w:pPr>
      <w:widowControl w:val="0"/>
      <w:autoSpaceDE w:val="0"/>
      <w:autoSpaceDN w:val="0"/>
      <w:spacing w:after="0" w:line="240" w:lineRule="auto"/>
    </w:pPr>
    <w:rPr>
      <w:rFonts w:ascii="Arial" w:cs="Arial" w:eastAsia="Arial" w:hAnsi="Arial"/>
      <w:sz w:val="32"/>
      <w:szCs w:val="32"/>
    </w:rPr>
  </w:style>
  <w:style w:type="character" w:styleId="BodyTextChar" w:customStyle="1">
    <w:name w:val="Body Text Char"/>
    <w:basedOn w:val="DefaultParagraphFont"/>
    <w:link w:val="BodyText"/>
    <w:uiPriority w:val="1"/>
    <w:rsid w:val="00E50231"/>
    <w:rPr>
      <w:rFonts w:ascii="Arial" w:cs="Arial" w:eastAsia="Arial" w:hAnsi="Arial"/>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gXNiDhX616S+5952feArvSdgEA==">CgMxLjAyCGguZ2pkZ3hzOAByITFzWVFiT21NTjBydFNTWVJrTGR0YXp2T3ZYTXhmZ2Vjag==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2019-10-22T06:41:00Z</dcterms:created>
  <dc:creator>user</dc:creator>
</cp:coreProperties>
</file>