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E5B47" w14:textId="77777777" w:rsidR="0057268F" w:rsidRDefault="0057268F" w:rsidP="0057268F">
      <w:pPr>
        <w:pStyle w:val="Title"/>
        <w:spacing w:before="0" w:beforeAutospacing="0" w:after="120" w:afterAutospacing="0"/>
        <w:jc w:val="center"/>
        <w:rPr>
          <w:rFonts w:ascii="Arial" w:hAnsi="Arial" w:cs="Arial"/>
          <w:b/>
          <w:bCs/>
          <w:sz w:val="32"/>
          <w:szCs w:val="32"/>
        </w:rPr>
      </w:pPr>
      <w:r>
        <w:rPr>
          <w:rFonts w:ascii="Arial" w:hAnsi="Arial" w:cs="Arial"/>
          <w:b/>
          <w:bCs/>
          <w:sz w:val="32"/>
          <w:szCs w:val="32"/>
        </w:rPr>
        <w:t>NETWORKS AND COMMUNICATIONS</w:t>
      </w:r>
    </w:p>
    <w:p w14:paraId="30D66EF2" w14:textId="13B14775" w:rsidR="003F3135" w:rsidRDefault="003F3135" w:rsidP="0057268F">
      <w:pPr>
        <w:pStyle w:val="Title"/>
        <w:spacing w:before="0" w:beforeAutospacing="0" w:after="120" w:afterAutospacing="0"/>
        <w:jc w:val="center"/>
        <w:rPr>
          <w:rFonts w:ascii="Arial" w:hAnsi="Arial" w:cs="Arial"/>
          <w:b/>
          <w:bCs/>
          <w:sz w:val="32"/>
          <w:szCs w:val="32"/>
        </w:rPr>
      </w:pPr>
      <w:r>
        <w:rPr>
          <w:rFonts w:ascii="Arial" w:hAnsi="Arial" w:cs="Arial"/>
          <w:b/>
          <w:bCs/>
          <w:sz w:val="32"/>
          <w:szCs w:val="32"/>
        </w:rPr>
        <w:t xml:space="preserve">ACTIVITY </w:t>
      </w:r>
      <w:r w:rsidR="00E76034" w:rsidRPr="00E76034">
        <w:rPr>
          <w:rFonts w:ascii="Arial" w:hAnsi="Arial" w:cs="Arial"/>
          <w:b/>
          <w:bCs/>
          <w:sz w:val="32"/>
          <w:szCs w:val="32"/>
        </w:rPr>
        <w:t>17.3. Skills Integration Challenge</w:t>
      </w:r>
    </w:p>
    <w:p w14:paraId="354A5792" w14:textId="77777777" w:rsidR="0057268F" w:rsidRDefault="005726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DF0F98" w14:paraId="2E48EFA9" w14:textId="563B6D95" w:rsidTr="0057268F">
        <w:trPr>
          <w:trHeight w:val="432"/>
        </w:trPr>
        <w:tc>
          <w:tcPr>
            <w:tcW w:w="1345" w:type="dxa"/>
          </w:tcPr>
          <w:p w14:paraId="1224F147" w14:textId="32C0F9A0" w:rsidR="00DF0F98" w:rsidRDefault="00DF0F98" w:rsidP="00DF0F98">
            <w:pPr>
              <w:pStyle w:val="Title"/>
              <w:spacing w:before="0" w:beforeAutospacing="0" w:after="0" w:afterAutospacing="0"/>
              <w:rPr>
                <w:rFonts w:ascii="Arial" w:hAnsi="Arial" w:cs="Arial"/>
                <w:b/>
                <w:bCs/>
                <w:sz w:val="28"/>
                <w:szCs w:val="28"/>
              </w:rPr>
            </w:pPr>
            <w:r w:rsidRPr="00DF0F98">
              <w:rPr>
                <w:rFonts w:ascii="Arial" w:hAnsi="Arial" w:cs="Arial"/>
                <w:b/>
                <w:bCs/>
                <w:sz w:val="28"/>
                <w:szCs w:val="28"/>
              </w:rPr>
              <w:t>Name:</w:t>
            </w:r>
            <w:r>
              <w:rPr>
                <w:rFonts w:ascii="Arial" w:hAnsi="Arial" w:cs="Arial"/>
                <w:b/>
                <w:bCs/>
                <w:sz w:val="28"/>
                <w:szCs w:val="28"/>
              </w:rPr>
              <w:t xml:space="preserve"> </w:t>
            </w:r>
          </w:p>
        </w:tc>
        <w:tc>
          <w:tcPr>
            <w:tcW w:w="8005" w:type="dxa"/>
            <w:tcBorders>
              <w:bottom w:val="single" w:sz="4" w:space="0" w:color="auto"/>
            </w:tcBorders>
          </w:tcPr>
          <w:p w14:paraId="40E7E085" w14:textId="25A9D9CF" w:rsidR="00DF0F98" w:rsidRPr="0057268F" w:rsidRDefault="00B95473" w:rsidP="00DF0F98">
            <w:pPr>
              <w:pStyle w:val="Title"/>
              <w:spacing w:before="0" w:beforeAutospacing="0" w:after="0" w:afterAutospacing="0"/>
              <w:rPr>
                <w:rFonts w:ascii="Arial" w:hAnsi="Arial" w:cs="Arial"/>
                <w:sz w:val="28"/>
                <w:szCs w:val="28"/>
              </w:rPr>
            </w:pPr>
            <w:r>
              <w:rPr>
                <w:rFonts w:ascii="Arial" w:hAnsi="Arial" w:cs="Arial"/>
                <w:sz w:val="28"/>
                <w:szCs w:val="28"/>
              </w:rPr>
              <w:t xml:space="preserve">Jade Daniele </w:t>
            </w:r>
            <w:proofErr w:type="spellStart"/>
            <w:r>
              <w:rPr>
                <w:rFonts w:ascii="Arial" w:hAnsi="Arial" w:cs="Arial"/>
                <w:sz w:val="28"/>
                <w:szCs w:val="28"/>
              </w:rPr>
              <w:t>Bantilo</w:t>
            </w:r>
            <w:proofErr w:type="spellEnd"/>
            <w:r>
              <w:rPr>
                <w:rFonts w:ascii="Arial" w:hAnsi="Arial" w:cs="Arial"/>
                <w:sz w:val="28"/>
                <w:szCs w:val="28"/>
              </w:rPr>
              <w:t xml:space="preserve">, </w:t>
            </w:r>
            <w:proofErr w:type="spellStart"/>
            <w:r>
              <w:rPr>
                <w:rFonts w:ascii="Arial" w:hAnsi="Arial" w:cs="Arial"/>
                <w:sz w:val="28"/>
                <w:szCs w:val="28"/>
              </w:rPr>
              <w:t>Genilyn</w:t>
            </w:r>
            <w:proofErr w:type="spellEnd"/>
            <w:r>
              <w:rPr>
                <w:rFonts w:ascii="Arial" w:hAnsi="Arial" w:cs="Arial"/>
                <w:sz w:val="28"/>
                <w:szCs w:val="28"/>
              </w:rPr>
              <w:t xml:space="preserve"> Joyce </w:t>
            </w:r>
            <w:proofErr w:type="spellStart"/>
            <w:r>
              <w:rPr>
                <w:rFonts w:ascii="Arial" w:hAnsi="Arial" w:cs="Arial"/>
                <w:sz w:val="28"/>
                <w:szCs w:val="28"/>
              </w:rPr>
              <w:t>Bejar</w:t>
            </w:r>
            <w:proofErr w:type="spellEnd"/>
            <w:r>
              <w:rPr>
                <w:rFonts w:ascii="Arial" w:hAnsi="Arial" w:cs="Arial"/>
                <w:sz w:val="28"/>
                <w:szCs w:val="28"/>
              </w:rPr>
              <w:t xml:space="preserve">, Ryan Corda, Paul Angelo </w:t>
            </w:r>
            <w:proofErr w:type="spellStart"/>
            <w:r>
              <w:rPr>
                <w:rFonts w:ascii="Arial" w:hAnsi="Arial" w:cs="Arial"/>
                <w:sz w:val="28"/>
                <w:szCs w:val="28"/>
              </w:rPr>
              <w:t>Derige</w:t>
            </w:r>
            <w:proofErr w:type="spellEnd"/>
            <w:r>
              <w:rPr>
                <w:rFonts w:ascii="Arial" w:hAnsi="Arial" w:cs="Arial"/>
                <w:sz w:val="28"/>
                <w:szCs w:val="28"/>
              </w:rPr>
              <w:t xml:space="preserve">, Shiloh Eugenio, Sheena Lorraine </w:t>
            </w:r>
            <w:proofErr w:type="spellStart"/>
            <w:r>
              <w:rPr>
                <w:rFonts w:ascii="Arial" w:hAnsi="Arial" w:cs="Arial"/>
                <w:sz w:val="28"/>
                <w:szCs w:val="28"/>
              </w:rPr>
              <w:t>Pilor</w:t>
            </w:r>
            <w:proofErr w:type="spellEnd"/>
          </w:p>
        </w:tc>
      </w:tr>
      <w:tr w:rsidR="00DF0F98" w14:paraId="1FE0976F" w14:textId="1A9D1DAB" w:rsidTr="0057268F">
        <w:trPr>
          <w:trHeight w:val="432"/>
        </w:trPr>
        <w:tc>
          <w:tcPr>
            <w:tcW w:w="1345" w:type="dxa"/>
          </w:tcPr>
          <w:p w14:paraId="3F1EE915" w14:textId="08092B3A" w:rsidR="00DF0F98" w:rsidRDefault="00DF0F98" w:rsidP="00DF0F98">
            <w:pPr>
              <w:pStyle w:val="Title"/>
              <w:spacing w:before="0" w:beforeAutospacing="0" w:after="0" w:afterAutospacing="0"/>
              <w:rPr>
                <w:rFonts w:ascii="Arial" w:hAnsi="Arial" w:cs="Arial"/>
                <w:b/>
                <w:bCs/>
                <w:sz w:val="28"/>
                <w:szCs w:val="28"/>
              </w:rPr>
            </w:pPr>
            <w:r w:rsidRPr="00DF0F98">
              <w:rPr>
                <w:rFonts w:ascii="Arial" w:hAnsi="Arial" w:cs="Arial"/>
                <w:b/>
                <w:bCs/>
                <w:sz w:val="28"/>
                <w:szCs w:val="28"/>
              </w:rPr>
              <w:t>Section:</w:t>
            </w:r>
          </w:p>
        </w:tc>
        <w:tc>
          <w:tcPr>
            <w:tcW w:w="8005" w:type="dxa"/>
            <w:tcBorders>
              <w:top w:val="single" w:sz="4" w:space="0" w:color="auto"/>
              <w:bottom w:val="single" w:sz="4" w:space="0" w:color="auto"/>
            </w:tcBorders>
          </w:tcPr>
          <w:p w14:paraId="1887EA50" w14:textId="1D7EF202" w:rsidR="00DF0F98" w:rsidRPr="0057268F" w:rsidRDefault="00B95473" w:rsidP="00DF0F98">
            <w:pPr>
              <w:pStyle w:val="Title"/>
              <w:spacing w:before="0" w:beforeAutospacing="0" w:after="0" w:afterAutospacing="0"/>
              <w:rPr>
                <w:rFonts w:ascii="Arial" w:hAnsi="Arial" w:cs="Arial"/>
                <w:sz w:val="28"/>
                <w:szCs w:val="28"/>
              </w:rPr>
            </w:pPr>
            <w:r>
              <w:rPr>
                <w:rFonts w:ascii="Arial" w:hAnsi="Arial" w:cs="Arial"/>
                <w:sz w:val="28"/>
                <w:szCs w:val="28"/>
              </w:rPr>
              <w:t>III-BCSAD</w:t>
            </w:r>
          </w:p>
        </w:tc>
      </w:tr>
      <w:tr w:rsidR="00DF0F98" w14:paraId="504E4E1E" w14:textId="3134B397" w:rsidTr="0057268F">
        <w:trPr>
          <w:trHeight w:val="432"/>
        </w:trPr>
        <w:tc>
          <w:tcPr>
            <w:tcW w:w="1345" w:type="dxa"/>
          </w:tcPr>
          <w:p w14:paraId="061E37C6" w14:textId="79B02ACC" w:rsidR="00DF0F98" w:rsidRDefault="00DF0F98" w:rsidP="00DF0F98">
            <w:pPr>
              <w:pStyle w:val="Title"/>
              <w:spacing w:before="0" w:beforeAutospacing="0" w:after="0" w:afterAutospacing="0"/>
              <w:rPr>
                <w:rFonts w:ascii="Arial" w:hAnsi="Arial" w:cs="Arial"/>
                <w:b/>
                <w:bCs/>
                <w:sz w:val="28"/>
                <w:szCs w:val="28"/>
              </w:rPr>
            </w:pPr>
            <w:r w:rsidRPr="00DF0F98">
              <w:rPr>
                <w:rFonts w:ascii="Arial" w:hAnsi="Arial" w:cs="Arial"/>
                <w:b/>
                <w:bCs/>
                <w:sz w:val="28"/>
                <w:szCs w:val="28"/>
              </w:rPr>
              <w:t>Date:</w:t>
            </w:r>
          </w:p>
        </w:tc>
        <w:tc>
          <w:tcPr>
            <w:tcW w:w="8005" w:type="dxa"/>
            <w:tcBorders>
              <w:top w:val="single" w:sz="4" w:space="0" w:color="auto"/>
              <w:bottom w:val="single" w:sz="4" w:space="0" w:color="auto"/>
            </w:tcBorders>
          </w:tcPr>
          <w:p w14:paraId="4DDA67FE" w14:textId="09D98D42" w:rsidR="00DF0F98" w:rsidRPr="0057268F" w:rsidRDefault="00B95473" w:rsidP="00DF0F98">
            <w:pPr>
              <w:pStyle w:val="Title"/>
              <w:spacing w:before="0" w:beforeAutospacing="0" w:after="0" w:afterAutospacing="0"/>
              <w:rPr>
                <w:rFonts w:ascii="Arial" w:hAnsi="Arial" w:cs="Arial"/>
                <w:sz w:val="28"/>
                <w:szCs w:val="28"/>
              </w:rPr>
            </w:pPr>
            <w:r>
              <w:rPr>
                <w:rFonts w:ascii="Arial" w:hAnsi="Arial" w:cs="Arial"/>
                <w:sz w:val="28"/>
                <w:szCs w:val="28"/>
              </w:rPr>
              <w:t>June 2, 2024</w:t>
            </w:r>
            <w:bookmarkStart w:id="0" w:name="_GoBack"/>
            <w:bookmarkEnd w:id="0"/>
          </w:p>
        </w:tc>
      </w:tr>
    </w:tbl>
    <w:p w14:paraId="07CC8B1B" w14:textId="618795A7" w:rsidR="00DF0F98" w:rsidRPr="00DF0F98" w:rsidRDefault="00DF0F98" w:rsidP="00DF0F98">
      <w:pPr>
        <w:pStyle w:val="Title"/>
        <w:spacing w:before="0" w:beforeAutospacing="0" w:after="0" w:afterAutospacing="0"/>
        <w:rPr>
          <w:rFonts w:ascii="Arial" w:hAnsi="Arial" w:cs="Arial"/>
          <w:b/>
          <w:bCs/>
          <w:sz w:val="28"/>
          <w:szCs w:val="28"/>
        </w:rPr>
      </w:pPr>
    </w:p>
    <w:p w14:paraId="02D3B368" w14:textId="3AC76C67" w:rsidR="004278D0" w:rsidRDefault="00E76034" w:rsidP="004278D0">
      <w:pPr>
        <w:pStyle w:val="Title"/>
        <w:spacing w:before="0" w:beforeAutospacing="0" w:after="120" w:afterAutospacing="0"/>
        <w:rPr>
          <w:rFonts w:ascii="Arial" w:hAnsi="Arial" w:cs="Arial"/>
          <w:b/>
          <w:bCs/>
          <w:sz w:val="32"/>
          <w:szCs w:val="32"/>
        </w:rPr>
      </w:pPr>
      <w:r>
        <w:rPr>
          <w:rFonts w:ascii="Arial" w:hAnsi="Arial" w:cs="Arial"/>
          <w:b/>
          <w:bCs/>
          <w:color w:val="000000"/>
          <w:sz w:val="32"/>
          <w:szCs w:val="32"/>
        </w:rPr>
        <w:t>Skills Integration Challenge</w:t>
      </w:r>
    </w:p>
    <w:p w14:paraId="2319A325" w14:textId="77777777" w:rsidR="004278D0" w:rsidRDefault="004278D0" w:rsidP="004278D0">
      <w:pPr>
        <w:pStyle w:val="Heading1"/>
        <w:spacing w:after="120"/>
        <w:rPr>
          <w:rFonts w:ascii="Arial" w:hAnsi="Arial" w:cs="Arial"/>
          <w:b/>
          <w:bCs/>
          <w:color w:val="000000"/>
          <w:sz w:val="26"/>
          <w:szCs w:val="26"/>
        </w:rPr>
      </w:pPr>
      <w:r w:rsidRPr="00DF0F98">
        <w:rPr>
          <w:rFonts w:ascii="Arial" w:hAnsi="Arial" w:cs="Arial"/>
          <w:b/>
          <w:bCs/>
          <w:color w:val="000000"/>
          <w:sz w:val="26"/>
          <w:szCs w:val="26"/>
        </w:rPr>
        <w:t>Instructions</w:t>
      </w:r>
      <w:r>
        <w:rPr>
          <w:rFonts w:ascii="Arial" w:hAnsi="Arial" w:cs="Arial"/>
          <w:b/>
          <w:bCs/>
          <w:color w:val="000000"/>
          <w:sz w:val="26"/>
          <w:szCs w:val="26"/>
        </w:rPr>
        <w:t xml:space="preserve"> (Please Read)</w:t>
      </w:r>
    </w:p>
    <w:p w14:paraId="29947937" w14:textId="726DB8C9" w:rsidR="004278D0" w:rsidRPr="00772708" w:rsidRDefault="004278D0" w:rsidP="004278D0">
      <w:pPr>
        <w:pStyle w:val="ListParagraph"/>
        <w:numPr>
          <w:ilvl w:val="0"/>
          <w:numId w:val="16"/>
        </w:numPr>
        <w:spacing w:after="0"/>
        <w:rPr>
          <w:rFonts w:ascii="Arial" w:hAnsi="Arial" w:cs="Arial"/>
          <w:b/>
          <w:bCs/>
          <w:sz w:val="20"/>
          <w:szCs w:val="20"/>
        </w:rPr>
      </w:pPr>
      <w:r w:rsidRPr="00772708">
        <w:rPr>
          <w:rFonts w:ascii="Arial" w:hAnsi="Arial" w:cs="Arial"/>
          <w:b/>
          <w:bCs/>
          <w:sz w:val="20"/>
          <w:szCs w:val="20"/>
        </w:rPr>
        <w:t>Open the corresponding Packet Tracer Activity (</w:t>
      </w:r>
      <w:r w:rsidR="00E76034">
        <w:rPr>
          <w:rFonts w:ascii="Arial" w:hAnsi="Arial" w:cs="Arial"/>
          <w:b/>
          <w:bCs/>
          <w:sz w:val="20"/>
          <w:szCs w:val="20"/>
        </w:rPr>
        <w:t>17</w:t>
      </w:r>
      <w:r w:rsidRPr="00A54669">
        <w:rPr>
          <w:rFonts w:ascii="Arial" w:hAnsi="Arial" w:cs="Arial"/>
          <w:b/>
          <w:bCs/>
          <w:sz w:val="20"/>
          <w:szCs w:val="20"/>
        </w:rPr>
        <w:t>.</w:t>
      </w:r>
      <w:r>
        <w:rPr>
          <w:rFonts w:ascii="Arial" w:hAnsi="Arial" w:cs="Arial"/>
          <w:b/>
          <w:bCs/>
          <w:sz w:val="20"/>
          <w:szCs w:val="20"/>
        </w:rPr>
        <w:t>3</w:t>
      </w:r>
      <w:r w:rsidRPr="00A54669">
        <w:rPr>
          <w:rFonts w:ascii="Arial" w:hAnsi="Arial" w:cs="Arial"/>
          <w:b/>
          <w:bCs/>
          <w:sz w:val="20"/>
          <w:szCs w:val="20"/>
        </w:rPr>
        <w:t xml:space="preserve">. </w:t>
      </w:r>
      <w:r w:rsidR="00E76034" w:rsidRPr="00E76034">
        <w:rPr>
          <w:rFonts w:ascii="Arial" w:hAnsi="Arial" w:cs="Arial"/>
          <w:b/>
          <w:bCs/>
          <w:sz w:val="20"/>
          <w:szCs w:val="20"/>
        </w:rPr>
        <w:t xml:space="preserve">Skills Integration </w:t>
      </w:r>
      <w:proofErr w:type="spellStart"/>
      <w:r w:rsidR="00E76034" w:rsidRPr="00E76034">
        <w:rPr>
          <w:rFonts w:ascii="Arial" w:hAnsi="Arial" w:cs="Arial"/>
          <w:b/>
          <w:bCs/>
          <w:sz w:val="20"/>
          <w:szCs w:val="20"/>
        </w:rPr>
        <w:t>Challenge</w:t>
      </w:r>
      <w:r w:rsidRPr="00772708">
        <w:rPr>
          <w:rFonts w:ascii="Arial" w:hAnsi="Arial" w:cs="Arial"/>
          <w:b/>
          <w:bCs/>
          <w:sz w:val="20"/>
          <w:szCs w:val="20"/>
        </w:rPr>
        <w:t>.pka</w:t>
      </w:r>
      <w:proofErr w:type="spellEnd"/>
      <w:r w:rsidRPr="00772708">
        <w:rPr>
          <w:rFonts w:ascii="Arial" w:hAnsi="Arial" w:cs="Arial"/>
          <w:b/>
          <w:bCs/>
          <w:sz w:val="20"/>
          <w:szCs w:val="20"/>
        </w:rPr>
        <w:t>)</w:t>
      </w:r>
    </w:p>
    <w:p w14:paraId="3FFB045A" w14:textId="77777777" w:rsidR="004278D0" w:rsidRPr="00772708" w:rsidRDefault="004278D0" w:rsidP="004278D0">
      <w:pPr>
        <w:pStyle w:val="ListParagraph"/>
        <w:numPr>
          <w:ilvl w:val="0"/>
          <w:numId w:val="16"/>
        </w:numPr>
        <w:spacing w:after="0"/>
        <w:rPr>
          <w:rFonts w:ascii="Arial" w:hAnsi="Arial" w:cs="Arial"/>
          <w:b/>
          <w:bCs/>
          <w:sz w:val="20"/>
          <w:szCs w:val="20"/>
        </w:rPr>
      </w:pPr>
      <w:r w:rsidRPr="00772708">
        <w:rPr>
          <w:rFonts w:ascii="Arial" w:hAnsi="Arial" w:cs="Arial"/>
          <w:b/>
          <w:bCs/>
          <w:sz w:val="20"/>
          <w:szCs w:val="20"/>
        </w:rPr>
        <w:t xml:space="preserve">Once the Packet Tracer Activity is opened, go to Options -&gt; User Profile and provide your Full Name and Email Address. </w:t>
      </w:r>
      <w:r w:rsidRPr="00772708">
        <w:rPr>
          <w:rFonts w:ascii="Arial" w:hAnsi="Arial" w:cs="Arial"/>
          <w:b/>
          <w:bCs/>
          <w:color w:val="FF0000"/>
          <w:sz w:val="20"/>
          <w:szCs w:val="20"/>
        </w:rPr>
        <w:t>DO NOT FORGET THIS STEP!</w:t>
      </w:r>
    </w:p>
    <w:p w14:paraId="1BE2D494" w14:textId="38AACE03" w:rsidR="004278D0" w:rsidRPr="00772708" w:rsidRDefault="004278D0" w:rsidP="004278D0">
      <w:pPr>
        <w:pStyle w:val="bodytextl25"/>
        <w:numPr>
          <w:ilvl w:val="0"/>
          <w:numId w:val="16"/>
        </w:numPr>
        <w:spacing w:before="0" w:beforeAutospacing="0" w:after="0" w:afterAutospacing="0"/>
        <w:rPr>
          <w:rFonts w:ascii="Arial" w:hAnsi="Arial" w:cs="Arial"/>
          <w:b/>
          <w:bCs/>
          <w:color w:val="000000"/>
          <w:sz w:val="20"/>
          <w:szCs w:val="20"/>
        </w:rPr>
      </w:pPr>
      <w:r w:rsidRPr="00772708">
        <w:rPr>
          <w:rFonts w:ascii="Arial" w:hAnsi="Arial" w:cs="Arial"/>
          <w:b/>
          <w:bCs/>
          <w:color w:val="000000"/>
          <w:sz w:val="20"/>
          <w:szCs w:val="20"/>
        </w:rPr>
        <w:t>Proceed with the activity in Packet Tracer and provide answers in the accompanying Activity Document (</w:t>
      </w:r>
      <w:r w:rsidR="00E76034">
        <w:rPr>
          <w:rFonts w:ascii="Arial" w:hAnsi="Arial" w:cs="Arial"/>
          <w:b/>
          <w:bCs/>
          <w:sz w:val="20"/>
          <w:szCs w:val="20"/>
        </w:rPr>
        <w:t>17</w:t>
      </w:r>
      <w:r w:rsidR="00E76034" w:rsidRPr="00A54669">
        <w:rPr>
          <w:rFonts w:ascii="Arial" w:hAnsi="Arial" w:cs="Arial"/>
          <w:b/>
          <w:bCs/>
          <w:sz w:val="20"/>
          <w:szCs w:val="20"/>
        </w:rPr>
        <w:t>.</w:t>
      </w:r>
      <w:r w:rsidR="00E76034">
        <w:rPr>
          <w:rFonts w:ascii="Arial" w:hAnsi="Arial" w:cs="Arial"/>
          <w:b/>
          <w:bCs/>
          <w:sz w:val="20"/>
          <w:szCs w:val="20"/>
        </w:rPr>
        <w:t>3</w:t>
      </w:r>
      <w:r w:rsidR="00E76034" w:rsidRPr="00A54669">
        <w:rPr>
          <w:rFonts w:ascii="Arial" w:hAnsi="Arial" w:cs="Arial"/>
          <w:b/>
          <w:bCs/>
          <w:sz w:val="20"/>
          <w:szCs w:val="20"/>
        </w:rPr>
        <w:t xml:space="preserve">. </w:t>
      </w:r>
      <w:r w:rsidR="00E76034" w:rsidRPr="00E76034">
        <w:rPr>
          <w:rFonts w:ascii="Arial" w:hAnsi="Arial" w:cs="Arial"/>
          <w:b/>
          <w:bCs/>
          <w:sz w:val="20"/>
          <w:szCs w:val="20"/>
        </w:rPr>
        <w:t>Skills Integration Challenge</w:t>
      </w:r>
      <w:r w:rsidRPr="00772708">
        <w:rPr>
          <w:rFonts w:ascii="Arial" w:hAnsi="Arial" w:cs="Arial"/>
          <w:b/>
          <w:bCs/>
          <w:color w:val="000000"/>
          <w:sz w:val="20"/>
          <w:szCs w:val="20"/>
        </w:rPr>
        <w:t>.docx).</w:t>
      </w:r>
    </w:p>
    <w:p w14:paraId="6801EA1C" w14:textId="77777777" w:rsidR="004278D0" w:rsidRPr="00A54669" w:rsidRDefault="004278D0" w:rsidP="004278D0">
      <w:pPr>
        <w:pStyle w:val="bodytextl25"/>
        <w:numPr>
          <w:ilvl w:val="0"/>
          <w:numId w:val="16"/>
        </w:numPr>
        <w:spacing w:before="0" w:beforeAutospacing="0" w:after="0" w:afterAutospacing="0"/>
        <w:rPr>
          <w:rFonts w:ascii="Arial" w:hAnsi="Arial" w:cs="Arial"/>
          <w:b/>
          <w:bCs/>
          <w:color w:val="000000"/>
          <w:sz w:val="20"/>
          <w:szCs w:val="20"/>
        </w:rPr>
      </w:pPr>
      <w:r w:rsidRPr="00772708">
        <w:rPr>
          <w:rFonts w:ascii="Arial" w:hAnsi="Arial" w:cs="Arial"/>
          <w:b/>
          <w:bCs/>
          <w:color w:val="000000"/>
          <w:sz w:val="20"/>
          <w:szCs w:val="20"/>
        </w:rPr>
        <w:t>Once finished, submit this file and the accomplished Packet Tracer activity to the link provided for submission.</w:t>
      </w:r>
    </w:p>
    <w:p w14:paraId="251EC52C" w14:textId="234AEB5B" w:rsidR="00E76034" w:rsidRDefault="00E76034" w:rsidP="00E76034">
      <w:pPr>
        <w:pStyle w:val="Title"/>
        <w:spacing w:before="0" w:beforeAutospacing="0" w:after="120" w:afterAutospacing="0"/>
        <w:rPr>
          <w:rFonts w:ascii="Arial" w:hAnsi="Arial" w:cs="Arial"/>
          <w:b/>
          <w:bCs/>
          <w:color w:val="000000"/>
          <w:sz w:val="32"/>
          <w:szCs w:val="32"/>
        </w:rPr>
      </w:pPr>
    </w:p>
    <w:p w14:paraId="287F000E" w14:textId="77777777" w:rsidR="00E76034" w:rsidRDefault="00E76034" w:rsidP="00E76034">
      <w:pPr>
        <w:pStyle w:val="Heading1"/>
        <w:spacing w:after="120" w:line="299" w:lineRule="atLeast"/>
        <w:rPr>
          <w:rFonts w:ascii="Arial" w:hAnsi="Arial" w:cs="Arial"/>
          <w:b/>
          <w:bCs/>
          <w:color w:val="000000"/>
          <w:sz w:val="26"/>
          <w:szCs w:val="26"/>
        </w:rPr>
      </w:pPr>
      <w:r>
        <w:rPr>
          <w:rFonts w:ascii="Arial" w:hAnsi="Arial" w:cs="Arial"/>
          <w:color w:val="000000"/>
          <w:sz w:val="26"/>
          <w:szCs w:val="26"/>
        </w:rPr>
        <w:t>Addressing Table</w:t>
      </w:r>
    </w:p>
    <w:tbl>
      <w:tblPr>
        <w:tblW w:w="0" w:type="auto"/>
        <w:jc w:val="center"/>
        <w:tblCellMar>
          <w:left w:w="0" w:type="dxa"/>
          <w:right w:w="0" w:type="dxa"/>
        </w:tblCellMar>
        <w:tblLook w:val="04A0" w:firstRow="1" w:lastRow="0" w:firstColumn="1" w:lastColumn="0" w:noHBand="0" w:noVBand="1"/>
        <w:tblDescription w:val="This table shows the addressing for the Device, Interface, IP Address / Prefix and default gateway."/>
      </w:tblPr>
      <w:tblGrid>
        <w:gridCol w:w="1978"/>
        <w:gridCol w:w="1627"/>
        <w:gridCol w:w="3168"/>
        <w:gridCol w:w="2567"/>
      </w:tblGrid>
      <w:tr w:rsidR="00E76034" w14:paraId="28A6DACF" w14:textId="77777777" w:rsidTr="00E76034">
        <w:trPr>
          <w:tblHeader/>
          <w:jc w:val="center"/>
        </w:trPr>
        <w:tc>
          <w:tcPr>
            <w:tcW w:w="1978" w:type="dxa"/>
            <w:tcBorders>
              <w:top w:val="single" w:sz="8" w:space="0" w:color="auto"/>
              <w:left w:val="single" w:sz="8" w:space="0" w:color="auto"/>
              <w:bottom w:val="nil"/>
              <w:right w:val="single" w:sz="8" w:space="0" w:color="auto"/>
            </w:tcBorders>
            <w:shd w:val="clear" w:color="auto" w:fill="DBE5F1"/>
            <w:tcMar>
              <w:top w:w="0" w:type="dxa"/>
              <w:left w:w="108" w:type="dxa"/>
              <w:bottom w:w="0" w:type="dxa"/>
              <w:right w:w="108" w:type="dxa"/>
            </w:tcMar>
            <w:vAlign w:val="center"/>
            <w:hideMark/>
          </w:tcPr>
          <w:p w14:paraId="2B31CF1C" w14:textId="77777777" w:rsidR="00E76034" w:rsidRDefault="00E76034">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Device</w:t>
            </w:r>
          </w:p>
        </w:tc>
        <w:tc>
          <w:tcPr>
            <w:tcW w:w="1627" w:type="dxa"/>
            <w:tcBorders>
              <w:top w:val="single" w:sz="8" w:space="0" w:color="auto"/>
              <w:left w:val="nil"/>
              <w:bottom w:val="nil"/>
              <w:right w:val="single" w:sz="8" w:space="0" w:color="auto"/>
            </w:tcBorders>
            <w:shd w:val="clear" w:color="auto" w:fill="DBE5F1"/>
            <w:tcMar>
              <w:top w:w="0" w:type="dxa"/>
              <w:left w:w="108" w:type="dxa"/>
              <w:bottom w:w="0" w:type="dxa"/>
              <w:right w:w="108" w:type="dxa"/>
            </w:tcMar>
            <w:vAlign w:val="center"/>
            <w:hideMark/>
          </w:tcPr>
          <w:p w14:paraId="30E33D97" w14:textId="77777777" w:rsidR="00E76034" w:rsidRDefault="00E76034">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Interface</w:t>
            </w:r>
          </w:p>
        </w:tc>
        <w:tc>
          <w:tcPr>
            <w:tcW w:w="3168"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18BE8A39" w14:textId="77777777" w:rsidR="00E76034" w:rsidRDefault="00E76034">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IP Address / Prefix</w:t>
            </w:r>
          </w:p>
        </w:tc>
        <w:tc>
          <w:tcPr>
            <w:tcW w:w="256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60C9614E" w14:textId="77777777" w:rsidR="00E76034" w:rsidRDefault="00E76034">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Default Gateway</w:t>
            </w:r>
          </w:p>
        </w:tc>
      </w:tr>
      <w:tr w:rsidR="00E76034" w14:paraId="6045DF27" w14:textId="77777777" w:rsidTr="00E76034">
        <w:trPr>
          <w:jc w:val="center"/>
        </w:trPr>
        <w:tc>
          <w:tcPr>
            <w:tcW w:w="1978" w:type="dxa"/>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14:paraId="2424F923"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R1</w:t>
            </w:r>
          </w:p>
        </w:tc>
        <w:tc>
          <w:tcPr>
            <w:tcW w:w="1627"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3976878F"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G0/0</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33B5C9B" w14:textId="51177E33" w:rsidR="00E76034" w:rsidRDefault="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c>
          <w:tcPr>
            <w:tcW w:w="2567" w:type="dxa"/>
            <w:tcBorders>
              <w:top w:val="nil"/>
              <w:left w:val="nil"/>
              <w:bottom w:val="nil"/>
              <w:right w:val="single" w:sz="8" w:space="0" w:color="auto"/>
            </w:tcBorders>
            <w:tcMar>
              <w:top w:w="0" w:type="dxa"/>
              <w:left w:w="108" w:type="dxa"/>
              <w:bottom w:w="0" w:type="dxa"/>
              <w:right w:w="108" w:type="dxa"/>
            </w:tcMar>
            <w:vAlign w:val="bottom"/>
            <w:hideMark/>
          </w:tcPr>
          <w:p w14:paraId="675C701C"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N/A</w:t>
            </w:r>
          </w:p>
        </w:tc>
      </w:tr>
      <w:tr w:rsidR="00E76034" w14:paraId="40EC9EAF"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738EB41B"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R1</w:t>
            </w:r>
          </w:p>
        </w:tc>
        <w:tc>
          <w:tcPr>
            <w:tcW w:w="1627" w:type="dxa"/>
            <w:tcBorders>
              <w:top w:val="nil"/>
              <w:left w:val="nil"/>
              <w:bottom w:val="nil"/>
              <w:right w:val="single" w:sz="8" w:space="0" w:color="auto"/>
            </w:tcBorders>
            <w:tcMar>
              <w:top w:w="0" w:type="dxa"/>
              <w:left w:w="108" w:type="dxa"/>
              <w:bottom w:w="0" w:type="dxa"/>
              <w:right w:w="108" w:type="dxa"/>
            </w:tcMar>
            <w:vAlign w:val="center"/>
            <w:hideMark/>
          </w:tcPr>
          <w:p w14:paraId="44A060F3"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G0/0</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7B42EE8"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2001:db8:</w:t>
            </w:r>
            <w:proofErr w:type="gramStart"/>
            <w:r>
              <w:rPr>
                <w:rFonts w:ascii="Arial" w:hAnsi="Arial" w:cs="Arial"/>
                <w:sz w:val="20"/>
                <w:szCs w:val="20"/>
              </w:rPr>
              <w:t>acad::</w:t>
            </w:r>
            <w:proofErr w:type="gramEnd"/>
            <w:r>
              <w:rPr>
                <w:rFonts w:ascii="Arial" w:hAnsi="Arial" w:cs="Arial"/>
                <w:sz w:val="20"/>
                <w:szCs w:val="20"/>
              </w:rPr>
              <w:t>1/64</w:t>
            </w:r>
          </w:p>
        </w:tc>
        <w:tc>
          <w:tcPr>
            <w:tcW w:w="2567" w:type="dxa"/>
            <w:tcBorders>
              <w:top w:val="nil"/>
              <w:left w:val="nil"/>
              <w:bottom w:val="nil"/>
              <w:right w:val="single" w:sz="8" w:space="0" w:color="auto"/>
            </w:tcBorders>
            <w:tcMar>
              <w:top w:w="0" w:type="dxa"/>
              <w:left w:w="108" w:type="dxa"/>
              <w:bottom w:w="0" w:type="dxa"/>
              <w:right w:w="108" w:type="dxa"/>
            </w:tcMar>
            <w:vAlign w:val="bottom"/>
            <w:hideMark/>
          </w:tcPr>
          <w:p w14:paraId="367851F3"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N/A</w:t>
            </w:r>
          </w:p>
        </w:tc>
      </w:tr>
      <w:tr w:rsidR="00E76034" w14:paraId="38ADAACB"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50907D62"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R1</w:t>
            </w:r>
          </w:p>
        </w:tc>
        <w:tc>
          <w:tcPr>
            <w:tcW w:w="16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270253"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G0/0</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3D910F4E"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fe80::1</w:t>
            </w:r>
          </w:p>
        </w:tc>
        <w:tc>
          <w:tcPr>
            <w:tcW w:w="256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105056C"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N/A</w:t>
            </w:r>
          </w:p>
        </w:tc>
      </w:tr>
      <w:tr w:rsidR="00E76034" w14:paraId="01351B6B"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797E0E2D"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R1</w:t>
            </w:r>
          </w:p>
        </w:tc>
        <w:tc>
          <w:tcPr>
            <w:tcW w:w="1627" w:type="dxa"/>
            <w:tcBorders>
              <w:top w:val="nil"/>
              <w:left w:val="nil"/>
              <w:bottom w:val="nil"/>
              <w:right w:val="single" w:sz="8" w:space="0" w:color="auto"/>
            </w:tcBorders>
            <w:tcMar>
              <w:top w:w="0" w:type="dxa"/>
              <w:left w:w="108" w:type="dxa"/>
              <w:bottom w:w="0" w:type="dxa"/>
              <w:right w:w="108" w:type="dxa"/>
            </w:tcMar>
            <w:vAlign w:val="center"/>
            <w:hideMark/>
          </w:tcPr>
          <w:p w14:paraId="73F2D73F"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G0/1</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46387250" w14:textId="06A0FB91" w:rsidR="00E76034" w:rsidRDefault="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c>
          <w:tcPr>
            <w:tcW w:w="2567" w:type="dxa"/>
            <w:tcBorders>
              <w:top w:val="nil"/>
              <w:left w:val="nil"/>
              <w:bottom w:val="nil"/>
              <w:right w:val="single" w:sz="8" w:space="0" w:color="auto"/>
            </w:tcBorders>
            <w:tcMar>
              <w:top w:w="0" w:type="dxa"/>
              <w:left w:w="108" w:type="dxa"/>
              <w:bottom w:w="0" w:type="dxa"/>
              <w:right w:w="108" w:type="dxa"/>
            </w:tcMar>
            <w:vAlign w:val="bottom"/>
            <w:hideMark/>
          </w:tcPr>
          <w:p w14:paraId="7E864C96"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N/A</w:t>
            </w:r>
          </w:p>
        </w:tc>
      </w:tr>
      <w:tr w:rsidR="00E76034" w14:paraId="4BF088CD"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6D699456"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R1</w:t>
            </w:r>
          </w:p>
        </w:tc>
        <w:tc>
          <w:tcPr>
            <w:tcW w:w="1627" w:type="dxa"/>
            <w:tcBorders>
              <w:top w:val="nil"/>
              <w:left w:val="nil"/>
              <w:bottom w:val="nil"/>
              <w:right w:val="single" w:sz="8" w:space="0" w:color="auto"/>
            </w:tcBorders>
            <w:tcMar>
              <w:top w:w="0" w:type="dxa"/>
              <w:left w:w="108" w:type="dxa"/>
              <w:bottom w:w="0" w:type="dxa"/>
              <w:right w:w="108" w:type="dxa"/>
            </w:tcMar>
            <w:vAlign w:val="center"/>
            <w:hideMark/>
          </w:tcPr>
          <w:p w14:paraId="066C977D"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G0/1</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EFC592D"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2001:db8:acad:1::1/64</w:t>
            </w:r>
          </w:p>
        </w:tc>
        <w:tc>
          <w:tcPr>
            <w:tcW w:w="2567" w:type="dxa"/>
            <w:tcBorders>
              <w:top w:val="nil"/>
              <w:left w:val="nil"/>
              <w:bottom w:val="nil"/>
              <w:right w:val="single" w:sz="8" w:space="0" w:color="auto"/>
            </w:tcBorders>
            <w:tcMar>
              <w:top w:w="0" w:type="dxa"/>
              <w:left w:w="108" w:type="dxa"/>
              <w:bottom w:w="0" w:type="dxa"/>
              <w:right w:w="108" w:type="dxa"/>
            </w:tcMar>
            <w:vAlign w:val="bottom"/>
            <w:hideMark/>
          </w:tcPr>
          <w:p w14:paraId="01F5C0C2"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N/A</w:t>
            </w:r>
          </w:p>
        </w:tc>
      </w:tr>
      <w:tr w:rsidR="00E76034" w14:paraId="00F14498"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65BCEE66"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R1</w:t>
            </w:r>
          </w:p>
        </w:tc>
        <w:tc>
          <w:tcPr>
            <w:tcW w:w="16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12AC4D"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G0/1</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368D95F"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fe80::1</w:t>
            </w:r>
          </w:p>
        </w:tc>
        <w:tc>
          <w:tcPr>
            <w:tcW w:w="256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867CB5B"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N/A</w:t>
            </w:r>
          </w:p>
        </w:tc>
      </w:tr>
      <w:tr w:rsidR="00E76034" w14:paraId="376CEB5B"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42E1293A"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R1</w:t>
            </w:r>
          </w:p>
        </w:tc>
        <w:tc>
          <w:tcPr>
            <w:tcW w:w="1627" w:type="dxa"/>
            <w:tcBorders>
              <w:top w:val="nil"/>
              <w:left w:val="nil"/>
              <w:bottom w:val="nil"/>
              <w:right w:val="single" w:sz="8" w:space="0" w:color="auto"/>
            </w:tcBorders>
            <w:tcMar>
              <w:top w:w="0" w:type="dxa"/>
              <w:left w:w="108" w:type="dxa"/>
              <w:bottom w:w="0" w:type="dxa"/>
              <w:right w:w="108" w:type="dxa"/>
            </w:tcMar>
            <w:vAlign w:val="center"/>
            <w:hideMark/>
          </w:tcPr>
          <w:p w14:paraId="52F75DC7"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G0/2</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76D57A13" w14:textId="7649A68F" w:rsidR="00E76034" w:rsidRDefault="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c>
          <w:tcPr>
            <w:tcW w:w="2567" w:type="dxa"/>
            <w:tcBorders>
              <w:top w:val="nil"/>
              <w:left w:val="nil"/>
              <w:bottom w:val="nil"/>
              <w:right w:val="single" w:sz="8" w:space="0" w:color="auto"/>
            </w:tcBorders>
            <w:tcMar>
              <w:top w:w="0" w:type="dxa"/>
              <w:left w:w="108" w:type="dxa"/>
              <w:bottom w:w="0" w:type="dxa"/>
              <w:right w:w="108" w:type="dxa"/>
            </w:tcMar>
            <w:vAlign w:val="bottom"/>
            <w:hideMark/>
          </w:tcPr>
          <w:p w14:paraId="76B9227C"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N/A</w:t>
            </w:r>
          </w:p>
        </w:tc>
      </w:tr>
      <w:tr w:rsidR="00E76034" w14:paraId="5C43B37D"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688DC2B8"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R1</w:t>
            </w:r>
          </w:p>
        </w:tc>
        <w:tc>
          <w:tcPr>
            <w:tcW w:w="1627" w:type="dxa"/>
            <w:tcBorders>
              <w:top w:val="nil"/>
              <w:left w:val="nil"/>
              <w:bottom w:val="nil"/>
              <w:right w:val="single" w:sz="8" w:space="0" w:color="auto"/>
            </w:tcBorders>
            <w:tcMar>
              <w:top w:w="0" w:type="dxa"/>
              <w:left w:w="108" w:type="dxa"/>
              <w:bottom w:w="0" w:type="dxa"/>
              <w:right w:w="108" w:type="dxa"/>
            </w:tcMar>
            <w:vAlign w:val="center"/>
            <w:hideMark/>
          </w:tcPr>
          <w:p w14:paraId="217403AF"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G0/2</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7ABE0732"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2001:db8:acad:2::1/64</w:t>
            </w:r>
          </w:p>
        </w:tc>
        <w:tc>
          <w:tcPr>
            <w:tcW w:w="2567" w:type="dxa"/>
            <w:tcBorders>
              <w:top w:val="nil"/>
              <w:left w:val="nil"/>
              <w:bottom w:val="nil"/>
              <w:right w:val="single" w:sz="8" w:space="0" w:color="auto"/>
            </w:tcBorders>
            <w:tcMar>
              <w:top w:w="0" w:type="dxa"/>
              <w:left w:w="108" w:type="dxa"/>
              <w:bottom w:w="0" w:type="dxa"/>
              <w:right w:w="108" w:type="dxa"/>
            </w:tcMar>
            <w:vAlign w:val="bottom"/>
            <w:hideMark/>
          </w:tcPr>
          <w:p w14:paraId="6726F2F6"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N/A</w:t>
            </w:r>
          </w:p>
        </w:tc>
      </w:tr>
      <w:tr w:rsidR="00E76034" w14:paraId="7AD8E450"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2C49A05F"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R1</w:t>
            </w:r>
          </w:p>
        </w:tc>
        <w:tc>
          <w:tcPr>
            <w:tcW w:w="16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9A2DD0"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G0/2</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78DC3B1B"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fe80::1</w:t>
            </w:r>
          </w:p>
        </w:tc>
        <w:tc>
          <w:tcPr>
            <w:tcW w:w="256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3D48401"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N/A</w:t>
            </w:r>
          </w:p>
        </w:tc>
      </w:tr>
      <w:tr w:rsidR="00E76034" w14:paraId="1B13DB47"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6DBBDBFA"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R1</w:t>
            </w:r>
          </w:p>
        </w:tc>
        <w:tc>
          <w:tcPr>
            <w:tcW w:w="1627" w:type="dxa"/>
            <w:tcBorders>
              <w:top w:val="nil"/>
              <w:left w:val="nil"/>
              <w:bottom w:val="nil"/>
              <w:right w:val="single" w:sz="8" w:space="0" w:color="auto"/>
            </w:tcBorders>
            <w:tcMar>
              <w:top w:w="0" w:type="dxa"/>
              <w:left w:w="108" w:type="dxa"/>
              <w:bottom w:w="0" w:type="dxa"/>
              <w:right w:w="108" w:type="dxa"/>
            </w:tcMar>
            <w:vAlign w:val="center"/>
            <w:hideMark/>
          </w:tcPr>
          <w:p w14:paraId="5AF2FD08"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S0/0/1</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36E1F572"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172.16.1.2 /30</w:t>
            </w:r>
          </w:p>
        </w:tc>
        <w:tc>
          <w:tcPr>
            <w:tcW w:w="2567" w:type="dxa"/>
            <w:tcBorders>
              <w:top w:val="nil"/>
              <w:left w:val="nil"/>
              <w:bottom w:val="nil"/>
              <w:right w:val="single" w:sz="8" w:space="0" w:color="auto"/>
            </w:tcBorders>
            <w:tcMar>
              <w:top w:w="0" w:type="dxa"/>
              <w:left w:w="108" w:type="dxa"/>
              <w:bottom w:w="0" w:type="dxa"/>
              <w:right w:w="108" w:type="dxa"/>
            </w:tcMar>
            <w:vAlign w:val="bottom"/>
            <w:hideMark/>
          </w:tcPr>
          <w:p w14:paraId="1591F294"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N/A</w:t>
            </w:r>
          </w:p>
        </w:tc>
      </w:tr>
      <w:tr w:rsidR="00E76034" w14:paraId="5F909362"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63CFFF85"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R1</w:t>
            </w:r>
          </w:p>
        </w:tc>
        <w:tc>
          <w:tcPr>
            <w:tcW w:w="1627" w:type="dxa"/>
            <w:tcBorders>
              <w:top w:val="nil"/>
              <w:left w:val="nil"/>
              <w:bottom w:val="nil"/>
              <w:right w:val="single" w:sz="8" w:space="0" w:color="auto"/>
            </w:tcBorders>
            <w:tcMar>
              <w:top w:w="0" w:type="dxa"/>
              <w:left w:w="108" w:type="dxa"/>
              <w:bottom w:w="0" w:type="dxa"/>
              <w:right w:w="108" w:type="dxa"/>
            </w:tcMar>
            <w:vAlign w:val="center"/>
            <w:hideMark/>
          </w:tcPr>
          <w:p w14:paraId="3D8A6B28"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S0/0/1</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23DAF35"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2001:db8:2::1/64</w:t>
            </w:r>
          </w:p>
        </w:tc>
        <w:tc>
          <w:tcPr>
            <w:tcW w:w="2567" w:type="dxa"/>
            <w:tcBorders>
              <w:top w:val="nil"/>
              <w:left w:val="nil"/>
              <w:bottom w:val="nil"/>
              <w:right w:val="single" w:sz="8" w:space="0" w:color="auto"/>
            </w:tcBorders>
            <w:tcMar>
              <w:top w:w="0" w:type="dxa"/>
              <w:left w:w="108" w:type="dxa"/>
              <w:bottom w:w="0" w:type="dxa"/>
              <w:right w:w="108" w:type="dxa"/>
            </w:tcMar>
            <w:vAlign w:val="bottom"/>
            <w:hideMark/>
          </w:tcPr>
          <w:p w14:paraId="13773748"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N/A</w:t>
            </w:r>
          </w:p>
        </w:tc>
      </w:tr>
      <w:tr w:rsidR="00E76034" w14:paraId="784C2EEF"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4872F95B"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R1</w:t>
            </w:r>
          </w:p>
        </w:tc>
        <w:tc>
          <w:tcPr>
            <w:tcW w:w="16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D50154"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S0/0/1</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FA0FB95"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fe80::1</w:t>
            </w:r>
          </w:p>
        </w:tc>
        <w:tc>
          <w:tcPr>
            <w:tcW w:w="256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DE07DF1"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N/A</w:t>
            </w:r>
          </w:p>
        </w:tc>
      </w:tr>
      <w:tr w:rsidR="00E76034" w14:paraId="19C6C3D1" w14:textId="77777777" w:rsidTr="00E76034">
        <w:trPr>
          <w:jc w:val="center"/>
        </w:trPr>
        <w:tc>
          <w:tcPr>
            <w:tcW w:w="1978" w:type="dxa"/>
            <w:tcBorders>
              <w:top w:val="single" w:sz="8" w:space="0" w:color="auto"/>
              <w:left w:val="single" w:sz="8" w:space="0" w:color="auto"/>
              <w:bottom w:val="nil"/>
              <w:right w:val="single" w:sz="8" w:space="0" w:color="auto"/>
            </w:tcBorders>
            <w:shd w:val="clear" w:color="auto" w:fill="F2F2F2"/>
            <w:tcMar>
              <w:top w:w="0" w:type="dxa"/>
              <w:left w:w="108" w:type="dxa"/>
              <w:bottom w:w="0" w:type="dxa"/>
              <w:right w:w="108" w:type="dxa"/>
            </w:tcMar>
            <w:vAlign w:val="center"/>
            <w:hideMark/>
          </w:tcPr>
          <w:p w14:paraId="1DB1835C"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Central</w:t>
            </w:r>
          </w:p>
        </w:tc>
        <w:tc>
          <w:tcPr>
            <w:tcW w:w="1627" w:type="dxa"/>
            <w:tcBorders>
              <w:top w:val="nil"/>
              <w:left w:val="nil"/>
              <w:bottom w:val="nil"/>
              <w:right w:val="single" w:sz="8" w:space="0" w:color="auto"/>
            </w:tcBorders>
            <w:shd w:val="clear" w:color="auto" w:fill="F2F2F2"/>
            <w:tcMar>
              <w:top w:w="0" w:type="dxa"/>
              <w:left w:w="108" w:type="dxa"/>
              <w:bottom w:w="0" w:type="dxa"/>
              <w:right w:w="108" w:type="dxa"/>
            </w:tcMar>
            <w:vAlign w:val="center"/>
            <w:hideMark/>
          </w:tcPr>
          <w:p w14:paraId="3E090FB4"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S0/0/0</w:t>
            </w:r>
          </w:p>
        </w:tc>
        <w:tc>
          <w:tcPr>
            <w:tcW w:w="316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7CAC3777"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209.165.200.226 /30</w:t>
            </w:r>
          </w:p>
        </w:tc>
        <w:tc>
          <w:tcPr>
            <w:tcW w:w="2567" w:type="dxa"/>
            <w:tcBorders>
              <w:top w:val="nil"/>
              <w:left w:val="nil"/>
              <w:bottom w:val="nil"/>
              <w:right w:val="single" w:sz="8" w:space="0" w:color="auto"/>
            </w:tcBorders>
            <w:shd w:val="clear" w:color="auto" w:fill="F2F2F2"/>
            <w:tcMar>
              <w:top w:w="0" w:type="dxa"/>
              <w:left w:w="108" w:type="dxa"/>
              <w:bottom w:w="0" w:type="dxa"/>
              <w:right w:w="108" w:type="dxa"/>
            </w:tcMar>
            <w:hideMark/>
          </w:tcPr>
          <w:p w14:paraId="75D8D094"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N/A</w:t>
            </w:r>
          </w:p>
        </w:tc>
      </w:tr>
      <w:tr w:rsidR="00E76034" w14:paraId="5A380D8A" w14:textId="77777777" w:rsidTr="00E76034">
        <w:trPr>
          <w:jc w:val="center"/>
        </w:trPr>
        <w:tc>
          <w:tcPr>
            <w:tcW w:w="1978" w:type="dxa"/>
            <w:tcBorders>
              <w:top w:val="nil"/>
              <w:left w:val="single" w:sz="8" w:space="0" w:color="auto"/>
              <w:bottom w:val="nil"/>
              <w:right w:val="single" w:sz="8" w:space="0" w:color="auto"/>
            </w:tcBorders>
            <w:shd w:val="clear" w:color="auto" w:fill="F2F2F2"/>
            <w:tcMar>
              <w:top w:w="0" w:type="dxa"/>
              <w:left w:w="108" w:type="dxa"/>
              <w:bottom w:w="0" w:type="dxa"/>
              <w:right w:w="108" w:type="dxa"/>
            </w:tcMar>
            <w:vAlign w:val="center"/>
            <w:hideMark/>
          </w:tcPr>
          <w:p w14:paraId="7952DAC0"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Central</w:t>
            </w:r>
          </w:p>
        </w:tc>
        <w:tc>
          <w:tcPr>
            <w:tcW w:w="1627" w:type="dxa"/>
            <w:tcBorders>
              <w:top w:val="nil"/>
              <w:left w:val="nil"/>
              <w:bottom w:val="nil"/>
              <w:right w:val="single" w:sz="8" w:space="0" w:color="auto"/>
            </w:tcBorders>
            <w:shd w:val="clear" w:color="auto" w:fill="F2F2F2"/>
            <w:tcMar>
              <w:top w:w="0" w:type="dxa"/>
              <w:left w:w="108" w:type="dxa"/>
              <w:bottom w:w="0" w:type="dxa"/>
              <w:right w:w="108" w:type="dxa"/>
            </w:tcMar>
            <w:vAlign w:val="center"/>
            <w:hideMark/>
          </w:tcPr>
          <w:p w14:paraId="7A9EEFEF"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S0/0/0</w:t>
            </w:r>
          </w:p>
        </w:tc>
        <w:tc>
          <w:tcPr>
            <w:tcW w:w="316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3E678B27"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2001:db8:1::1/64</w:t>
            </w:r>
          </w:p>
        </w:tc>
        <w:tc>
          <w:tcPr>
            <w:tcW w:w="2567" w:type="dxa"/>
            <w:tcBorders>
              <w:top w:val="nil"/>
              <w:left w:val="nil"/>
              <w:bottom w:val="nil"/>
              <w:right w:val="single" w:sz="8" w:space="0" w:color="auto"/>
            </w:tcBorders>
            <w:shd w:val="clear" w:color="auto" w:fill="F2F2F2"/>
            <w:tcMar>
              <w:top w:w="0" w:type="dxa"/>
              <w:left w:w="108" w:type="dxa"/>
              <w:bottom w:w="0" w:type="dxa"/>
              <w:right w:w="108" w:type="dxa"/>
            </w:tcMar>
            <w:hideMark/>
          </w:tcPr>
          <w:p w14:paraId="25521D3A"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N/A</w:t>
            </w:r>
          </w:p>
        </w:tc>
      </w:tr>
      <w:tr w:rsidR="00E76034" w14:paraId="394F48AA" w14:textId="77777777" w:rsidTr="00E76034">
        <w:trPr>
          <w:jc w:val="center"/>
        </w:trPr>
        <w:tc>
          <w:tcPr>
            <w:tcW w:w="1978" w:type="dxa"/>
            <w:tcBorders>
              <w:top w:val="nil"/>
              <w:left w:val="single" w:sz="8" w:space="0" w:color="auto"/>
              <w:bottom w:val="nil"/>
              <w:right w:val="single" w:sz="8" w:space="0" w:color="auto"/>
            </w:tcBorders>
            <w:shd w:val="clear" w:color="auto" w:fill="F2F2F2"/>
            <w:tcMar>
              <w:top w:w="0" w:type="dxa"/>
              <w:left w:w="108" w:type="dxa"/>
              <w:bottom w:w="0" w:type="dxa"/>
              <w:right w:w="108" w:type="dxa"/>
            </w:tcMar>
            <w:vAlign w:val="center"/>
            <w:hideMark/>
          </w:tcPr>
          <w:p w14:paraId="336C4E4F"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lastRenderedPageBreak/>
              <w:t>Central</w:t>
            </w:r>
          </w:p>
        </w:tc>
        <w:tc>
          <w:tcPr>
            <w:tcW w:w="162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5D050B1B"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S0/0/0</w:t>
            </w:r>
          </w:p>
        </w:tc>
        <w:tc>
          <w:tcPr>
            <w:tcW w:w="316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258805EB"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fe80::2</w:t>
            </w:r>
          </w:p>
        </w:tc>
        <w:tc>
          <w:tcPr>
            <w:tcW w:w="256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6E57CC8E"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N/A</w:t>
            </w:r>
          </w:p>
        </w:tc>
      </w:tr>
      <w:tr w:rsidR="00E76034" w14:paraId="7C75EA65" w14:textId="77777777" w:rsidTr="00E76034">
        <w:trPr>
          <w:jc w:val="center"/>
        </w:trPr>
        <w:tc>
          <w:tcPr>
            <w:tcW w:w="1978" w:type="dxa"/>
            <w:tcBorders>
              <w:top w:val="nil"/>
              <w:left w:val="single" w:sz="8" w:space="0" w:color="auto"/>
              <w:bottom w:val="nil"/>
              <w:right w:val="single" w:sz="8" w:space="0" w:color="auto"/>
            </w:tcBorders>
            <w:shd w:val="clear" w:color="auto" w:fill="F2F2F2"/>
            <w:tcMar>
              <w:top w:w="0" w:type="dxa"/>
              <w:left w:w="108" w:type="dxa"/>
              <w:bottom w:w="0" w:type="dxa"/>
              <w:right w:w="108" w:type="dxa"/>
            </w:tcMar>
            <w:vAlign w:val="center"/>
            <w:hideMark/>
          </w:tcPr>
          <w:p w14:paraId="31A37CF2"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Central</w:t>
            </w:r>
          </w:p>
        </w:tc>
        <w:tc>
          <w:tcPr>
            <w:tcW w:w="1627" w:type="dxa"/>
            <w:tcBorders>
              <w:top w:val="nil"/>
              <w:left w:val="nil"/>
              <w:bottom w:val="nil"/>
              <w:right w:val="single" w:sz="8" w:space="0" w:color="auto"/>
            </w:tcBorders>
            <w:shd w:val="clear" w:color="auto" w:fill="F2F2F2"/>
            <w:tcMar>
              <w:top w:w="0" w:type="dxa"/>
              <w:left w:w="108" w:type="dxa"/>
              <w:bottom w:w="0" w:type="dxa"/>
              <w:right w:w="108" w:type="dxa"/>
            </w:tcMar>
            <w:vAlign w:val="center"/>
            <w:hideMark/>
          </w:tcPr>
          <w:p w14:paraId="67FD2BED"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S0/0/1</w:t>
            </w:r>
          </w:p>
        </w:tc>
        <w:tc>
          <w:tcPr>
            <w:tcW w:w="316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768AFF08"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172.16.1.1 /30</w:t>
            </w:r>
          </w:p>
        </w:tc>
        <w:tc>
          <w:tcPr>
            <w:tcW w:w="2567" w:type="dxa"/>
            <w:tcBorders>
              <w:top w:val="nil"/>
              <w:left w:val="nil"/>
              <w:bottom w:val="nil"/>
              <w:right w:val="single" w:sz="8" w:space="0" w:color="auto"/>
            </w:tcBorders>
            <w:shd w:val="clear" w:color="auto" w:fill="F2F2F2"/>
            <w:tcMar>
              <w:top w:w="0" w:type="dxa"/>
              <w:left w:w="108" w:type="dxa"/>
              <w:bottom w:w="0" w:type="dxa"/>
              <w:right w:w="108" w:type="dxa"/>
            </w:tcMar>
            <w:hideMark/>
          </w:tcPr>
          <w:p w14:paraId="4D66D13D"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N/A</w:t>
            </w:r>
          </w:p>
        </w:tc>
      </w:tr>
      <w:tr w:rsidR="00E76034" w14:paraId="2C86CCFA" w14:textId="77777777" w:rsidTr="00E76034">
        <w:trPr>
          <w:jc w:val="center"/>
        </w:trPr>
        <w:tc>
          <w:tcPr>
            <w:tcW w:w="1978" w:type="dxa"/>
            <w:tcBorders>
              <w:top w:val="nil"/>
              <w:left w:val="single" w:sz="8" w:space="0" w:color="auto"/>
              <w:bottom w:val="nil"/>
              <w:right w:val="single" w:sz="8" w:space="0" w:color="auto"/>
            </w:tcBorders>
            <w:shd w:val="clear" w:color="auto" w:fill="F2F2F2"/>
            <w:tcMar>
              <w:top w:w="0" w:type="dxa"/>
              <w:left w:w="108" w:type="dxa"/>
              <w:bottom w:w="0" w:type="dxa"/>
              <w:right w:w="108" w:type="dxa"/>
            </w:tcMar>
            <w:vAlign w:val="center"/>
            <w:hideMark/>
          </w:tcPr>
          <w:p w14:paraId="52AE31B5"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Central</w:t>
            </w:r>
          </w:p>
        </w:tc>
        <w:tc>
          <w:tcPr>
            <w:tcW w:w="1627" w:type="dxa"/>
            <w:tcBorders>
              <w:top w:val="nil"/>
              <w:left w:val="nil"/>
              <w:bottom w:val="nil"/>
              <w:right w:val="single" w:sz="8" w:space="0" w:color="auto"/>
            </w:tcBorders>
            <w:shd w:val="clear" w:color="auto" w:fill="F2F2F2"/>
            <w:tcMar>
              <w:top w:w="0" w:type="dxa"/>
              <w:left w:w="108" w:type="dxa"/>
              <w:bottom w:w="0" w:type="dxa"/>
              <w:right w:w="108" w:type="dxa"/>
            </w:tcMar>
            <w:vAlign w:val="center"/>
            <w:hideMark/>
          </w:tcPr>
          <w:p w14:paraId="7FB5C0E5"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S0/0/1</w:t>
            </w:r>
          </w:p>
        </w:tc>
        <w:tc>
          <w:tcPr>
            <w:tcW w:w="316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7AB610B7"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2001:db8:2::2/64</w:t>
            </w:r>
          </w:p>
        </w:tc>
        <w:tc>
          <w:tcPr>
            <w:tcW w:w="2567" w:type="dxa"/>
            <w:tcBorders>
              <w:top w:val="nil"/>
              <w:left w:val="nil"/>
              <w:bottom w:val="nil"/>
              <w:right w:val="single" w:sz="8" w:space="0" w:color="auto"/>
            </w:tcBorders>
            <w:shd w:val="clear" w:color="auto" w:fill="F2F2F2"/>
            <w:tcMar>
              <w:top w:w="0" w:type="dxa"/>
              <w:left w:w="108" w:type="dxa"/>
              <w:bottom w:w="0" w:type="dxa"/>
              <w:right w:w="108" w:type="dxa"/>
            </w:tcMar>
            <w:hideMark/>
          </w:tcPr>
          <w:p w14:paraId="35AC42AE"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N/A</w:t>
            </w:r>
          </w:p>
        </w:tc>
      </w:tr>
      <w:tr w:rsidR="00E76034" w14:paraId="14C0749A" w14:textId="77777777" w:rsidTr="00E76034">
        <w:trPr>
          <w:jc w:val="center"/>
        </w:trPr>
        <w:tc>
          <w:tcPr>
            <w:tcW w:w="1978"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4A725C66"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Central</w:t>
            </w:r>
          </w:p>
        </w:tc>
        <w:tc>
          <w:tcPr>
            <w:tcW w:w="162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204F9D22"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S0/0/1</w:t>
            </w:r>
          </w:p>
        </w:tc>
        <w:tc>
          <w:tcPr>
            <w:tcW w:w="316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294BE04B"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fe80::2</w:t>
            </w:r>
          </w:p>
        </w:tc>
        <w:tc>
          <w:tcPr>
            <w:tcW w:w="256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5EE866E6"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N/A</w:t>
            </w:r>
          </w:p>
        </w:tc>
      </w:tr>
      <w:tr w:rsidR="00E76034" w14:paraId="5E346808" w14:textId="77777777" w:rsidTr="00E76034">
        <w:trPr>
          <w:jc w:val="center"/>
        </w:trPr>
        <w:tc>
          <w:tcPr>
            <w:tcW w:w="19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45F2C4"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S1</w:t>
            </w:r>
          </w:p>
        </w:tc>
        <w:tc>
          <w:tcPr>
            <w:tcW w:w="16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7F133C"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VLAN 1</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A11A9F6" w14:textId="05184AE9" w:rsidR="00E76034" w:rsidRDefault="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c>
          <w:tcPr>
            <w:tcW w:w="2567" w:type="dxa"/>
            <w:tcBorders>
              <w:top w:val="nil"/>
              <w:left w:val="nil"/>
              <w:bottom w:val="single" w:sz="8" w:space="0" w:color="auto"/>
              <w:right w:val="single" w:sz="8" w:space="0" w:color="auto"/>
            </w:tcBorders>
            <w:tcMar>
              <w:top w:w="0" w:type="dxa"/>
              <w:left w:w="108" w:type="dxa"/>
              <w:bottom w:w="0" w:type="dxa"/>
              <w:right w:w="108" w:type="dxa"/>
            </w:tcMar>
            <w:hideMark/>
          </w:tcPr>
          <w:p w14:paraId="62B1E894" w14:textId="73A87D58" w:rsidR="00E76034" w:rsidRDefault="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r>
      <w:tr w:rsidR="00E76034" w14:paraId="26D2AF01" w14:textId="77777777" w:rsidTr="00E76034">
        <w:trPr>
          <w:jc w:val="center"/>
        </w:trPr>
        <w:tc>
          <w:tcPr>
            <w:tcW w:w="1978"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1B87D4D3" w14:textId="77777777" w:rsidR="00E76034" w:rsidRDefault="00E76034" w:rsidP="00E76034">
            <w:pPr>
              <w:pStyle w:val="tabletext"/>
              <w:spacing w:before="60" w:beforeAutospacing="0" w:after="60" w:afterAutospacing="0"/>
              <w:rPr>
                <w:rFonts w:ascii="Arial" w:hAnsi="Arial" w:cs="Arial"/>
                <w:sz w:val="20"/>
                <w:szCs w:val="20"/>
              </w:rPr>
            </w:pPr>
            <w:r>
              <w:rPr>
                <w:rFonts w:ascii="Arial" w:hAnsi="Arial" w:cs="Arial"/>
                <w:sz w:val="20"/>
                <w:szCs w:val="20"/>
              </w:rPr>
              <w:t>S2</w:t>
            </w:r>
          </w:p>
        </w:tc>
        <w:tc>
          <w:tcPr>
            <w:tcW w:w="162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44FC54EE" w14:textId="77777777" w:rsidR="00E76034" w:rsidRDefault="00E76034" w:rsidP="00E76034">
            <w:pPr>
              <w:pStyle w:val="tabletext"/>
              <w:spacing w:before="60" w:beforeAutospacing="0" w:after="60" w:afterAutospacing="0"/>
              <w:rPr>
                <w:rFonts w:ascii="Arial" w:hAnsi="Arial" w:cs="Arial"/>
                <w:sz w:val="20"/>
                <w:szCs w:val="20"/>
              </w:rPr>
            </w:pPr>
            <w:r>
              <w:rPr>
                <w:rFonts w:ascii="Arial" w:hAnsi="Arial" w:cs="Arial"/>
                <w:sz w:val="20"/>
                <w:szCs w:val="20"/>
              </w:rPr>
              <w:t>VLAN 1</w:t>
            </w:r>
          </w:p>
        </w:tc>
        <w:tc>
          <w:tcPr>
            <w:tcW w:w="316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1F5303BB" w14:textId="66EAFBE3" w:rsidR="00E76034" w:rsidRDefault="00E76034" w:rsidP="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c>
          <w:tcPr>
            <w:tcW w:w="256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4EC2EB88" w14:textId="006DE92A" w:rsidR="00E76034" w:rsidRDefault="00E76034" w:rsidP="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r>
      <w:tr w:rsidR="00E76034" w14:paraId="00A31E12" w14:textId="77777777" w:rsidTr="00E76034">
        <w:trPr>
          <w:jc w:val="center"/>
        </w:trPr>
        <w:tc>
          <w:tcPr>
            <w:tcW w:w="19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9070BB" w14:textId="77777777" w:rsidR="00E76034" w:rsidRDefault="00E76034" w:rsidP="00E76034">
            <w:pPr>
              <w:pStyle w:val="tabletext"/>
              <w:spacing w:before="60" w:beforeAutospacing="0" w:after="60" w:afterAutospacing="0"/>
              <w:rPr>
                <w:rFonts w:ascii="Arial" w:hAnsi="Arial" w:cs="Arial"/>
                <w:sz w:val="20"/>
                <w:szCs w:val="20"/>
              </w:rPr>
            </w:pPr>
            <w:r>
              <w:rPr>
                <w:rFonts w:ascii="Arial" w:hAnsi="Arial" w:cs="Arial"/>
                <w:sz w:val="20"/>
                <w:szCs w:val="20"/>
              </w:rPr>
              <w:t>S3</w:t>
            </w:r>
          </w:p>
        </w:tc>
        <w:tc>
          <w:tcPr>
            <w:tcW w:w="16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41BF0D" w14:textId="77777777" w:rsidR="00E76034" w:rsidRDefault="00E76034" w:rsidP="00E76034">
            <w:pPr>
              <w:pStyle w:val="tabletext"/>
              <w:spacing w:before="60" w:beforeAutospacing="0" w:after="60" w:afterAutospacing="0"/>
              <w:rPr>
                <w:rFonts w:ascii="Arial" w:hAnsi="Arial" w:cs="Arial"/>
                <w:sz w:val="20"/>
                <w:szCs w:val="20"/>
              </w:rPr>
            </w:pPr>
            <w:r>
              <w:rPr>
                <w:rFonts w:ascii="Arial" w:hAnsi="Arial" w:cs="Arial"/>
                <w:sz w:val="20"/>
                <w:szCs w:val="20"/>
              </w:rPr>
              <w:t>VLAN 1</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484B3F26" w14:textId="7D0D8042" w:rsidR="00E76034" w:rsidRDefault="00E76034" w:rsidP="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c>
          <w:tcPr>
            <w:tcW w:w="2567" w:type="dxa"/>
            <w:tcBorders>
              <w:top w:val="nil"/>
              <w:left w:val="nil"/>
              <w:bottom w:val="single" w:sz="8" w:space="0" w:color="auto"/>
              <w:right w:val="single" w:sz="8" w:space="0" w:color="auto"/>
            </w:tcBorders>
            <w:tcMar>
              <w:top w:w="0" w:type="dxa"/>
              <w:left w:w="108" w:type="dxa"/>
              <w:bottom w:w="0" w:type="dxa"/>
              <w:right w:w="108" w:type="dxa"/>
            </w:tcMar>
            <w:hideMark/>
          </w:tcPr>
          <w:p w14:paraId="09C25E2A" w14:textId="7C6D8BE0" w:rsidR="00E76034" w:rsidRDefault="00E76034" w:rsidP="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r>
      <w:tr w:rsidR="00E76034" w14:paraId="6AD2428E" w14:textId="77777777" w:rsidTr="00E76034">
        <w:trPr>
          <w:jc w:val="center"/>
        </w:trPr>
        <w:tc>
          <w:tcPr>
            <w:tcW w:w="1978" w:type="dxa"/>
            <w:tcBorders>
              <w:top w:val="nil"/>
              <w:left w:val="single" w:sz="8" w:space="0" w:color="auto"/>
              <w:bottom w:val="nil"/>
              <w:right w:val="single" w:sz="8" w:space="0" w:color="auto"/>
            </w:tcBorders>
            <w:shd w:val="clear" w:color="auto" w:fill="F2F2F2"/>
            <w:tcMar>
              <w:top w:w="0" w:type="dxa"/>
              <w:left w:w="108" w:type="dxa"/>
              <w:bottom w:w="0" w:type="dxa"/>
              <w:right w:w="108" w:type="dxa"/>
            </w:tcMar>
            <w:vAlign w:val="center"/>
            <w:hideMark/>
          </w:tcPr>
          <w:p w14:paraId="0CC53D7B" w14:textId="77777777" w:rsidR="00E76034" w:rsidRDefault="00E76034" w:rsidP="00E76034">
            <w:pPr>
              <w:pStyle w:val="tabletext"/>
              <w:spacing w:before="60" w:beforeAutospacing="0" w:after="60" w:afterAutospacing="0"/>
              <w:rPr>
                <w:rFonts w:ascii="Arial" w:hAnsi="Arial" w:cs="Arial"/>
                <w:sz w:val="20"/>
                <w:szCs w:val="20"/>
              </w:rPr>
            </w:pPr>
            <w:r>
              <w:rPr>
                <w:rFonts w:ascii="Arial" w:hAnsi="Arial" w:cs="Arial"/>
                <w:sz w:val="20"/>
                <w:szCs w:val="20"/>
              </w:rPr>
              <w:t>Staff</w:t>
            </w:r>
          </w:p>
        </w:tc>
        <w:tc>
          <w:tcPr>
            <w:tcW w:w="1627" w:type="dxa"/>
            <w:tcBorders>
              <w:top w:val="nil"/>
              <w:left w:val="nil"/>
              <w:bottom w:val="nil"/>
              <w:right w:val="single" w:sz="8" w:space="0" w:color="auto"/>
            </w:tcBorders>
            <w:shd w:val="clear" w:color="auto" w:fill="F2F2F2"/>
            <w:tcMar>
              <w:top w:w="0" w:type="dxa"/>
              <w:left w:w="108" w:type="dxa"/>
              <w:bottom w:w="0" w:type="dxa"/>
              <w:right w:w="108" w:type="dxa"/>
            </w:tcMar>
            <w:vAlign w:val="center"/>
            <w:hideMark/>
          </w:tcPr>
          <w:p w14:paraId="05D46038" w14:textId="77777777" w:rsidR="00E76034" w:rsidRDefault="00E76034" w:rsidP="00E76034">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316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3F7BFCBA" w14:textId="2C5C9D88" w:rsidR="00E76034" w:rsidRDefault="00E76034" w:rsidP="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c>
          <w:tcPr>
            <w:tcW w:w="256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129B4C7E" w14:textId="398E58F6" w:rsidR="00E76034" w:rsidRDefault="00E76034" w:rsidP="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r>
      <w:tr w:rsidR="00E76034" w14:paraId="2F313CD9" w14:textId="77777777" w:rsidTr="00E76034">
        <w:trPr>
          <w:jc w:val="center"/>
        </w:trPr>
        <w:tc>
          <w:tcPr>
            <w:tcW w:w="1978" w:type="dxa"/>
            <w:tcBorders>
              <w:top w:val="nil"/>
              <w:left w:val="single" w:sz="8" w:space="0" w:color="auto"/>
              <w:bottom w:val="nil"/>
              <w:right w:val="single" w:sz="8" w:space="0" w:color="auto"/>
            </w:tcBorders>
            <w:shd w:val="clear" w:color="auto" w:fill="F2F2F2"/>
            <w:tcMar>
              <w:top w:w="0" w:type="dxa"/>
              <w:left w:w="108" w:type="dxa"/>
              <w:bottom w:w="0" w:type="dxa"/>
              <w:right w:w="108" w:type="dxa"/>
            </w:tcMar>
            <w:vAlign w:val="center"/>
            <w:hideMark/>
          </w:tcPr>
          <w:p w14:paraId="1F50380D"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Staff</w:t>
            </w:r>
          </w:p>
        </w:tc>
        <w:tc>
          <w:tcPr>
            <w:tcW w:w="1627" w:type="dxa"/>
            <w:tcBorders>
              <w:top w:val="nil"/>
              <w:left w:val="nil"/>
              <w:bottom w:val="nil"/>
              <w:right w:val="single" w:sz="8" w:space="0" w:color="auto"/>
            </w:tcBorders>
            <w:shd w:val="clear" w:color="auto" w:fill="F2F2F2"/>
            <w:tcMar>
              <w:top w:w="0" w:type="dxa"/>
              <w:left w:w="108" w:type="dxa"/>
              <w:bottom w:w="0" w:type="dxa"/>
              <w:right w:w="108" w:type="dxa"/>
            </w:tcMar>
            <w:vAlign w:val="center"/>
            <w:hideMark/>
          </w:tcPr>
          <w:p w14:paraId="638304F1"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NIC</w:t>
            </w:r>
          </w:p>
        </w:tc>
        <w:tc>
          <w:tcPr>
            <w:tcW w:w="316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34617090"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2001:db8:</w:t>
            </w:r>
            <w:proofErr w:type="gramStart"/>
            <w:r>
              <w:rPr>
                <w:rFonts w:ascii="Arial" w:hAnsi="Arial" w:cs="Arial"/>
                <w:sz w:val="20"/>
                <w:szCs w:val="20"/>
              </w:rPr>
              <w:t>acad::</w:t>
            </w:r>
            <w:proofErr w:type="gramEnd"/>
            <w:r>
              <w:rPr>
                <w:rFonts w:ascii="Arial" w:hAnsi="Arial" w:cs="Arial"/>
                <w:sz w:val="20"/>
                <w:szCs w:val="20"/>
              </w:rPr>
              <w:t>2/64</w:t>
            </w:r>
          </w:p>
        </w:tc>
        <w:tc>
          <w:tcPr>
            <w:tcW w:w="2567" w:type="dxa"/>
            <w:tcBorders>
              <w:top w:val="nil"/>
              <w:left w:val="nil"/>
              <w:bottom w:val="nil"/>
              <w:right w:val="single" w:sz="8" w:space="0" w:color="auto"/>
            </w:tcBorders>
            <w:shd w:val="clear" w:color="auto" w:fill="F2F2F2"/>
            <w:tcMar>
              <w:top w:w="0" w:type="dxa"/>
              <w:left w:w="108" w:type="dxa"/>
              <w:bottom w:w="0" w:type="dxa"/>
              <w:right w:w="108" w:type="dxa"/>
            </w:tcMar>
            <w:hideMark/>
          </w:tcPr>
          <w:p w14:paraId="19280414"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fe80::1</w:t>
            </w:r>
          </w:p>
        </w:tc>
      </w:tr>
      <w:tr w:rsidR="00E76034" w14:paraId="274B744E" w14:textId="77777777" w:rsidTr="00E76034">
        <w:trPr>
          <w:jc w:val="center"/>
        </w:trPr>
        <w:tc>
          <w:tcPr>
            <w:tcW w:w="1978"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0EF8128C"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Staff</w:t>
            </w:r>
          </w:p>
        </w:tc>
        <w:tc>
          <w:tcPr>
            <w:tcW w:w="162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5DEC43CC"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NIC</w:t>
            </w:r>
          </w:p>
        </w:tc>
        <w:tc>
          <w:tcPr>
            <w:tcW w:w="316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4BF1D920"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fe80::2</w:t>
            </w:r>
          </w:p>
        </w:tc>
        <w:tc>
          <w:tcPr>
            <w:tcW w:w="256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18238FAC"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fe80::1</w:t>
            </w:r>
          </w:p>
        </w:tc>
      </w:tr>
      <w:tr w:rsidR="00E76034" w14:paraId="5E8E1994"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14B99E5E" w14:textId="77777777" w:rsidR="00E76034" w:rsidRDefault="00E76034" w:rsidP="00E76034">
            <w:pPr>
              <w:pStyle w:val="tabletext"/>
              <w:spacing w:before="60" w:beforeAutospacing="0" w:after="60" w:afterAutospacing="0"/>
              <w:rPr>
                <w:rFonts w:ascii="Arial" w:hAnsi="Arial" w:cs="Arial"/>
                <w:sz w:val="20"/>
                <w:szCs w:val="20"/>
              </w:rPr>
            </w:pPr>
            <w:r>
              <w:rPr>
                <w:rFonts w:ascii="Arial" w:hAnsi="Arial" w:cs="Arial"/>
                <w:sz w:val="20"/>
                <w:szCs w:val="20"/>
              </w:rPr>
              <w:t>Sales</w:t>
            </w:r>
          </w:p>
        </w:tc>
        <w:tc>
          <w:tcPr>
            <w:tcW w:w="1627" w:type="dxa"/>
            <w:tcBorders>
              <w:top w:val="nil"/>
              <w:left w:val="nil"/>
              <w:bottom w:val="nil"/>
              <w:right w:val="single" w:sz="8" w:space="0" w:color="auto"/>
            </w:tcBorders>
            <w:tcMar>
              <w:top w:w="0" w:type="dxa"/>
              <w:left w:w="108" w:type="dxa"/>
              <w:bottom w:w="0" w:type="dxa"/>
              <w:right w:w="108" w:type="dxa"/>
            </w:tcMar>
            <w:vAlign w:val="center"/>
            <w:hideMark/>
          </w:tcPr>
          <w:p w14:paraId="2FFD414F" w14:textId="77777777" w:rsidR="00E76034" w:rsidRDefault="00E76034" w:rsidP="00E76034">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1BF4047" w14:textId="16BF11D3" w:rsidR="00E76034" w:rsidRDefault="00E76034" w:rsidP="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c>
          <w:tcPr>
            <w:tcW w:w="2567" w:type="dxa"/>
            <w:tcBorders>
              <w:top w:val="nil"/>
              <w:left w:val="nil"/>
              <w:bottom w:val="single" w:sz="8" w:space="0" w:color="auto"/>
              <w:right w:val="single" w:sz="8" w:space="0" w:color="auto"/>
            </w:tcBorders>
            <w:tcMar>
              <w:top w:w="0" w:type="dxa"/>
              <w:left w:w="108" w:type="dxa"/>
              <w:bottom w:w="0" w:type="dxa"/>
              <w:right w:w="108" w:type="dxa"/>
            </w:tcMar>
            <w:hideMark/>
          </w:tcPr>
          <w:p w14:paraId="4111AFB2" w14:textId="2CC89A0B" w:rsidR="00E76034" w:rsidRDefault="00E76034" w:rsidP="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r>
      <w:tr w:rsidR="00E76034" w14:paraId="20BB7036"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0C781B69"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Sales</w:t>
            </w:r>
          </w:p>
        </w:tc>
        <w:tc>
          <w:tcPr>
            <w:tcW w:w="1627" w:type="dxa"/>
            <w:tcBorders>
              <w:top w:val="nil"/>
              <w:left w:val="nil"/>
              <w:bottom w:val="nil"/>
              <w:right w:val="single" w:sz="8" w:space="0" w:color="auto"/>
            </w:tcBorders>
            <w:tcMar>
              <w:top w:w="0" w:type="dxa"/>
              <w:left w:w="108" w:type="dxa"/>
              <w:bottom w:w="0" w:type="dxa"/>
              <w:right w:w="108" w:type="dxa"/>
            </w:tcMar>
            <w:vAlign w:val="center"/>
            <w:hideMark/>
          </w:tcPr>
          <w:p w14:paraId="76C03A0C"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NIC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477FD353"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2001:db8:acad:1::2/64</w:t>
            </w:r>
          </w:p>
        </w:tc>
        <w:tc>
          <w:tcPr>
            <w:tcW w:w="2567" w:type="dxa"/>
            <w:tcBorders>
              <w:top w:val="nil"/>
              <w:left w:val="nil"/>
              <w:bottom w:val="nil"/>
              <w:right w:val="single" w:sz="8" w:space="0" w:color="auto"/>
            </w:tcBorders>
            <w:tcMar>
              <w:top w:w="0" w:type="dxa"/>
              <w:left w:w="108" w:type="dxa"/>
              <w:bottom w:w="0" w:type="dxa"/>
              <w:right w:w="108" w:type="dxa"/>
            </w:tcMar>
            <w:hideMark/>
          </w:tcPr>
          <w:p w14:paraId="0DDADF76"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fe80::1</w:t>
            </w:r>
          </w:p>
        </w:tc>
      </w:tr>
      <w:tr w:rsidR="00E76034" w14:paraId="05014CE9" w14:textId="77777777" w:rsidTr="00E76034">
        <w:trPr>
          <w:jc w:val="center"/>
        </w:trPr>
        <w:tc>
          <w:tcPr>
            <w:tcW w:w="19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CC7FE3"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Sales</w:t>
            </w:r>
          </w:p>
        </w:tc>
        <w:tc>
          <w:tcPr>
            <w:tcW w:w="16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53111D"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NIC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6C463B8"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fe80::2</w:t>
            </w:r>
          </w:p>
        </w:tc>
        <w:tc>
          <w:tcPr>
            <w:tcW w:w="2567" w:type="dxa"/>
            <w:tcBorders>
              <w:top w:val="nil"/>
              <w:left w:val="nil"/>
              <w:bottom w:val="single" w:sz="8" w:space="0" w:color="auto"/>
              <w:right w:val="single" w:sz="8" w:space="0" w:color="auto"/>
            </w:tcBorders>
            <w:tcMar>
              <w:top w:w="0" w:type="dxa"/>
              <w:left w:w="108" w:type="dxa"/>
              <w:bottom w:w="0" w:type="dxa"/>
              <w:right w:w="108" w:type="dxa"/>
            </w:tcMar>
            <w:hideMark/>
          </w:tcPr>
          <w:p w14:paraId="1732700C"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fe80::1</w:t>
            </w:r>
          </w:p>
        </w:tc>
      </w:tr>
      <w:tr w:rsidR="00E76034" w14:paraId="7307CDD1" w14:textId="77777777" w:rsidTr="00E76034">
        <w:trPr>
          <w:jc w:val="center"/>
        </w:trPr>
        <w:tc>
          <w:tcPr>
            <w:tcW w:w="1978" w:type="dxa"/>
            <w:tcBorders>
              <w:top w:val="nil"/>
              <w:left w:val="single" w:sz="8" w:space="0" w:color="auto"/>
              <w:bottom w:val="nil"/>
              <w:right w:val="single" w:sz="8" w:space="0" w:color="auto"/>
            </w:tcBorders>
            <w:shd w:val="clear" w:color="auto" w:fill="F2F2F2"/>
            <w:tcMar>
              <w:top w:w="0" w:type="dxa"/>
              <w:left w:w="108" w:type="dxa"/>
              <w:bottom w:w="0" w:type="dxa"/>
              <w:right w:w="108" w:type="dxa"/>
            </w:tcMar>
            <w:vAlign w:val="center"/>
            <w:hideMark/>
          </w:tcPr>
          <w:p w14:paraId="1DF0443D" w14:textId="77777777" w:rsidR="00E76034" w:rsidRDefault="00E76034" w:rsidP="00E76034">
            <w:pPr>
              <w:pStyle w:val="tabletext"/>
              <w:spacing w:before="60" w:beforeAutospacing="0" w:after="60" w:afterAutospacing="0"/>
              <w:rPr>
                <w:rFonts w:ascii="Arial" w:hAnsi="Arial" w:cs="Arial"/>
                <w:sz w:val="20"/>
                <w:szCs w:val="20"/>
              </w:rPr>
            </w:pPr>
            <w:r>
              <w:rPr>
                <w:rFonts w:ascii="Arial" w:hAnsi="Arial" w:cs="Arial"/>
                <w:sz w:val="20"/>
                <w:szCs w:val="20"/>
              </w:rPr>
              <w:t>IT</w:t>
            </w:r>
          </w:p>
        </w:tc>
        <w:tc>
          <w:tcPr>
            <w:tcW w:w="1627" w:type="dxa"/>
            <w:tcBorders>
              <w:top w:val="nil"/>
              <w:left w:val="nil"/>
              <w:bottom w:val="nil"/>
              <w:right w:val="single" w:sz="8" w:space="0" w:color="auto"/>
            </w:tcBorders>
            <w:shd w:val="clear" w:color="auto" w:fill="F2F2F2"/>
            <w:tcMar>
              <w:top w:w="0" w:type="dxa"/>
              <w:left w:w="108" w:type="dxa"/>
              <w:bottom w:w="0" w:type="dxa"/>
              <w:right w:w="108" w:type="dxa"/>
            </w:tcMar>
            <w:vAlign w:val="center"/>
            <w:hideMark/>
          </w:tcPr>
          <w:p w14:paraId="2576977A" w14:textId="77777777" w:rsidR="00E76034" w:rsidRDefault="00E76034" w:rsidP="00E76034">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316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519DE974" w14:textId="428AAA78" w:rsidR="00E76034" w:rsidRDefault="00E76034" w:rsidP="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c>
          <w:tcPr>
            <w:tcW w:w="256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3211E195" w14:textId="7E8F60A3" w:rsidR="00E76034" w:rsidRDefault="00E76034" w:rsidP="00E76034">
            <w:pPr>
              <w:pStyle w:val="configwindow"/>
              <w:spacing w:before="0" w:beforeAutospacing="0" w:after="0" w:afterAutospacing="0"/>
              <w:rPr>
                <w:rFonts w:ascii="Arial" w:hAnsi="Arial" w:cs="Arial"/>
                <w:i/>
                <w:iCs/>
                <w:color w:val="FFFFFF"/>
                <w:sz w:val="20"/>
                <w:szCs w:val="20"/>
              </w:rPr>
            </w:pPr>
            <w:r w:rsidRPr="005764D2">
              <w:rPr>
                <w:rFonts w:ascii="Arial" w:hAnsi="Arial" w:cs="Arial"/>
                <w:color w:val="FF0000"/>
                <w:sz w:val="20"/>
                <w:szCs w:val="20"/>
              </w:rPr>
              <w:t>(Answer Here)</w:t>
            </w:r>
          </w:p>
        </w:tc>
      </w:tr>
      <w:tr w:rsidR="00E76034" w14:paraId="58B74232" w14:textId="77777777" w:rsidTr="00E76034">
        <w:trPr>
          <w:jc w:val="center"/>
        </w:trPr>
        <w:tc>
          <w:tcPr>
            <w:tcW w:w="1978" w:type="dxa"/>
            <w:tcBorders>
              <w:top w:val="nil"/>
              <w:left w:val="single" w:sz="8" w:space="0" w:color="auto"/>
              <w:bottom w:val="nil"/>
              <w:right w:val="single" w:sz="8" w:space="0" w:color="auto"/>
            </w:tcBorders>
            <w:shd w:val="clear" w:color="auto" w:fill="F2F2F2"/>
            <w:tcMar>
              <w:top w:w="0" w:type="dxa"/>
              <w:left w:w="108" w:type="dxa"/>
              <w:bottom w:w="0" w:type="dxa"/>
              <w:right w:w="108" w:type="dxa"/>
            </w:tcMar>
            <w:vAlign w:val="center"/>
            <w:hideMark/>
          </w:tcPr>
          <w:p w14:paraId="0D6FD014"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IT</w:t>
            </w:r>
          </w:p>
        </w:tc>
        <w:tc>
          <w:tcPr>
            <w:tcW w:w="1627" w:type="dxa"/>
            <w:tcBorders>
              <w:top w:val="nil"/>
              <w:left w:val="nil"/>
              <w:bottom w:val="nil"/>
              <w:right w:val="single" w:sz="8" w:space="0" w:color="auto"/>
            </w:tcBorders>
            <w:shd w:val="clear" w:color="auto" w:fill="F2F2F2"/>
            <w:tcMar>
              <w:top w:w="0" w:type="dxa"/>
              <w:left w:w="108" w:type="dxa"/>
              <w:bottom w:w="0" w:type="dxa"/>
              <w:right w:w="108" w:type="dxa"/>
            </w:tcMar>
            <w:vAlign w:val="center"/>
            <w:hideMark/>
          </w:tcPr>
          <w:p w14:paraId="158E3A34"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NIC</w:t>
            </w:r>
          </w:p>
        </w:tc>
        <w:tc>
          <w:tcPr>
            <w:tcW w:w="316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0C5B9371"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2001:db8:acad:2::2/64</w:t>
            </w:r>
          </w:p>
        </w:tc>
        <w:tc>
          <w:tcPr>
            <w:tcW w:w="2567" w:type="dxa"/>
            <w:tcBorders>
              <w:top w:val="nil"/>
              <w:left w:val="nil"/>
              <w:bottom w:val="nil"/>
              <w:right w:val="single" w:sz="8" w:space="0" w:color="auto"/>
            </w:tcBorders>
            <w:shd w:val="clear" w:color="auto" w:fill="F2F2F2"/>
            <w:tcMar>
              <w:top w:w="0" w:type="dxa"/>
              <w:left w:w="108" w:type="dxa"/>
              <w:bottom w:w="0" w:type="dxa"/>
              <w:right w:w="108" w:type="dxa"/>
            </w:tcMar>
            <w:hideMark/>
          </w:tcPr>
          <w:p w14:paraId="30341285"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fe80::1</w:t>
            </w:r>
          </w:p>
        </w:tc>
      </w:tr>
      <w:tr w:rsidR="00E76034" w14:paraId="6182B8F6" w14:textId="77777777" w:rsidTr="00E76034">
        <w:trPr>
          <w:jc w:val="center"/>
        </w:trPr>
        <w:tc>
          <w:tcPr>
            <w:tcW w:w="1978"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097355C1"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IT</w:t>
            </w:r>
          </w:p>
        </w:tc>
        <w:tc>
          <w:tcPr>
            <w:tcW w:w="162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28AD7B92"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NIC</w:t>
            </w:r>
          </w:p>
        </w:tc>
        <w:tc>
          <w:tcPr>
            <w:tcW w:w="316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226A5B32"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fe80::2</w:t>
            </w:r>
          </w:p>
        </w:tc>
        <w:tc>
          <w:tcPr>
            <w:tcW w:w="256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653947C2"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2F2F2"/>
                <w:sz w:val="20"/>
                <w:szCs w:val="20"/>
              </w:rPr>
              <w:t>fe80::1</w:t>
            </w:r>
          </w:p>
        </w:tc>
      </w:tr>
      <w:tr w:rsidR="00E76034" w14:paraId="731D50D3"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6EFEAD40"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Web</w:t>
            </w:r>
          </w:p>
        </w:tc>
        <w:tc>
          <w:tcPr>
            <w:tcW w:w="1627" w:type="dxa"/>
            <w:tcBorders>
              <w:top w:val="nil"/>
              <w:left w:val="nil"/>
              <w:bottom w:val="nil"/>
              <w:right w:val="single" w:sz="8" w:space="0" w:color="auto"/>
            </w:tcBorders>
            <w:tcMar>
              <w:top w:w="0" w:type="dxa"/>
              <w:left w:w="108" w:type="dxa"/>
              <w:bottom w:w="0" w:type="dxa"/>
              <w:right w:w="108" w:type="dxa"/>
            </w:tcMar>
            <w:vAlign w:val="center"/>
            <w:hideMark/>
          </w:tcPr>
          <w:p w14:paraId="3B496211"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943FCB9"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64.100.0.3 /29</w:t>
            </w:r>
          </w:p>
        </w:tc>
        <w:tc>
          <w:tcPr>
            <w:tcW w:w="2567" w:type="dxa"/>
            <w:tcBorders>
              <w:top w:val="nil"/>
              <w:left w:val="nil"/>
              <w:bottom w:val="single" w:sz="8" w:space="0" w:color="auto"/>
              <w:right w:val="single" w:sz="8" w:space="0" w:color="auto"/>
            </w:tcBorders>
            <w:tcMar>
              <w:top w:w="0" w:type="dxa"/>
              <w:left w:w="108" w:type="dxa"/>
              <w:bottom w:w="0" w:type="dxa"/>
              <w:right w:w="108" w:type="dxa"/>
            </w:tcMar>
            <w:hideMark/>
          </w:tcPr>
          <w:p w14:paraId="1042F0D2"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64.100.0.1</w:t>
            </w:r>
          </w:p>
        </w:tc>
      </w:tr>
      <w:tr w:rsidR="00E76034" w14:paraId="57D3B131" w14:textId="77777777" w:rsidTr="00E76034">
        <w:trPr>
          <w:jc w:val="center"/>
        </w:trPr>
        <w:tc>
          <w:tcPr>
            <w:tcW w:w="197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46B292C2"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Web</w:t>
            </w:r>
          </w:p>
        </w:tc>
        <w:tc>
          <w:tcPr>
            <w:tcW w:w="1627" w:type="dxa"/>
            <w:tcBorders>
              <w:top w:val="nil"/>
              <w:left w:val="nil"/>
              <w:bottom w:val="nil"/>
              <w:right w:val="single" w:sz="8" w:space="0" w:color="auto"/>
            </w:tcBorders>
            <w:tcMar>
              <w:top w:w="0" w:type="dxa"/>
              <w:left w:w="108" w:type="dxa"/>
              <w:bottom w:w="0" w:type="dxa"/>
              <w:right w:w="108" w:type="dxa"/>
            </w:tcMar>
            <w:vAlign w:val="center"/>
            <w:hideMark/>
          </w:tcPr>
          <w:p w14:paraId="4BB4E9BA"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NIC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767768D2"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2001:db8:</w:t>
            </w:r>
            <w:proofErr w:type="gramStart"/>
            <w:r>
              <w:rPr>
                <w:rFonts w:ascii="Arial" w:hAnsi="Arial" w:cs="Arial"/>
                <w:sz w:val="20"/>
                <w:szCs w:val="20"/>
              </w:rPr>
              <w:t>cafe::</w:t>
            </w:r>
            <w:proofErr w:type="gramEnd"/>
            <w:r>
              <w:rPr>
                <w:rFonts w:ascii="Arial" w:hAnsi="Arial" w:cs="Arial"/>
                <w:sz w:val="20"/>
                <w:szCs w:val="20"/>
              </w:rPr>
              <w:t>3/64</w:t>
            </w:r>
          </w:p>
        </w:tc>
        <w:tc>
          <w:tcPr>
            <w:tcW w:w="2567" w:type="dxa"/>
            <w:tcBorders>
              <w:top w:val="nil"/>
              <w:left w:val="nil"/>
              <w:bottom w:val="nil"/>
              <w:right w:val="single" w:sz="8" w:space="0" w:color="auto"/>
            </w:tcBorders>
            <w:tcMar>
              <w:top w:w="0" w:type="dxa"/>
              <w:left w:w="108" w:type="dxa"/>
              <w:bottom w:w="0" w:type="dxa"/>
              <w:right w:w="108" w:type="dxa"/>
            </w:tcMar>
            <w:hideMark/>
          </w:tcPr>
          <w:p w14:paraId="5DFD41D7"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fe80::1</w:t>
            </w:r>
          </w:p>
        </w:tc>
      </w:tr>
      <w:tr w:rsidR="00E76034" w14:paraId="658CE420" w14:textId="77777777" w:rsidTr="00E76034">
        <w:trPr>
          <w:jc w:val="center"/>
        </w:trPr>
        <w:tc>
          <w:tcPr>
            <w:tcW w:w="19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4187B4"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Web</w:t>
            </w:r>
          </w:p>
        </w:tc>
        <w:tc>
          <w:tcPr>
            <w:tcW w:w="16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FFFB9A"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NIC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A641C7C" w14:textId="77777777" w:rsidR="00E76034" w:rsidRDefault="00E76034">
            <w:pPr>
              <w:pStyle w:val="tabletext"/>
              <w:spacing w:before="60" w:beforeAutospacing="0" w:after="60" w:afterAutospacing="0"/>
              <w:rPr>
                <w:rFonts w:ascii="Arial" w:hAnsi="Arial" w:cs="Arial"/>
                <w:sz w:val="20"/>
                <w:szCs w:val="20"/>
              </w:rPr>
            </w:pPr>
            <w:r>
              <w:rPr>
                <w:rFonts w:ascii="Arial" w:hAnsi="Arial" w:cs="Arial"/>
                <w:sz w:val="20"/>
                <w:szCs w:val="20"/>
              </w:rPr>
              <w:t>fe80::2</w:t>
            </w:r>
          </w:p>
        </w:tc>
        <w:tc>
          <w:tcPr>
            <w:tcW w:w="2567" w:type="dxa"/>
            <w:tcBorders>
              <w:top w:val="nil"/>
              <w:left w:val="nil"/>
              <w:bottom w:val="single" w:sz="8" w:space="0" w:color="auto"/>
              <w:right w:val="single" w:sz="8" w:space="0" w:color="auto"/>
            </w:tcBorders>
            <w:tcMar>
              <w:top w:w="0" w:type="dxa"/>
              <w:left w:w="108" w:type="dxa"/>
              <w:bottom w:w="0" w:type="dxa"/>
              <w:right w:w="108" w:type="dxa"/>
            </w:tcMar>
            <w:hideMark/>
          </w:tcPr>
          <w:p w14:paraId="4DA59D35" w14:textId="77777777" w:rsidR="00E76034" w:rsidRDefault="00E76034">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Fe80::1</w:t>
            </w:r>
          </w:p>
        </w:tc>
      </w:tr>
    </w:tbl>
    <w:p w14:paraId="691892B6" w14:textId="77777777" w:rsidR="00E76034" w:rsidRPr="00E76034" w:rsidRDefault="00E76034" w:rsidP="00E76034">
      <w:pPr>
        <w:pStyle w:val="Heading1"/>
        <w:spacing w:after="120" w:line="299" w:lineRule="atLeast"/>
        <w:rPr>
          <w:rFonts w:ascii="Arial" w:hAnsi="Arial" w:cs="Arial"/>
          <w:b/>
          <w:bCs/>
          <w:color w:val="000000"/>
          <w:sz w:val="26"/>
          <w:szCs w:val="26"/>
        </w:rPr>
      </w:pPr>
      <w:r w:rsidRPr="00E76034">
        <w:rPr>
          <w:rFonts w:ascii="Arial" w:hAnsi="Arial" w:cs="Arial"/>
          <w:b/>
          <w:bCs/>
          <w:color w:val="000000"/>
          <w:sz w:val="26"/>
          <w:szCs w:val="26"/>
        </w:rPr>
        <w:t>Background / Scenario</w:t>
      </w:r>
    </w:p>
    <w:p w14:paraId="6EC15051" w14:textId="77777777" w:rsidR="00E76034" w:rsidRDefault="00E76034" w:rsidP="00E76034">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The router Central, ISP cluster, and the Web server are completely configured. You must create a new IPv4 addressing scheme that will accommodate 4 subnets using the 192.168.0.0/24 network. The IT department requires 25 hosts. The Sales department needs 50 hosts. The subnet for the rest of the staff requires 100 hosts. A Guest subnet will be added in the future to accommodate 25 hosts. You must also finish the basic security settings and interface configurations on R1. Then, you will configure the SVI interface and basic security settings on switches S1, S2, and S3.</w:t>
      </w:r>
    </w:p>
    <w:p w14:paraId="09332B77" w14:textId="77777777" w:rsidR="00E76034" w:rsidRPr="00E76034" w:rsidRDefault="00E76034" w:rsidP="00E76034">
      <w:pPr>
        <w:pStyle w:val="Heading1"/>
        <w:spacing w:after="120" w:line="299" w:lineRule="atLeast"/>
        <w:rPr>
          <w:rFonts w:ascii="Arial" w:hAnsi="Arial" w:cs="Arial"/>
          <w:b/>
          <w:bCs/>
          <w:color w:val="000000"/>
          <w:sz w:val="26"/>
          <w:szCs w:val="26"/>
        </w:rPr>
      </w:pPr>
      <w:r w:rsidRPr="00E76034">
        <w:rPr>
          <w:rFonts w:ascii="Arial" w:hAnsi="Arial" w:cs="Arial"/>
          <w:b/>
          <w:bCs/>
          <w:color w:val="000000"/>
          <w:sz w:val="26"/>
          <w:szCs w:val="26"/>
        </w:rPr>
        <w:t>Instructions</w:t>
      </w:r>
    </w:p>
    <w:p w14:paraId="0B172769" w14:textId="77777777" w:rsidR="00E76034" w:rsidRDefault="00E76034" w:rsidP="00E76034">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IPv4 Addressing</w:t>
      </w:r>
    </w:p>
    <w:p w14:paraId="124F9CF2"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Use 192.168.0.0/24 to create subnets that meet the host requirements.</w:t>
      </w:r>
    </w:p>
    <w:p w14:paraId="1344B36D" w14:textId="77777777" w:rsidR="00E76034" w:rsidRDefault="00E76034" w:rsidP="00E76034">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Staff: 100 hosts</w:t>
      </w:r>
    </w:p>
    <w:p w14:paraId="4DA42953" w14:textId="77777777" w:rsidR="00E76034" w:rsidRDefault="00E76034" w:rsidP="00E76034">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Sales: 50 hosts</w:t>
      </w:r>
    </w:p>
    <w:p w14:paraId="2DD22EFE" w14:textId="77777777" w:rsidR="00E76034" w:rsidRDefault="00E76034" w:rsidP="00E76034">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IT: 25 hosts</w:t>
      </w:r>
    </w:p>
    <w:p w14:paraId="736197F1" w14:textId="77777777" w:rsidR="00E76034" w:rsidRDefault="00E76034" w:rsidP="00E76034">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Guest network to be added later: 25 hosts</w:t>
      </w:r>
    </w:p>
    <w:p w14:paraId="020EF84F"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Document the IPv4 addresses that have been assigned in the Addressing Table.</w:t>
      </w:r>
    </w:p>
    <w:p w14:paraId="135896A4"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lastRenderedPageBreak/>
        <w:t></w:t>
      </w:r>
      <w:r>
        <w:rPr>
          <w:color w:val="000000"/>
          <w:sz w:val="14"/>
          <w:szCs w:val="14"/>
        </w:rPr>
        <w:t>          </w:t>
      </w:r>
      <w:r>
        <w:rPr>
          <w:rFonts w:ascii="Arial" w:hAnsi="Arial" w:cs="Arial"/>
          <w:color w:val="000000"/>
          <w:sz w:val="20"/>
          <w:szCs w:val="20"/>
        </w:rPr>
        <w:t>Record the subnet for the Guest network:</w:t>
      </w:r>
    </w:p>
    <w:p w14:paraId="4897BDF0" w14:textId="77777777" w:rsidR="00E76034" w:rsidRDefault="00E76034" w:rsidP="00E76034">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PC Configurations</w:t>
      </w:r>
    </w:p>
    <w:p w14:paraId="005E7F0D"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Configure the assigned IPv4 address, subnet mask, and default gateway settings on the Staff, Sales, and IT PCs using your addressing scheme.</w:t>
      </w:r>
    </w:p>
    <w:p w14:paraId="443CC78D"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Assign the IPv6 unicast and link local addresses and default gateways to the Staff, Sales, and IT networks according to the Addressing Table.</w:t>
      </w:r>
    </w:p>
    <w:p w14:paraId="6AC03E0B" w14:textId="77777777" w:rsidR="00E76034" w:rsidRDefault="00E76034" w:rsidP="00E76034">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R1 Configurations</w:t>
      </w:r>
    </w:p>
    <w:p w14:paraId="6C1921B5"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Configure the device name according to the Addressing Table.</w:t>
      </w:r>
    </w:p>
    <w:p w14:paraId="1B2F044F"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Disable DNS lookup.</w:t>
      </w:r>
    </w:p>
    <w:p w14:paraId="75C4FF5F"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Assign </w:t>
      </w:r>
      <w:r>
        <w:rPr>
          <w:rFonts w:ascii="Arial" w:hAnsi="Arial" w:cs="Arial"/>
          <w:b/>
          <w:bCs/>
          <w:color w:val="000000"/>
          <w:sz w:val="20"/>
          <w:szCs w:val="20"/>
        </w:rPr>
        <w:t>Ciscoenpa55</w:t>
      </w:r>
      <w:r>
        <w:rPr>
          <w:rFonts w:ascii="Arial" w:hAnsi="Arial" w:cs="Arial"/>
          <w:color w:val="000000"/>
          <w:sz w:val="20"/>
          <w:szCs w:val="20"/>
        </w:rPr>
        <w:t> as the encrypted privileged EXEC mode password.</w:t>
      </w:r>
    </w:p>
    <w:p w14:paraId="2185D3F4"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Assign </w:t>
      </w:r>
      <w:r>
        <w:rPr>
          <w:rFonts w:ascii="Arial" w:hAnsi="Arial" w:cs="Arial"/>
          <w:b/>
          <w:bCs/>
          <w:color w:val="000000"/>
          <w:sz w:val="20"/>
          <w:szCs w:val="20"/>
        </w:rPr>
        <w:t>Ciscoconpa55</w:t>
      </w:r>
      <w:r>
        <w:rPr>
          <w:rFonts w:ascii="Arial" w:hAnsi="Arial" w:cs="Arial"/>
          <w:color w:val="000000"/>
          <w:sz w:val="20"/>
          <w:szCs w:val="20"/>
        </w:rPr>
        <w:t> as the console password and enable login.</w:t>
      </w:r>
    </w:p>
    <w:p w14:paraId="2620F59C"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Require that a minimum of </w:t>
      </w:r>
      <w:r>
        <w:rPr>
          <w:rFonts w:ascii="Arial" w:hAnsi="Arial" w:cs="Arial"/>
          <w:b/>
          <w:bCs/>
          <w:color w:val="000000"/>
          <w:sz w:val="20"/>
          <w:szCs w:val="20"/>
        </w:rPr>
        <w:t>10</w:t>
      </w:r>
      <w:r>
        <w:rPr>
          <w:rFonts w:ascii="Arial" w:hAnsi="Arial" w:cs="Arial"/>
          <w:color w:val="000000"/>
          <w:sz w:val="20"/>
          <w:szCs w:val="20"/>
        </w:rPr>
        <w:t> characters be used for all passwords.</w:t>
      </w:r>
    </w:p>
    <w:p w14:paraId="597B1D77"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Encrypt all plaintext passwords.</w:t>
      </w:r>
    </w:p>
    <w:p w14:paraId="6326361F"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Create a banner that warns anyone accessing the device that unauthorized access is prohibited.</w:t>
      </w:r>
    </w:p>
    <w:p w14:paraId="4BF71F93"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Configure and enable all the Gigabit Ethernet interfaces.</w:t>
      </w:r>
    </w:p>
    <w:p w14:paraId="62831BD9" w14:textId="77777777" w:rsidR="00E76034" w:rsidRDefault="00E76034" w:rsidP="00E76034">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Configure the IPv4 addresses according to your addressing scheme.</w:t>
      </w:r>
    </w:p>
    <w:p w14:paraId="5AD03EAE" w14:textId="77777777" w:rsidR="00E76034" w:rsidRDefault="00E76034" w:rsidP="00E76034">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Configure the IPv6 addresses according to the Addressing Table.</w:t>
      </w:r>
    </w:p>
    <w:p w14:paraId="020173CE"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Configure SSH on R1:</w:t>
      </w:r>
    </w:p>
    <w:p w14:paraId="0CC44A1B" w14:textId="77777777" w:rsidR="00E76034" w:rsidRDefault="00E76034" w:rsidP="00E76034">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Set the domain name to </w:t>
      </w:r>
      <w:r>
        <w:rPr>
          <w:rFonts w:ascii="Arial" w:hAnsi="Arial" w:cs="Arial"/>
          <w:b/>
          <w:bCs/>
          <w:color w:val="000000"/>
          <w:sz w:val="20"/>
          <w:szCs w:val="20"/>
        </w:rPr>
        <w:t>CCNA-lab.com</w:t>
      </w:r>
    </w:p>
    <w:p w14:paraId="615B9DFD" w14:textId="77777777" w:rsidR="00E76034" w:rsidRDefault="00E76034" w:rsidP="00E76034">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Generate a </w:t>
      </w:r>
      <w:r>
        <w:rPr>
          <w:rFonts w:ascii="Arial" w:hAnsi="Arial" w:cs="Arial"/>
          <w:b/>
          <w:bCs/>
          <w:color w:val="000000"/>
          <w:sz w:val="20"/>
          <w:szCs w:val="20"/>
        </w:rPr>
        <w:t>1024</w:t>
      </w:r>
      <w:r>
        <w:rPr>
          <w:rFonts w:ascii="Arial" w:hAnsi="Arial" w:cs="Arial"/>
          <w:color w:val="000000"/>
          <w:sz w:val="20"/>
          <w:szCs w:val="20"/>
        </w:rPr>
        <w:t>-bit RSA key.</w:t>
      </w:r>
    </w:p>
    <w:p w14:paraId="12C8DBE1" w14:textId="77777777" w:rsidR="00E76034" w:rsidRDefault="00E76034" w:rsidP="00E76034">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Configure the VTY lines for SSH access.</w:t>
      </w:r>
    </w:p>
    <w:p w14:paraId="3EA7FD49" w14:textId="77777777" w:rsidR="00E76034" w:rsidRDefault="00E76034" w:rsidP="00E76034">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Use the local user profiles for authentication.</w:t>
      </w:r>
    </w:p>
    <w:p w14:paraId="4DACBC59" w14:textId="77777777" w:rsidR="00E76034" w:rsidRDefault="00E76034" w:rsidP="00E76034">
      <w:pPr>
        <w:pStyle w:val="bulletlevel2"/>
        <w:spacing w:before="120" w:beforeAutospacing="0" w:after="120" w:afterAutospacing="0"/>
        <w:ind w:left="1080" w:hanging="360"/>
        <w:rPr>
          <w:rFonts w:ascii="Arial" w:hAnsi="Arial" w:cs="Arial"/>
          <w:color w:val="000000"/>
          <w:sz w:val="20"/>
          <w:szCs w:val="20"/>
        </w:rPr>
      </w:pPr>
      <w:r>
        <w:rPr>
          <w:rFonts w:ascii="Courier New" w:hAnsi="Courier New" w:cs="Courier New"/>
          <w:color w:val="000000"/>
          <w:sz w:val="20"/>
          <w:szCs w:val="20"/>
        </w:rPr>
        <w:t>o</w:t>
      </w:r>
      <w:r>
        <w:rPr>
          <w:color w:val="000000"/>
          <w:sz w:val="14"/>
          <w:szCs w:val="14"/>
        </w:rPr>
        <w:t>    </w:t>
      </w:r>
      <w:r>
        <w:rPr>
          <w:rFonts w:ascii="Arial" w:hAnsi="Arial" w:cs="Arial"/>
          <w:color w:val="000000"/>
          <w:sz w:val="20"/>
          <w:szCs w:val="20"/>
        </w:rPr>
        <w:t>Create a user </w:t>
      </w:r>
      <w:r>
        <w:rPr>
          <w:rFonts w:ascii="Arial" w:hAnsi="Arial" w:cs="Arial"/>
          <w:b/>
          <w:bCs/>
          <w:color w:val="000000"/>
          <w:sz w:val="20"/>
          <w:szCs w:val="20"/>
        </w:rPr>
        <w:t>Admin1</w:t>
      </w:r>
      <w:r>
        <w:rPr>
          <w:rFonts w:ascii="Arial" w:hAnsi="Arial" w:cs="Arial"/>
          <w:color w:val="000000"/>
          <w:sz w:val="20"/>
          <w:szCs w:val="20"/>
        </w:rPr>
        <w:t> with a privilege level of </w:t>
      </w:r>
      <w:r>
        <w:rPr>
          <w:rFonts w:ascii="Arial" w:hAnsi="Arial" w:cs="Arial"/>
          <w:b/>
          <w:bCs/>
          <w:color w:val="000000"/>
          <w:sz w:val="20"/>
          <w:szCs w:val="20"/>
        </w:rPr>
        <w:t>15</w:t>
      </w:r>
      <w:r>
        <w:rPr>
          <w:rFonts w:ascii="Arial" w:hAnsi="Arial" w:cs="Arial"/>
          <w:color w:val="000000"/>
          <w:sz w:val="20"/>
          <w:szCs w:val="20"/>
        </w:rPr>
        <w:t> and use the encrypted password of </w:t>
      </w:r>
      <w:r>
        <w:rPr>
          <w:rFonts w:ascii="Arial" w:hAnsi="Arial" w:cs="Arial"/>
          <w:b/>
          <w:bCs/>
          <w:color w:val="000000"/>
          <w:sz w:val="20"/>
          <w:szCs w:val="20"/>
        </w:rPr>
        <w:t>Admin1pa55</w:t>
      </w:r>
      <w:r>
        <w:rPr>
          <w:rFonts w:ascii="Arial" w:hAnsi="Arial" w:cs="Arial"/>
          <w:color w:val="000000"/>
          <w:sz w:val="20"/>
          <w:szCs w:val="20"/>
        </w:rPr>
        <w:t>.</w:t>
      </w:r>
    </w:p>
    <w:p w14:paraId="76C29292"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Configure the console and VTY lines to log out after five minutes of inactivity.</w:t>
      </w:r>
    </w:p>
    <w:p w14:paraId="217DEEFD"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Block anyone for three minutes who fails to log in after four attempts within a two-minute period.</w:t>
      </w:r>
    </w:p>
    <w:p w14:paraId="774634CD" w14:textId="77777777" w:rsidR="00E76034" w:rsidRDefault="00E76034" w:rsidP="00E76034">
      <w:pPr>
        <w:pStyle w:val="bodytextbold"/>
        <w:spacing w:before="120" w:beforeAutospacing="0" w:after="120" w:afterAutospacing="0"/>
        <w:rPr>
          <w:rFonts w:ascii="Arial" w:hAnsi="Arial" w:cs="Arial"/>
          <w:b/>
          <w:bCs/>
          <w:color w:val="000000"/>
          <w:sz w:val="20"/>
          <w:szCs w:val="20"/>
        </w:rPr>
      </w:pPr>
      <w:r>
        <w:rPr>
          <w:rFonts w:ascii="Arial" w:hAnsi="Arial" w:cs="Arial"/>
          <w:b/>
          <w:bCs/>
          <w:color w:val="000000"/>
          <w:sz w:val="20"/>
          <w:szCs w:val="20"/>
        </w:rPr>
        <w:t>Switch Configuration</w:t>
      </w:r>
    </w:p>
    <w:p w14:paraId="5B6494F5"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Configure the device name according to the Addressing Table.</w:t>
      </w:r>
    </w:p>
    <w:p w14:paraId="3CB357D7"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Configure the SVI interface with the IPv4 address and subnet mask according your addressing scheme.</w:t>
      </w:r>
    </w:p>
    <w:p w14:paraId="473DAEF8"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Configure the default gateway.</w:t>
      </w:r>
    </w:p>
    <w:p w14:paraId="246E2E19"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Disable DNS lookup.</w:t>
      </w:r>
    </w:p>
    <w:p w14:paraId="31EB2BEE"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Assign </w:t>
      </w:r>
      <w:r>
        <w:rPr>
          <w:rFonts w:ascii="Arial" w:hAnsi="Arial" w:cs="Arial"/>
          <w:b/>
          <w:bCs/>
          <w:color w:val="000000"/>
          <w:sz w:val="20"/>
          <w:szCs w:val="20"/>
        </w:rPr>
        <w:t>Ciscoenpa55</w:t>
      </w:r>
      <w:r>
        <w:rPr>
          <w:rFonts w:ascii="Arial" w:hAnsi="Arial" w:cs="Arial"/>
          <w:color w:val="000000"/>
          <w:sz w:val="20"/>
          <w:szCs w:val="20"/>
        </w:rPr>
        <w:t> as the encrypted privileged EXEC mode password.</w:t>
      </w:r>
    </w:p>
    <w:p w14:paraId="260121CE"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Assign </w:t>
      </w:r>
      <w:r>
        <w:rPr>
          <w:rFonts w:ascii="Arial" w:hAnsi="Arial" w:cs="Arial"/>
          <w:b/>
          <w:bCs/>
          <w:color w:val="000000"/>
          <w:sz w:val="20"/>
          <w:szCs w:val="20"/>
        </w:rPr>
        <w:t>Ciscoconpa55</w:t>
      </w:r>
      <w:r>
        <w:rPr>
          <w:rFonts w:ascii="Arial" w:hAnsi="Arial" w:cs="Arial"/>
          <w:color w:val="000000"/>
          <w:sz w:val="20"/>
          <w:szCs w:val="20"/>
        </w:rPr>
        <w:t> as the console password and enable login.</w:t>
      </w:r>
    </w:p>
    <w:p w14:paraId="147A953C"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Configure the console and VTY lines to log out after five minutes of inactivity.</w:t>
      </w:r>
    </w:p>
    <w:p w14:paraId="3DBBD785"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Encrypt all plaintext passwords.</w:t>
      </w:r>
    </w:p>
    <w:p w14:paraId="6A47D00C" w14:textId="77777777" w:rsidR="00E76034" w:rsidRDefault="00E76034" w:rsidP="00E76034">
      <w:pPr>
        <w:pStyle w:val="bodytextbold"/>
        <w:spacing w:before="120" w:beforeAutospacing="0" w:after="120" w:afterAutospacing="0"/>
        <w:rPr>
          <w:rFonts w:ascii="Arial" w:hAnsi="Arial" w:cs="Arial"/>
          <w:b/>
          <w:bCs/>
          <w:color w:val="000000"/>
          <w:sz w:val="20"/>
          <w:szCs w:val="20"/>
        </w:rPr>
      </w:pPr>
      <w:r>
        <w:rPr>
          <w:rFonts w:ascii="Arial" w:hAnsi="Arial" w:cs="Arial"/>
          <w:b/>
          <w:bCs/>
          <w:color w:val="000000"/>
          <w:sz w:val="20"/>
          <w:szCs w:val="20"/>
        </w:rPr>
        <w:t>Connectivity Requirements</w:t>
      </w:r>
    </w:p>
    <w:p w14:paraId="6005482E"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Use the web browser on the Staff, Sales, and IT PCs to navigate to </w:t>
      </w:r>
      <w:r>
        <w:rPr>
          <w:rFonts w:ascii="Arial" w:hAnsi="Arial" w:cs="Arial"/>
          <w:b/>
          <w:bCs/>
          <w:color w:val="000000"/>
          <w:sz w:val="20"/>
          <w:szCs w:val="20"/>
        </w:rPr>
        <w:t>www.cisco.pka</w:t>
      </w:r>
      <w:r>
        <w:rPr>
          <w:rFonts w:ascii="Arial" w:hAnsi="Arial" w:cs="Arial"/>
          <w:color w:val="000000"/>
          <w:sz w:val="20"/>
          <w:szCs w:val="20"/>
        </w:rPr>
        <w:t>.</w:t>
      </w:r>
    </w:p>
    <w:p w14:paraId="45AEF529"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lastRenderedPageBreak/>
        <w:t></w:t>
      </w:r>
      <w:r>
        <w:rPr>
          <w:color w:val="000000"/>
          <w:sz w:val="14"/>
          <w:szCs w:val="14"/>
        </w:rPr>
        <w:t>          </w:t>
      </w:r>
      <w:r>
        <w:rPr>
          <w:rFonts w:ascii="Arial" w:hAnsi="Arial" w:cs="Arial"/>
          <w:color w:val="000000"/>
          <w:sz w:val="20"/>
          <w:szCs w:val="20"/>
        </w:rPr>
        <w:t>Use the web browser on the Staff, Sales, and IT PCs to navigate to </w:t>
      </w:r>
      <w:r>
        <w:rPr>
          <w:rFonts w:ascii="Arial" w:hAnsi="Arial" w:cs="Arial"/>
          <w:b/>
          <w:bCs/>
          <w:color w:val="000000"/>
          <w:sz w:val="20"/>
          <w:szCs w:val="20"/>
        </w:rPr>
        <w:t>www.cisco6.pka</w:t>
      </w:r>
      <w:r>
        <w:rPr>
          <w:rFonts w:ascii="Arial" w:hAnsi="Arial" w:cs="Arial"/>
          <w:color w:val="000000"/>
          <w:sz w:val="20"/>
          <w:szCs w:val="20"/>
        </w:rPr>
        <w:t>.</w:t>
      </w:r>
    </w:p>
    <w:p w14:paraId="640007AD" w14:textId="77777777" w:rsidR="00E76034" w:rsidRDefault="00E76034" w:rsidP="00E76034">
      <w:pPr>
        <w:pStyle w:val="bulletlevel1"/>
        <w:spacing w:before="120" w:beforeAutospacing="0" w:after="120" w:afterAutospacing="0"/>
        <w:ind w:left="720" w:hanging="360"/>
        <w:rPr>
          <w:rFonts w:ascii="Arial" w:hAnsi="Arial" w:cs="Arial"/>
          <w:color w:val="000000"/>
          <w:sz w:val="20"/>
          <w:szCs w:val="20"/>
        </w:rPr>
      </w:pPr>
      <w:r>
        <w:rPr>
          <w:rFonts w:ascii="Symbol" w:hAnsi="Symbol" w:cs="Arial"/>
          <w:color w:val="000000"/>
          <w:sz w:val="16"/>
          <w:szCs w:val="16"/>
        </w:rPr>
        <w:t></w:t>
      </w:r>
      <w:r>
        <w:rPr>
          <w:color w:val="000000"/>
          <w:sz w:val="14"/>
          <w:szCs w:val="14"/>
        </w:rPr>
        <w:t>          </w:t>
      </w:r>
      <w:r>
        <w:rPr>
          <w:rFonts w:ascii="Arial" w:hAnsi="Arial" w:cs="Arial"/>
          <w:color w:val="000000"/>
          <w:sz w:val="20"/>
          <w:szCs w:val="20"/>
        </w:rPr>
        <w:t>All PCs should be able to ping all other the devices.</w:t>
      </w:r>
    </w:p>
    <w:sectPr w:rsidR="00E76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00A"/>
    <w:multiLevelType w:val="hybridMultilevel"/>
    <w:tmpl w:val="92F68B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620D6"/>
    <w:multiLevelType w:val="multilevel"/>
    <w:tmpl w:val="F522C596"/>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7B06C7"/>
    <w:multiLevelType w:val="hybridMultilevel"/>
    <w:tmpl w:val="790C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6156"/>
    <w:multiLevelType w:val="hybridMultilevel"/>
    <w:tmpl w:val="6C1260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A6C38"/>
    <w:multiLevelType w:val="hybridMultilevel"/>
    <w:tmpl w:val="D0340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B037AC"/>
    <w:multiLevelType w:val="multilevel"/>
    <w:tmpl w:val="F7E82668"/>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
      <w:lvlJc w:val="left"/>
      <w:pPr>
        <w:tabs>
          <w:tab w:val="num" w:pos="960"/>
        </w:tabs>
        <w:ind w:left="960" w:hanging="360"/>
      </w:pPr>
      <w:rPr>
        <w:rFonts w:ascii="Symbol" w:hAnsi="Symbol" w:hint="default"/>
        <w:sz w:val="20"/>
      </w:rPr>
    </w:lvl>
    <w:lvl w:ilvl="2" w:tentative="1">
      <w:start w:val="1"/>
      <w:numFmt w:val="bullet"/>
      <w:lvlText w:val=""/>
      <w:lvlJc w:val="left"/>
      <w:pPr>
        <w:tabs>
          <w:tab w:val="num" w:pos="1680"/>
        </w:tabs>
        <w:ind w:left="1680" w:hanging="360"/>
      </w:pPr>
      <w:rPr>
        <w:rFonts w:ascii="Symbol" w:hAnsi="Symbol" w:hint="default"/>
        <w:sz w:val="20"/>
      </w:rPr>
    </w:lvl>
    <w:lvl w:ilvl="3" w:tentative="1">
      <w:start w:val="1"/>
      <w:numFmt w:val="bullet"/>
      <w:lvlText w:val=""/>
      <w:lvlJc w:val="left"/>
      <w:pPr>
        <w:tabs>
          <w:tab w:val="num" w:pos="2400"/>
        </w:tabs>
        <w:ind w:left="2400" w:hanging="360"/>
      </w:pPr>
      <w:rPr>
        <w:rFonts w:ascii="Symbol" w:hAnsi="Symbol" w:hint="default"/>
        <w:sz w:val="20"/>
      </w:rPr>
    </w:lvl>
    <w:lvl w:ilvl="4" w:tentative="1">
      <w:start w:val="1"/>
      <w:numFmt w:val="bullet"/>
      <w:lvlText w:val=""/>
      <w:lvlJc w:val="left"/>
      <w:pPr>
        <w:tabs>
          <w:tab w:val="num" w:pos="3120"/>
        </w:tabs>
        <w:ind w:left="3120" w:hanging="360"/>
      </w:pPr>
      <w:rPr>
        <w:rFonts w:ascii="Symbol" w:hAnsi="Symbol" w:hint="default"/>
        <w:sz w:val="20"/>
      </w:rPr>
    </w:lvl>
    <w:lvl w:ilvl="5" w:tentative="1">
      <w:start w:val="1"/>
      <w:numFmt w:val="bullet"/>
      <w:lvlText w:val=""/>
      <w:lvlJc w:val="left"/>
      <w:pPr>
        <w:tabs>
          <w:tab w:val="num" w:pos="3840"/>
        </w:tabs>
        <w:ind w:left="3840" w:hanging="360"/>
      </w:pPr>
      <w:rPr>
        <w:rFonts w:ascii="Symbol" w:hAnsi="Symbol" w:hint="default"/>
        <w:sz w:val="20"/>
      </w:rPr>
    </w:lvl>
    <w:lvl w:ilvl="6" w:tentative="1">
      <w:start w:val="1"/>
      <w:numFmt w:val="bullet"/>
      <w:lvlText w:val=""/>
      <w:lvlJc w:val="left"/>
      <w:pPr>
        <w:tabs>
          <w:tab w:val="num" w:pos="4560"/>
        </w:tabs>
        <w:ind w:left="4560" w:hanging="360"/>
      </w:pPr>
      <w:rPr>
        <w:rFonts w:ascii="Symbol" w:hAnsi="Symbol" w:hint="default"/>
        <w:sz w:val="20"/>
      </w:rPr>
    </w:lvl>
    <w:lvl w:ilvl="7" w:tentative="1">
      <w:start w:val="1"/>
      <w:numFmt w:val="bullet"/>
      <w:lvlText w:val=""/>
      <w:lvlJc w:val="left"/>
      <w:pPr>
        <w:tabs>
          <w:tab w:val="num" w:pos="5280"/>
        </w:tabs>
        <w:ind w:left="5280" w:hanging="360"/>
      </w:pPr>
      <w:rPr>
        <w:rFonts w:ascii="Symbol" w:hAnsi="Symbol" w:hint="default"/>
        <w:sz w:val="20"/>
      </w:rPr>
    </w:lvl>
    <w:lvl w:ilvl="8" w:tentative="1">
      <w:start w:val="1"/>
      <w:numFmt w:val="bullet"/>
      <w:lvlText w:val=""/>
      <w:lvlJc w:val="left"/>
      <w:pPr>
        <w:tabs>
          <w:tab w:val="num" w:pos="6000"/>
        </w:tabs>
        <w:ind w:left="6000" w:hanging="360"/>
      </w:pPr>
      <w:rPr>
        <w:rFonts w:ascii="Symbol" w:hAnsi="Symbol" w:hint="default"/>
        <w:sz w:val="20"/>
      </w:rPr>
    </w:lvl>
  </w:abstractNum>
  <w:abstractNum w:abstractNumId="6" w15:restartNumberingAfterBreak="0">
    <w:nsid w:val="211A2C3E"/>
    <w:multiLevelType w:val="hybridMultilevel"/>
    <w:tmpl w:val="E9FE7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D15BC"/>
    <w:multiLevelType w:val="hybridMultilevel"/>
    <w:tmpl w:val="0D82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E3BFA"/>
    <w:multiLevelType w:val="multilevel"/>
    <w:tmpl w:val="3BCC5D1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F83236"/>
    <w:multiLevelType w:val="hybridMultilevel"/>
    <w:tmpl w:val="FD08E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225156"/>
    <w:multiLevelType w:val="multilevel"/>
    <w:tmpl w:val="0772E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F564D5"/>
    <w:multiLevelType w:val="hybridMultilevel"/>
    <w:tmpl w:val="C4CA00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77D4777"/>
    <w:multiLevelType w:val="hybridMultilevel"/>
    <w:tmpl w:val="AD3C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02498"/>
    <w:multiLevelType w:val="hybridMultilevel"/>
    <w:tmpl w:val="1FC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5101A8"/>
    <w:multiLevelType w:val="hybridMultilevel"/>
    <w:tmpl w:val="7218A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2654F"/>
    <w:multiLevelType w:val="hybridMultilevel"/>
    <w:tmpl w:val="69123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C296E"/>
    <w:multiLevelType w:val="hybridMultilevel"/>
    <w:tmpl w:val="36608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E3898"/>
    <w:multiLevelType w:val="multilevel"/>
    <w:tmpl w:val="68BEDB7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8C6C71"/>
    <w:multiLevelType w:val="hybridMultilevel"/>
    <w:tmpl w:val="7772D494"/>
    <w:lvl w:ilvl="0" w:tplc="A2E010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843396"/>
    <w:multiLevelType w:val="hybridMultilevel"/>
    <w:tmpl w:val="DB98EAAC"/>
    <w:lvl w:ilvl="0" w:tplc="78281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14"/>
  </w:num>
  <w:num w:numId="4">
    <w:abstractNumId w:val="12"/>
  </w:num>
  <w:num w:numId="5">
    <w:abstractNumId w:val="6"/>
  </w:num>
  <w:num w:numId="6">
    <w:abstractNumId w:val="2"/>
  </w:num>
  <w:num w:numId="7">
    <w:abstractNumId w:val="4"/>
  </w:num>
  <w:num w:numId="8">
    <w:abstractNumId w:val="0"/>
  </w:num>
  <w:num w:numId="9">
    <w:abstractNumId w:val="15"/>
  </w:num>
  <w:num w:numId="10">
    <w:abstractNumId w:val="3"/>
  </w:num>
  <w:num w:numId="11">
    <w:abstractNumId w:val="16"/>
  </w:num>
  <w:num w:numId="12">
    <w:abstractNumId w:val="8"/>
  </w:num>
  <w:num w:numId="13">
    <w:abstractNumId w:val="1"/>
  </w:num>
  <w:num w:numId="14">
    <w:abstractNumId w:val="17"/>
  </w:num>
  <w:num w:numId="15">
    <w:abstractNumId w:val="13"/>
  </w:num>
  <w:num w:numId="16">
    <w:abstractNumId w:val="7"/>
  </w:num>
  <w:num w:numId="17">
    <w:abstractNumId w:val="9"/>
  </w:num>
  <w:num w:numId="18">
    <w:abstractNumId w:val="18"/>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81"/>
    <w:rsid w:val="000940AA"/>
    <w:rsid w:val="00303304"/>
    <w:rsid w:val="003A0B67"/>
    <w:rsid w:val="003F3135"/>
    <w:rsid w:val="004278D0"/>
    <w:rsid w:val="004D322D"/>
    <w:rsid w:val="00527277"/>
    <w:rsid w:val="005508E2"/>
    <w:rsid w:val="00554B46"/>
    <w:rsid w:val="0057268F"/>
    <w:rsid w:val="007801F4"/>
    <w:rsid w:val="007E7CBD"/>
    <w:rsid w:val="00976451"/>
    <w:rsid w:val="00990CA8"/>
    <w:rsid w:val="00A54669"/>
    <w:rsid w:val="00AC1955"/>
    <w:rsid w:val="00B95473"/>
    <w:rsid w:val="00BF4840"/>
    <w:rsid w:val="00C50A81"/>
    <w:rsid w:val="00C946C6"/>
    <w:rsid w:val="00D64A3D"/>
    <w:rsid w:val="00DC5BF3"/>
    <w:rsid w:val="00DF0F98"/>
    <w:rsid w:val="00E7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4928"/>
  <w15:chartTrackingRefBased/>
  <w15:docId w15:val="{B2DC963D-7AF7-4F08-9405-E9FED74F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5B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0A8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C50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0A8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50A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0A81"/>
    <w:rPr>
      <w:b/>
      <w:bCs/>
    </w:rPr>
  </w:style>
  <w:style w:type="character" w:customStyle="1" w:styleId="Heading4Char">
    <w:name w:val="Heading 4 Char"/>
    <w:basedOn w:val="DefaultParagraphFont"/>
    <w:link w:val="Heading4"/>
    <w:uiPriority w:val="9"/>
    <w:rsid w:val="00C50A8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50A81"/>
    <w:pPr>
      <w:ind w:left="720"/>
      <w:contextualSpacing/>
    </w:pPr>
  </w:style>
  <w:style w:type="character" w:customStyle="1" w:styleId="Heading1Char">
    <w:name w:val="Heading 1 Char"/>
    <w:basedOn w:val="DefaultParagraphFont"/>
    <w:link w:val="Heading1"/>
    <w:uiPriority w:val="9"/>
    <w:rsid w:val="00DC5B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C5BF3"/>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DC5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leChar">
    <w:name w:val="Title Char"/>
    <w:basedOn w:val="DefaultParagraphFont"/>
    <w:link w:val="Title"/>
    <w:uiPriority w:val="10"/>
    <w:rsid w:val="00DC5BF3"/>
    <w:rPr>
      <w:rFonts w:ascii="Times New Roman" w:eastAsia="Times New Roman" w:hAnsi="Times New Roman" w:cs="Times New Roman"/>
      <w:kern w:val="0"/>
      <w:sz w:val="24"/>
      <w:szCs w:val="24"/>
      <w14:ligatures w14:val="none"/>
    </w:rPr>
  </w:style>
  <w:style w:type="paragraph" w:customStyle="1" w:styleId="bodytextl25">
    <w:name w:val="bodytextl25"/>
    <w:basedOn w:val="Normal"/>
    <w:rsid w:val="00DC5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ubstepalpha">
    <w:name w:val="substepalpha"/>
    <w:basedOn w:val="Normal"/>
    <w:rsid w:val="00DC5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dytextl25bold">
    <w:name w:val="bodytextl25bold"/>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dytextl50">
    <w:name w:val="bodytextl50"/>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mdoutput">
    <w:name w:val="cmdoutput"/>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md">
    <w:name w:val="cmd"/>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nfigwindow">
    <w:name w:val="configwindow"/>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ulletlevel1">
    <w:name w:val="bulletlevel1"/>
    <w:basedOn w:val="Normal"/>
    <w:rsid w:val="00DF0F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F0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tepnum">
    <w:name w:val="substepnum"/>
    <w:basedOn w:val="Normal"/>
    <w:rsid w:val="005272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heading">
    <w:name w:val="tableheading"/>
    <w:basedOn w:val="Normal"/>
    <w:rsid w:val="000940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text">
    <w:name w:val="tabletext"/>
    <w:basedOn w:val="Normal"/>
    <w:rsid w:val="000940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flectionq">
    <w:name w:val="reflectionq"/>
    <w:basedOn w:val="Normal"/>
    <w:rsid w:val="004278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ulletlevel2">
    <w:name w:val="bulletlevel2"/>
    <w:basedOn w:val="Normal"/>
    <w:rsid w:val="00E760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dytextbold">
    <w:name w:val="bodytextbold"/>
    <w:basedOn w:val="Normal"/>
    <w:rsid w:val="00E760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1296">
      <w:bodyDiv w:val="1"/>
      <w:marLeft w:val="0"/>
      <w:marRight w:val="0"/>
      <w:marTop w:val="0"/>
      <w:marBottom w:val="0"/>
      <w:divBdr>
        <w:top w:val="none" w:sz="0" w:space="0" w:color="auto"/>
        <w:left w:val="none" w:sz="0" w:space="0" w:color="auto"/>
        <w:bottom w:val="none" w:sz="0" w:space="0" w:color="auto"/>
        <w:right w:val="none" w:sz="0" w:space="0" w:color="auto"/>
      </w:divBdr>
    </w:div>
    <w:div w:id="92944393">
      <w:bodyDiv w:val="1"/>
      <w:marLeft w:val="0"/>
      <w:marRight w:val="0"/>
      <w:marTop w:val="0"/>
      <w:marBottom w:val="0"/>
      <w:divBdr>
        <w:top w:val="none" w:sz="0" w:space="0" w:color="auto"/>
        <w:left w:val="none" w:sz="0" w:space="0" w:color="auto"/>
        <w:bottom w:val="none" w:sz="0" w:space="0" w:color="auto"/>
        <w:right w:val="none" w:sz="0" w:space="0" w:color="auto"/>
      </w:divBdr>
    </w:div>
    <w:div w:id="421030339">
      <w:bodyDiv w:val="1"/>
      <w:marLeft w:val="0"/>
      <w:marRight w:val="0"/>
      <w:marTop w:val="0"/>
      <w:marBottom w:val="0"/>
      <w:divBdr>
        <w:top w:val="none" w:sz="0" w:space="0" w:color="auto"/>
        <w:left w:val="none" w:sz="0" w:space="0" w:color="auto"/>
        <w:bottom w:val="none" w:sz="0" w:space="0" w:color="auto"/>
        <w:right w:val="none" w:sz="0" w:space="0" w:color="auto"/>
      </w:divBdr>
    </w:div>
    <w:div w:id="495073738">
      <w:bodyDiv w:val="1"/>
      <w:marLeft w:val="0"/>
      <w:marRight w:val="0"/>
      <w:marTop w:val="0"/>
      <w:marBottom w:val="0"/>
      <w:divBdr>
        <w:top w:val="none" w:sz="0" w:space="0" w:color="auto"/>
        <w:left w:val="none" w:sz="0" w:space="0" w:color="auto"/>
        <w:bottom w:val="none" w:sz="0" w:space="0" w:color="auto"/>
        <w:right w:val="none" w:sz="0" w:space="0" w:color="auto"/>
      </w:divBdr>
    </w:div>
    <w:div w:id="620651504">
      <w:bodyDiv w:val="1"/>
      <w:marLeft w:val="0"/>
      <w:marRight w:val="0"/>
      <w:marTop w:val="0"/>
      <w:marBottom w:val="0"/>
      <w:divBdr>
        <w:top w:val="none" w:sz="0" w:space="0" w:color="auto"/>
        <w:left w:val="none" w:sz="0" w:space="0" w:color="auto"/>
        <w:bottom w:val="none" w:sz="0" w:space="0" w:color="auto"/>
        <w:right w:val="none" w:sz="0" w:space="0" w:color="auto"/>
      </w:divBdr>
    </w:div>
    <w:div w:id="809593433">
      <w:bodyDiv w:val="1"/>
      <w:marLeft w:val="0"/>
      <w:marRight w:val="0"/>
      <w:marTop w:val="0"/>
      <w:marBottom w:val="0"/>
      <w:divBdr>
        <w:top w:val="none" w:sz="0" w:space="0" w:color="auto"/>
        <w:left w:val="none" w:sz="0" w:space="0" w:color="auto"/>
        <w:bottom w:val="none" w:sz="0" w:space="0" w:color="auto"/>
        <w:right w:val="none" w:sz="0" w:space="0" w:color="auto"/>
      </w:divBdr>
    </w:div>
    <w:div w:id="883252893">
      <w:bodyDiv w:val="1"/>
      <w:marLeft w:val="0"/>
      <w:marRight w:val="0"/>
      <w:marTop w:val="0"/>
      <w:marBottom w:val="0"/>
      <w:divBdr>
        <w:top w:val="none" w:sz="0" w:space="0" w:color="auto"/>
        <w:left w:val="none" w:sz="0" w:space="0" w:color="auto"/>
        <w:bottom w:val="none" w:sz="0" w:space="0" w:color="auto"/>
        <w:right w:val="none" w:sz="0" w:space="0" w:color="auto"/>
      </w:divBdr>
    </w:div>
    <w:div w:id="962153826">
      <w:bodyDiv w:val="1"/>
      <w:marLeft w:val="0"/>
      <w:marRight w:val="0"/>
      <w:marTop w:val="0"/>
      <w:marBottom w:val="0"/>
      <w:divBdr>
        <w:top w:val="none" w:sz="0" w:space="0" w:color="auto"/>
        <w:left w:val="none" w:sz="0" w:space="0" w:color="auto"/>
        <w:bottom w:val="none" w:sz="0" w:space="0" w:color="auto"/>
        <w:right w:val="none" w:sz="0" w:space="0" w:color="auto"/>
      </w:divBdr>
    </w:div>
    <w:div w:id="1026907226">
      <w:bodyDiv w:val="1"/>
      <w:marLeft w:val="0"/>
      <w:marRight w:val="0"/>
      <w:marTop w:val="0"/>
      <w:marBottom w:val="0"/>
      <w:divBdr>
        <w:top w:val="none" w:sz="0" w:space="0" w:color="auto"/>
        <w:left w:val="none" w:sz="0" w:space="0" w:color="auto"/>
        <w:bottom w:val="none" w:sz="0" w:space="0" w:color="auto"/>
        <w:right w:val="none" w:sz="0" w:space="0" w:color="auto"/>
      </w:divBdr>
    </w:div>
    <w:div w:id="1072577893">
      <w:bodyDiv w:val="1"/>
      <w:marLeft w:val="0"/>
      <w:marRight w:val="0"/>
      <w:marTop w:val="0"/>
      <w:marBottom w:val="0"/>
      <w:divBdr>
        <w:top w:val="none" w:sz="0" w:space="0" w:color="auto"/>
        <w:left w:val="none" w:sz="0" w:space="0" w:color="auto"/>
        <w:bottom w:val="none" w:sz="0" w:space="0" w:color="auto"/>
        <w:right w:val="none" w:sz="0" w:space="0" w:color="auto"/>
      </w:divBdr>
    </w:div>
    <w:div w:id="1353219248">
      <w:bodyDiv w:val="1"/>
      <w:marLeft w:val="0"/>
      <w:marRight w:val="0"/>
      <w:marTop w:val="0"/>
      <w:marBottom w:val="0"/>
      <w:divBdr>
        <w:top w:val="none" w:sz="0" w:space="0" w:color="auto"/>
        <w:left w:val="none" w:sz="0" w:space="0" w:color="auto"/>
        <w:bottom w:val="none" w:sz="0" w:space="0" w:color="auto"/>
        <w:right w:val="none" w:sz="0" w:space="0" w:color="auto"/>
      </w:divBdr>
    </w:div>
    <w:div w:id="1472163787">
      <w:bodyDiv w:val="1"/>
      <w:marLeft w:val="0"/>
      <w:marRight w:val="0"/>
      <w:marTop w:val="0"/>
      <w:marBottom w:val="0"/>
      <w:divBdr>
        <w:top w:val="none" w:sz="0" w:space="0" w:color="auto"/>
        <w:left w:val="none" w:sz="0" w:space="0" w:color="auto"/>
        <w:bottom w:val="none" w:sz="0" w:space="0" w:color="auto"/>
        <w:right w:val="none" w:sz="0" w:space="0" w:color="auto"/>
      </w:divBdr>
    </w:div>
    <w:div w:id="1718970558">
      <w:bodyDiv w:val="1"/>
      <w:marLeft w:val="0"/>
      <w:marRight w:val="0"/>
      <w:marTop w:val="0"/>
      <w:marBottom w:val="0"/>
      <w:divBdr>
        <w:top w:val="none" w:sz="0" w:space="0" w:color="auto"/>
        <w:left w:val="none" w:sz="0" w:space="0" w:color="auto"/>
        <w:bottom w:val="none" w:sz="0" w:space="0" w:color="auto"/>
        <w:right w:val="none" w:sz="0" w:space="0" w:color="auto"/>
      </w:divBdr>
    </w:div>
    <w:div w:id="1855223709">
      <w:bodyDiv w:val="1"/>
      <w:marLeft w:val="0"/>
      <w:marRight w:val="0"/>
      <w:marTop w:val="0"/>
      <w:marBottom w:val="0"/>
      <w:divBdr>
        <w:top w:val="none" w:sz="0" w:space="0" w:color="auto"/>
        <w:left w:val="none" w:sz="0" w:space="0" w:color="auto"/>
        <w:bottom w:val="none" w:sz="0" w:space="0" w:color="auto"/>
        <w:right w:val="none" w:sz="0" w:space="0" w:color="auto"/>
      </w:divBdr>
    </w:div>
    <w:div w:id="1986932328">
      <w:bodyDiv w:val="1"/>
      <w:marLeft w:val="0"/>
      <w:marRight w:val="0"/>
      <w:marTop w:val="0"/>
      <w:marBottom w:val="0"/>
      <w:divBdr>
        <w:top w:val="none" w:sz="0" w:space="0" w:color="auto"/>
        <w:left w:val="none" w:sz="0" w:space="0" w:color="auto"/>
        <w:bottom w:val="none" w:sz="0" w:space="0" w:color="auto"/>
        <w:right w:val="none" w:sz="0" w:space="0" w:color="auto"/>
      </w:divBdr>
    </w:div>
    <w:div w:id="2077320598">
      <w:bodyDiv w:val="1"/>
      <w:marLeft w:val="0"/>
      <w:marRight w:val="0"/>
      <w:marTop w:val="0"/>
      <w:marBottom w:val="0"/>
      <w:divBdr>
        <w:top w:val="none" w:sz="0" w:space="0" w:color="auto"/>
        <w:left w:val="none" w:sz="0" w:space="0" w:color="auto"/>
        <w:bottom w:val="none" w:sz="0" w:space="0" w:color="auto"/>
        <w:right w:val="none" w:sz="0" w:space="0" w:color="auto"/>
      </w:divBdr>
    </w:div>
    <w:div w:id="2136218762">
      <w:bodyDiv w:val="1"/>
      <w:marLeft w:val="0"/>
      <w:marRight w:val="0"/>
      <w:marTop w:val="0"/>
      <w:marBottom w:val="0"/>
      <w:divBdr>
        <w:top w:val="none" w:sz="0" w:space="0" w:color="auto"/>
        <w:left w:val="none" w:sz="0" w:space="0" w:color="auto"/>
        <w:bottom w:val="none" w:sz="0" w:space="0" w:color="auto"/>
        <w:right w:val="none" w:sz="0" w:space="0" w:color="auto"/>
      </w:divBdr>
      <w:divsChild>
        <w:div w:id="1077050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soleaire</dc:creator>
  <cp:keywords/>
  <dc:description/>
  <cp:lastModifiedBy>Gian Adoc</cp:lastModifiedBy>
  <cp:revision>18</cp:revision>
  <dcterms:created xsi:type="dcterms:W3CDTF">2023-09-20T10:42:00Z</dcterms:created>
  <dcterms:modified xsi:type="dcterms:W3CDTF">2024-06-02T12:28:00Z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2023-09-20T10:57:56Z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355c5689-6907-48b6-895c-75822d8ab4e4</vt:lpwstr>
  </property>
  <property fmtid="{D5CDD505-2E9C-101B-9397-08002B2CF9AE}" pid="7" name="MSIP_Label_defa4170-0d19-0005-0004-bc88714345d2_ActionId">
    <vt:lpwstr>b5995a94-f82d-434d-baa0-d7ed71470c39</vt:lpwstr>
  </property>
  <property fmtid="{D5CDD505-2E9C-101B-9397-08002B2CF9AE}" pid="8" name="MSIP_Label_defa4170-0d19-0005-0004-bc88714345d2_ContentBits">
    <vt:lpwstr>0</vt:lpwstr>
  </property>
</Properties>
</file>