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5B47" w14:textId="77777777" w:rsidR="0057268F" w:rsidRDefault="0057268F" w:rsidP="0057268F">
      <w:pPr>
        <w:pStyle w:val="Title"/>
        <w:spacing w:before="0" w:beforeAutospacing="0" w:after="12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NETWORKS AND COMMUNICATIONS</w:t>
      </w:r>
    </w:p>
    <w:p w14:paraId="30D66EF2" w14:textId="0954E795" w:rsidR="003F3135" w:rsidRDefault="003F3135" w:rsidP="0057268F">
      <w:pPr>
        <w:pStyle w:val="Title"/>
        <w:spacing w:before="0" w:beforeAutospacing="0" w:after="12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ACTIVITY </w:t>
      </w:r>
      <w:r w:rsidR="00A94D23" w:rsidRPr="00A94D23">
        <w:rPr>
          <w:rFonts w:ascii="Arial" w:hAnsi="Arial" w:cs="Arial"/>
          <w:b/>
          <w:bCs/>
          <w:sz w:val="32"/>
          <w:szCs w:val="32"/>
        </w:rPr>
        <w:t>16.1. Configure Secure Passwords and SSH</w:t>
      </w:r>
    </w:p>
    <w:p w14:paraId="354A5792" w14:textId="77777777" w:rsidR="0057268F" w:rsidRDefault="005726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DF0F98" w14:paraId="2E48EFA9" w14:textId="563B6D95" w:rsidTr="0057268F">
        <w:trPr>
          <w:trHeight w:val="432"/>
        </w:trPr>
        <w:tc>
          <w:tcPr>
            <w:tcW w:w="1345" w:type="dxa"/>
          </w:tcPr>
          <w:p w14:paraId="1224F147" w14:textId="32C0F9A0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Name: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05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89"/>
            </w:tblGrid>
            <w:tr w:rsidR="00991945" w:rsidRPr="0057268F" w14:paraId="54EBE1B6" w14:textId="77777777" w:rsidTr="007B46A4">
              <w:trPr>
                <w:trHeight w:val="432"/>
              </w:trPr>
              <w:tc>
                <w:tcPr>
                  <w:tcW w:w="8005" w:type="dxa"/>
                  <w:tcBorders>
                    <w:bottom w:val="single" w:sz="4" w:space="0" w:color="auto"/>
                  </w:tcBorders>
                </w:tcPr>
                <w:p w14:paraId="5112AFB7" w14:textId="77777777" w:rsidR="00991945" w:rsidRPr="0057268F" w:rsidRDefault="00991945" w:rsidP="00991945">
                  <w:pPr>
                    <w:pStyle w:val="Title"/>
                    <w:spacing w:before="0" w:beforeAutospacing="0" w:after="0" w:afterAutospacing="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 xml:space="preserve">Jade Daniele </w:t>
                  </w:r>
                  <w:proofErr w:type="spellStart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>Bantilo</w:t>
                  </w:r>
                  <w:proofErr w:type="spellEnd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>Genilyn</w:t>
                  </w:r>
                  <w:proofErr w:type="spellEnd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 xml:space="preserve"> Joyce </w:t>
                  </w:r>
                  <w:proofErr w:type="spellStart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>Bejar</w:t>
                  </w:r>
                  <w:proofErr w:type="spellEnd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 xml:space="preserve">, Ryan Corda, Paul Angelo </w:t>
                  </w:r>
                  <w:proofErr w:type="spellStart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>Derige</w:t>
                  </w:r>
                  <w:proofErr w:type="spellEnd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 xml:space="preserve">, Shiloh Eugenio, Sheena Lorraine </w:t>
                  </w:r>
                  <w:proofErr w:type="spellStart"/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>Pilor</w:t>
                  </w:r>
                  <w:proofErr w:type="spellEnd"/>
                </w:p>
              </w:tc>
            </w:tr>
          </w:tbl>
          <w:p w14:paraId="40E7E085" w14:textId="324D0DAF" w:rsidR="00DF0F98" w:rsidRPr="0057268F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</w:p>
        </w:tc>
        <w:bookmarkStart w:id="0" w:name="_GoBack"/>
        <w:bookmarkEnd w:id="0"/>
      </w:tr>
      <w:tr w:rsidR="00DF0F98" w14:paraId="1FE0976F" w14:textId="1A9D1DAB" w:rsidTr="0057268F">
        <w:trPr>
          <w:trHeight w:val="432"/>
        </w:trPr>
        <w:tc>
          <w:tcPr>
            <w:tcW w:w="1345" w:type="dxa"/>
          </w:tcPr>
          <w:p w14:paraId="3F1EE915" w14:textId="08092B3A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8005" w:type="dxa"/>
            <w:tcBorders>
              <w:top w:val="single" w:sz="4" w:space="0" w:color="auto"/>
              <w:bottom w:val="single" w:sz="4" w:space="0" w:color="auto"/>
            </w:tcBorders>
          </w:tcPr>
          <w:p w14:paraId="1887EA50" w14:textId="540FA63E" w:rsidR="00DF0F98" w:rsidRPr="0057268F" w:rsidRDefault="005774B7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III - BCSAD</w:t>
            </w:r>
          </w:p>
        </w:tc>
      </w:tr>
      <w:tr w:rsidR="00DF0F98" w14:paraId="504E4E1E" w14:textId="3134B397" w:rsidTr="0057268F">
        <w:trPr>
          <w:trHeight w:val="432"/>
        </w:trPr>
        <w:tc>
          <w:tcPr>
            <w:tcW w:w="1345" w:type="dxa"/>
          </w:tcPr>
          <w:p w14:paraId="061E37C6" w14:textId="79B02ACC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8005" w:type="dxa"/>
            <w:tcBorders>
              <w:top w:val="single" w:sz="4" w:space="0" w:color="auto"/>
              <w:bottom w:val="single" w:sz="4" w:space="0" w:color="auto"/>
            </w:tcBorders>
          </w:tcPr>
          <w:p w14:paraId="4DDA67FE" w14:textId="20AD5CF9" w:rsidR="00DF0F98" w:rsidRPr="0057268F" w:rsidRDefault="005774B7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May 23, 2024</w:t>
            </w:r>
          </w:p>
        </w:tc>
      </w:tr>
    </w:tbl>
    <w:p w14:paraId="07CC8B1B" w14:textId="618795A7" w:rsidR="00DF0F98" w:rsidRPr="00DF0F98" w:rsidRDefault="00DF0F98" w:rsidP="00DF0F98">
      <w:pPr>
        <w:pStyle w:val="Title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02D3B368" w14:textId="66C95918" w:rsidR="004278D0" w:rsidRDefault="00A94D23" w:rsidP="004278D0">
      <w:pPr>
        <w:pStyle w:val="Title"/>
        <w:spacing w:before="0" w:beforeAutospacing="0" w:after="120" w:afterAutospacing="0"/>
        <w:rPr>
          <w:rFonts w:ascii="Arial" w:hAnsi="Arial" w:cs="Arial"/>
          <w:b/>
          <w:bCs/>
          <w:sz w:val="32"/>
          <w:szCs w:val="32"/>
        </w:rPr>
      </w:pPr>
      <w:r w:rsidRPr="00A94D23">
        <w:rPr>
          <w:rFonts w:ascii="Arial" w:hAnsi="Arial" w:cs="Arial"/>
          <w:b/>
          <w:bCs/>
          <w:sz w:val="32"/>
          <w:szCs w:val="32"/>
        </w:rPr>
        <w:t>Configure Secure Passwords and SSH</w:t>
      </w:r>
    </w:p>
    <w:p w14:paraId="2319A325" w14:textId="77777777" w:rsidR="004278D0" w:rsidRDefault="004278D0" w:rsidP="004278D0">
      <w:pPr>
        <w:pStyle w:val="Heading1"/>
        <w:spacing w:after="120"/>
        <w:rPr>
          <w:rFonts w:ascii="Arial" w:hAnsi="Arial" w:cs="Arial"/>
          <w:b/>
          <w:bCs/>
          <w:color w:val="000000"/>
          <w:sz w:val="26"/>
          <w:szCs w:val="26"/>
        </w:rPr>
      </w:pPr>
      <w:r w:rsidRPr="00DF0F98">
        <w:rPr>
          <w:rFonts w:ascii="Arial" w:hAnsi="Arial" w:cs="Arial"/>
          <w:b/>
          <w:bCs/>
          <w:color w:val="000000"/>
          <w:sz w:val="26"/>
          <w:szCs w:val="26"/>
        </w:rPr>
        <w:t>Instructions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(Please Read)</w:t>
      </w:r>
    </w:p>
    <w:p w14:paraId="29947937" w14:textId="52AF2C88" w:rsidR="004278D0" w:rsidRPr="00772708" w:rsidRDefault="004278D0" w:rsidP="004278D0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772708">
        <w:rPr>
          <w:rFonts w:ascii="Arial" w:hAnsi="Arial" w:cs="Arial"/>
          <w:b/>
          <w:bCs/>
          <w:sz w:val="20"/>
          <w:szCs w:val="20"/>
        </w:rPr>
        <w:t>Open the corresponding Packet Tracer Activity (</w:t>
      </w:r>
      <w:r w:rsidR="00A94D23">
        <w:rPr>
          <w:rFonts w:ascii="Arial" w:hAnsi="Arial" w:cs="Arial"/>
          <w:b/>
          <w:bCs/>
          <w:sz w:val="20"/>
          <w:szCs w:val="20"/>
        </w:rPr>
        <w:t>16.1</w:t>
      </w:r>
      <w:r w:rsidRPr="00A54669">
        <w:rPr>
          <w:rFonts w:ascii="Arial" w:hAnsi="Arial" w:cs="Arial"/>
          <w:b/>
          <w:bCs/>
          <w:sz w:val="20"/>
          <w:szCs w:val="20"/>
        </w:rPr>
        <w:t xml:space="preserve">. </w:t>
      </w:r>
      <w:r w:rsidR="00A94D23" w:rsidRPr="00A94D23">
        <w:rPr>
          <w:rFonts w:ascii="Arial" w:hAnsi="Arial" w:cs="Arial"/>
          <w:b/>
          <w:bCs/>
          <w:sz w:val="20"/>
          <w:szCs w:val="20"/>
        </w:rPr>
        <w:t xml:space="preserve">Configure Secure Passwords and </w:t>
      </w:r>
      <w:proofErr w:type="spellStart"/>
      <w:r w:rsidR="00A94D23" w:rsidRPr="00A94D23">
        <w:rPr>
          <w:rFonts w:ascii="Arial" w:hAnsi="Arial" w:cs="Arial"/>
          <w:b/>
          <w:bCs/>
          <w:sz w:val="20"/>
          <w:szCs w:val="20"/>
        </w:rPr>
        <w:t>SSH</w:t>
      </w:r>
      <w:r w:rsidRPr="00772708">
        <w:rPr>
          <w:rFonts w:ascii="Arial" w:hAnsi="Arial" w:cs="Arial"/>
          <w:b/>
          <w:bCs/>
          <w:sz w:val="20"/>
          <w:szCs w:val="20"/>
        </w:rPr>
        <w:t>.pka</w:t>
      </w:r>
      <w:proofErr w:type="spellEnd"/>
      <w:r w:rsidRPr="00772708">
        <w:rPr>
          <w:rFonts w:ascii="Arial" w:hAnsi="Arial" w:cs="Arial"/>
          <w:b/>
          <w:bCs/>
          <w:sz w:val="20"/>
          <w:szCs w:val="20"/>
        </w:rPr>
        <w:t>)</w:t>
      </w:r>
    </w:p>
    <w:p w14:paraId="3FFB045A" w14:textId="77777777" w:rsidR="004278D0" w:rsidRPr="00772708" w:rsidRDefault="004278D0" w:rsidP="004278D0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772708">
        <w:rPr>
          <w:rFonts w:ascii="Arial" w:hAnsi="Arial" w:cs="Arial"/>
          <w:b/>
          <w:bCs/>
          <w:sz w:val="20"/>
          <w:szCs w:val="20"/>
        </w:rPr>
        <w:t xml:space="preserve">Once the Packet Tracer Activity is opened, go to Options -&gt; User Profile and provide your Full Name and Email Address. </w:t>
      </w:r>
      <w:r w:rsidRPr="00772708">
        <w:rPr>
          <w:rFonts w:ascii="Arial" w:hAnsi="Arial" w:cs="Arial"/>
          <w:b/>
          <w:bCs/>
          <w:color w:val="FF0000"/>
          <w:sz w:val="20"/>
          <w:szCs w:val="20"/>
        </w:rPr>
        <w:t>DO NOT FORGET THIS STEP!</w:t>
      </w:r>
    </w:p>
    <w:p w14:paraId="1BE2D494" w14:textId="32288755" w:rsidR="004278D0" w:rsidRPr="00772708" w:rsidRDefault="004278D0" w:rsidP="004278D0">
      <w:pPr>
        <w:pStyle w:val="bodytextl25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Proceed with the activity in Packet Tracer and provide answers in the accompanying Activity Document (</w:t>
      </w:r>
      <w:r w:rsidR="00A94D23" w:rsidRPr="00A94D23">
        <w:rPr>
          <w:rFonts w:ascii="Arial" w:hAnsi="Arial" w:cs="Arial"/>
          <w:b/>
          <w:bCs/>
          <w:sz w:val="20"/>
          <w:szCs w:val="20"/>
        </w:rPr>
        <w:t>16.1. Configure Secure Passwords and SSH</w:t>
      </w: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.docx).</w:t>
      </w:r>
    </w:p>
    <w:p w14:paraId="6801EA1C" w14:textId="77777777" w:rsidR="004278D0" w:rsidRPr="00A54669" w:rsidRDefault="004278D0" w:rsidP="004278D0">
      <w:pPr>
        <w:pStyle w:val="bodytextl25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Once finished, submit this file and the accomplished Packet Tracer activity to the link provided for submission.</w:t>
      </w:r>
    </w:p>
    <w:p w14:paraId="5FE4B1A9" w14:textId="0D6013DE" w:rsidR="00A94D23" w:rsidRDefault="00A94D23" w:rsidP="00A94D23">
      <w:pPr>
        <w:pStyle w:val="Title"/>
        <w:spacing w:before="0" w:beforeAutospacing="0" w:after="12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3807F1A" w14:textId="77777777" w:rsidR="00A94D23" w:rsidRDefault="00A94D23" w:rsidP="00A94D23">
      <w:pPr>
        <w:pStyle w:val="Heading1"/>
        <w:spacing w:after="12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Addressing Table</w:t>
      </w:r>
    </w:p>
    <w:tbl>
      <w:tblPr>
        <w:tblW w:w="987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A94D23" w14:paraId="58208225" w14:textId="77777777" w:rsidTr="00A94D23">
        <w:trPr>
          <w:trHeight w:val="255"/>
          <w:tblHeader/>
          <w:jc w:val="center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98F910" w14:textId="77777777" w:rsidR="00A94D23" w:rsidRDefault="00A94D23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97B4E1" w14:textId="77777777" w:rsidR="00A94D23" w:rsidRDefault="00A94D23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02DBF5" w14:textId="77777777" w:rsidR="00A94D23" w:rsidRDefault="00A94D23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BCECAB" w14:textId="77777777" w:rsidR="00A94D23" w:rsidRDefault="00A94D23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D02B79" w14:textId="77777777" w:rsidR="00A94D23" w:rsidRDefault="00A94D23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A94D23" w14:paraId="131EB318" w14:textId="77777777" w:rsidTr="00A94D23">
        <w:trPr>
          <w:jc w:val="center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2DA054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RTA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B6C9D04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D08EDF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05FAD9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C7517CB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94D23" w14:paraId="233DFD0C" w14:textId="77777777" w:rsidTr="00A94D23">
        <w:trPr>
          <w:jc w:val="center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C96C39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PCA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498BA5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7EF09D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E18F4D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54355C4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</w:t>
            </w:r>
          </w:p>
        </w:tc>
      </w:tr>
      <w:tr w:rsidR="00A94D23" w14:paraId="4D65078B" w14:textId="77777777" w:rsidTr="00A94D23">
        <w:trPr>
          <w:jc w:val="center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217BB8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940AD3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701759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3C6AE1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4DD0066" w14:textId="77777777" w:rsidR="00A94D23" w:rsidRDefault="00A94D23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</w:t>
            </w:r>
          </w:p>
        </w:tc>
      </w:tr>
    </w:tbl>
    <w:p w14:paraId="37DF4C11" w14:textId="77777777" w:rsidR="00A94D23" w:rsidRPr="00A94D23" w:rsidRDefault="00A94D23" w:rsidP="00A94D23">
      <w:pPr>
        <w:pStyle w:val="Heading1"/>
        <w:spacing w:after="120"/>
        <w:rPr>
          <w:rFonts w:ascii="Arial" w:hAnsi="Arial" w:cs="Arial"/>
          <w:b/>
          <w:bCs/>
          <w:color w:val="000000"/>
          <w:sz w:val="26"/>
          <w:szCs w:val="26"/>
        </w:rPr>
      </w:pPr>
      <w:r w:rsidRPr="00A94D23">
        <w:rPr>
          <w:rFonts w:ascii="Arial" w:hAnsi="Arial" w:cs="Arial"/>
          <w:b/>
          <w:bCs/>
          <w:color w:val="000000"/>
          <w:sz w:val="26"/>
          <w:szCs w:val="26"/>
        </w:rPr>
        <w:t>Scenario</w:t>
      </w:r>
    </w:p>
    <w:p w14:paraId="0C760996" w14:textId="77777777" w:rsidR="00A94D23" w:rsidRDefault="00A94D23" w:rsidP="00A94D23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network administrator has asked you to prepare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 and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</w:t>
      </w:r>
      <w:r>
        <w:rPr>
          <w:rFonts w:ascii="Arial" w:hAnsi="Arial" w:cs="Arial"/>
          <w:color w:val="000000"/>
          <w:sz w:val="20"/>
          <w:szCs w:val="20"/>
        </w:rPr>
        <w:t> for deployment. Before they can be connected to the network, security measures must be enabled.</w:t>
      </w:r>
    </w:p>
    <w:p w14:paraId="275A7811" w14:textId="77777777" w:rsidR="00A94D23" w:rsidRPr="00A94D23" w:rsidRDefault="00A94D23" w:rsidP="00A94D23">
      <w:pPr>
        <w:pStyle w:val="Heading1"/>
        <w:spacing w:after="120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A94D23">
        <w:rPr>
          <w:rFonts w:ascii="Arial" w:hAnsi="Arial" w:cs="Arial"/>
          <w:b/>
          <w:bCs/>
          <w:color w:val="000000"/>
          <w:sz w:val="26"/>
          <w:szCs w:val="26"/>
        </w:rPr>
        <w:t>Intructions</w:t>
      </w:r>
      <w:proofErr w:type="spellEnd"/>
    </w:p>
    <w:p w14:paraId="54BCDCF8" w14:textId="77777777" w:rsidR="00A94D23" w:rsidRPr="00A94D23" w:rsidRDefault="00A94D23" w:rsidP="00A94D23">
      <w:pPr>
        <w:pStyle w:val="Heading2"/>
        <w:spacing w:before="120" w:after="120"/>
        <w:rPr>
          <w:rFonts w:ascii="Arial" w:hAnsi="Arial" w:cs="Arial"/>
          <w:b/>
          <w:bCs/>
          <w:color w:val="000000"/>
        </w:rPr>
      </w:pPr>
      <w:r w:rsidRPr="00A94D23">
        <w:rPr>
          <w:rFonts w:ascii="Arial" w:hAnsi="Arial" w:cs="Arial"/>
          <w:b/>
          <w:bCs/>
          <w:color w:val="000000"/>
        </w:rPr>
        <w:t>Step 1: Configure Basic Security on the Router</w:t>
      </w:r>
    </w:p>
    <w:p w14:paraId="6C760A28" w14:textId="77777777" w:rsidR="00A94D23" w:rsidRDefault="00A94D23" w:rsidP="00A94D2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Open a command prompt</w:t>
      </w:r>
    </w:p>
    <w:p w14:paraId="0770883C" w14:textId="77777777" w:rsidR="00A94D23" w:rsidRDefault="00A94D23" w:rsidP="00A94D23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Configure IP addressing on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PCA</w:t>
      </w:r>
      <w:r>
        <w:rPr>
          <w:rFonts w:ascii="Arial" w:hAnsi="Arial" w:cs="Arial"/>
          <w:color w:val="000000"/>
          <w:sz w:val="20"/>
          <w:szCs w:val="20"/>
        </w:rPr>
        <w:t> according to the Addressing Table.</w:t>
      </w:r>
    </w:p>
    <w:p w14:paraId="03272843" w14:textId="77777777" w:rsidR="00A94D23" w:rsidRDefault="00A94D23" w:rsidP="00A94D2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Close a command prompt</w:t>
      </w:r>
    </w:p>
    <w:p w14:paraId="10404A3D" w14:textId="77777777" w:rsidR="00A94D23" w:rsidRDefault="00A94D23" w:rsidP="00A94D2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Open configuration window</w:t>
      </w:r>
    </w:p>
    <w:p w14:paraId="0D6CCCF9" w14:textId="77777777" w:rsidR="00A94D23" w:rsidRDefault="00A94D23" w:rsidP="00A94D23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Console into RTA from the Terminal on PCA.</w:t>
      </w:r>
    </w:p>
    <w:p w14:paraId="22002987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Configure the hostname as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B45D4F0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Configure IP addressing on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 and enable the interface.</w:t>
      </w:r>
    </w:p>
    <w:p w14:paraId="41070488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Encrypt all plaintext passwords.</w:t>
      </w:r>
    </w:p>
    <w:p w14:paraId="4545AD4C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service password-encryption</w:t>
      </w:r>
    </w:p>
    <w:p w14:paraId="1D1618EC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Set the minimum password length to 10.</w:t>
      </w:r>
    </w:p>
    <w:p w14:paraId="73C6E72E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security password min-length 10</w:t>
      </w:r>
    </w:p>
    <w:p w14:paraId="309FBA8F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Set a strong secret password of your choosing.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Note</w:t>
      </w:r>
      <w:r>
        <w:rPr>
          <w:rFonts w:ascii="Arial" w:hAnsi="Arial" w:cs="Arial"/>
          <w:color w:val="000000"/>
          <w:sz w:val="20"/>
          <w:szCs w:val="20"/>
        </w:rPr>
        <w:t>: Choose a password that you will remember, or you will need to reset the activity if you are locked out of the device.</w:t>
      </w:r>
    </w:p>
    <w:p w14:paraId="7AC4DAAF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Disable DNS lookup.</w:t>
      </w:r>
    </w:p>
    <w:p w14:paraId="6D066A80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no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domain-lookup</w:t>
      </w:r>
    </w:p>
    <w:p w14:paraId="2A30A551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Set the domain name to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CCNA.com</w:t>
      </w:r>
      <w:r>
        <w:rPr>
          <w:rFonts w:ascii="Arial" w:hAnsi="Arial" w:cs="Arial"/>
          <w:color w:val="000000"/>
          <w:sz w:val="20"/>
          <w:szCs w:val="20"/>
        </w:rPr>
        <w:t> (case-sensitive for scoring in PT).</w:t>
      </w:r>
    </w:p>
    <w:p w14:paraId="2742CECC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domain-name CCNA.com</w:t>
      </w:r>
    </w:p>
    <w:p w14:paraId="49042EB1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Create a user of your choosing with a strong encrypted password.</w:t>
      </w:r>
    </w:p>
    <w:p w14:paraId="40801A30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username 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any_user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secret 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any_password</w:t>
      </w:r>
      <w:proofErr w:type="spellEnd"/>
    </w:p>
    <w:p w14:paraId="0D796DC5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Generate 1024-bit RSA keys.</w:t>
      </w:r>
    </w:p>
    <w:p w14:paraId="0674D93D" w14:textId="77777777" w:rsidR="00A94D23" w:rsidRDefault="00A94D23" w:rsidP="00A94D2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Note</w:t>
      </w:r>
      <w:r>
        <w:rPr>
          <w:rFonts w:ascii="Arial" w:hAnsi="Arial" w:cs="Arial"/>
          <w:color w:val="000000"/>
          <w:sz w:val="20"/>
          <w:szCs w:val="20"/>
        </w:rPr>
        <w:t xml:space="preserve">: In Packet Tracer, enter the crypto key generate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command and press Enter to continue.</w:t>
      </w:r>
    </w:p>
    <w:p w14:paraId="4BBEB541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crypto key generate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rsa</w:t>
      </w:r>
      <w:proofErr w:type="spellEnd"/>
    </w:p>
    <w:p w14:paraId="6E3C4C03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name for the keys will be: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RTA.CCNA.com</w:t>
      </w:r>
    </w:p>
    <w:p w14:paraId="1A3D0148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Choose the size of the key modulus in the range of 360 to 2048 for your</w:t>
      </w:r>
    </w:p>
    <w:p w14:paraId="3166FA1A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General Purpose Keys. Choosing a key modulus greater than 512 may take</w:t>
      </w:r>
    </w:p>
    <w:p w14:paraId="56959435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 few minutes.</w:t>
      </w:r>
    </w:p>
    <w:p w14:paraId="43638A26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5CB7A5ED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How many bits in the modulus [512]: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1024</w:t>
      </w:r>
    </w:p>
    <w:p w14:paraId="0C6551F0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Block anyone for three minutes who fails to log in after four attempts within a two-minute period.</w:t>
      </w:r>
    </w:p>
    <w:p w14:paraId="260519B0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login block-for 180 attempts 4 within 120</w:t>
      </w:r>
    </w:p>
    <w:p w14:paraId="2CB742F0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Configure all VTY lines for SSH access and use the local user profiles for authentication.</w:t>
      </w:r>
    </w:p>
    <w:p w14:paraId="0D8FCE67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line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vty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0 4</w:t>
      </w:r>
    </w:p>
    <w:p w14:paraId="60EDF765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RTA(config-line)#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transport input ssh</w:t>
      </w:r>
    </w:p>
    <w:p w14:paraId="2438BD74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RTA(config-line)#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login local</w:t>
      </w:r>
    </w:p>
    <w:p w14:paraId="2FC8C3DD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Set the EXEC mode timeout to 6 minutes on the VTY lines.</w:t>
      </w:r>
    </w:p>
    <w:p w14:paraId="440EBC04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RTA(config-line)#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exec-timeout 6</w:t>
      </w:r>
    </w:p>
    <w:p w14:paraId="044FD147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Save the configuration to NVRAM.</w:t>
      </w:r>
    </w:p>
    <w:p w14:paraId="051C52E2" w14:textId="77777777" w:rsidR="00A94D23" w:rsidRDefault="00A94D23" w:rsidP="00A94D2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Close configuration window</w:t>
      </w:r>
    </w:p>
    <w:p w14:paraId="2AA46385" w14:textId="77777777" w:rsidR="00A94D23" w:rsidRDefault="00A94D23" w:rsidP="00A94D23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Access the command prompt on the desktop of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PCA</w:t>
      </w:r>
      <w:r>
        <w:rPr>
          <w:rFonts w:ascii="Arial" w:hAnsi="Arial" w:cs="Arial"/>
          <w:color w:val="000000"/>
          <w:sz w:val="20"/>
          <w:szCs w:val="20"/>
        </w:rPr>
        <w:t> to establish an SSH connection to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F8AC0BA" w14:textId="77777777" w:rsidR="00A94D23" w:rsidRDefault="00A94D23" w:rsidP="00A94D2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Open a command prompt</w:t>
      </w:r>
    </w:p>
    <w:p w14:paraId="0910907E" w14:textId="77777777" w:rsidR="00A94D23" w:rsidRDefault="00A94D23" w:rsidP="00A94D23">
      <w:pPr>
        <w:pStyle w:val="cmdoutput"/>
        <w:spacing w:before="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C:\&gt;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ssh /?</w:t>
      </w:r>
    </w:p>
    <w:p w14:paraId="5B83DB0F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Packet Tracer PC SSH</w:t>
      </w:r>
    </w:p>
    <w:p w14:paraId="6C77AB82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Usage: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SSH -l username target</w:t>
      </w:r>
    </w:p>
    <w:p w14:paraId="45FB8AFE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C:\&gt;</w:t>
      </w:r>
    </w:p>
    <w:p w14:paraId="5E101A59" w14:textId="77777777" w:rsidR="00A94D23" w:rsidRDefault="00A94D23" w:rsidP="00A94D2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Close a command prompt</w:t>
      </w:r>
    </w:p>
    <w:p w14:paraId="2ACFADA3" w14:textId="77777777" w:rsidR="00A94D23" w:rsidRPr="00A94D23" w:rsidRDefault="00A94D23" w:rsidP="00A94D23">
      <w:pPr>
        <w:pStyle w:val="Heading2"/>
        <w:spacing w:before="120" w:after="120"/>
        <w:rPr>
          <w:rFonts w:ascii="Arial" w:hAnsi="Arial" w:cs="Arial"/>
          <w:b/>
          <w:bCs/>
          <w:color w:val="000000"/>
        </w:rPr>
      </w:pPr>
      <w:r w:rsidRPr="00A94D23">
        <w:rPr>
          <w:rFonts w:ascii="Arial" w:hAnsi="Arial" w:cs="Arial"/>
          <w:b/>
          <w:bCs/>
          <w:color w:val="000000"/>
        </w:rPr>
        <w:t>Step 2: Configure Basic Security on the Switch</w:t>
      </w:r>
    </w:p>
    <w:p w14:paraId="7C450FDE" w14:textId="77777777" w:rsidR="00A94D23" w:rsidRDefault="00A94D23" w:rsidP="00A94D23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 switch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 </w:t>
      </w:r>
      <w:r>
        <w:rPr>
          <w:rFonts w:ascii="Arial" w:hAnsi="Arial" w:cs="Arial"/>
          <w:color w:val="000000"/>
          <w:sz w:val="20"/>
          <w:szCs w:val="20"/>
        </w:rPr>
        <w:t>with corresponding security measures. Refer to the configuration steps on the router if you need additional assistance.</w:t>
      </w:r>
    </w:p>
    <w:p w14:paraId="007EA6B2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Click on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</w:t>
      </w:r>
      <w:r>
        <w:rPr>
          <w:rFonts w:ascii="Arial" w:hAnsi="Arial" w:cs="Arial"/>
          <w:color w:val="000000"/>
          <w:sz w:val="20"/>
          <w:szCs w:val="20"/>
        </w:rPr>
        <w:t> and select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tab.</w:t>
      </w:r>
    </w:p>
    <w:p w14:paraId="15CDB5A3" w14:textId="77777777" w:rsidR="00A94D23" w:rsidRDefault="00A94D23" w:rsidP="00A94D2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Open a configuration window</w:t>
      </w:r>
    </w:p>
    <w:p w14:paraId="0FBDDFD2" w14:textId="77777777" w:rsidR="00A94D23" w:rsidRDefault="00A94D23" w:rsidP="00A94D23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Configure the hostname as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24043B6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Configure IP addressing on SW1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VLAN1</w:t>
      </w:r>
      <w:r>
        <w:rPr>
          <w:rFonts w:ascii="Arial" w:hAnsi="Arial" w:cs="Arial"/>
          <w:color w:val="000000"/>
          <w:sz w:val="20"/>
          <w:szCs w:val="20"/>
        </w:rPr>
        <w:t> and enable the interface.</w:t>
      </w:r>
    </w:p>
    <w:p w14:paraId="767252BA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Configure the default gateway address.</w:t>
      </w:r>
    </w:p>
    <w:p w14:paraId="1ADC9536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Disable all unused switch ports.</w:t>
      </w:r>
    </w:p>
    <w:p w14:paraId="1B54ED25" w14:textId="77777777" w:rsidR="00A94D23" w:rsidRDefault="00A94D23" w:rsidP="00A94D2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Note</w:t>
      </w:r>
      <w:r>
        <w:rPr>
          <w:rFonts w:ascii="Arial" w:hAnsi="Arial" w:cs="Arial"/>
          <w:color w:val="000000"/>
          <w:sz w:val="20"/>
          <w:szCs w:val="20"/>
        </w:rPr>
        <w:t>: On a switch it is a good security practice to disable unused ports. One method of doing this is to simply shut down each port with the ‘</w:t>
      </w:r>
      <w:r>
        <w:rPr>
          <w:rFonts w:ascii="Arial" w:hAnsi="Arial" w:cs="Arial"/>
          <w:b/>
          <w:bCs/>
          <w:color w:val="000000"/>
          <w:sz w:val="20"/>
          <w:szCs w:val="20"/>
        </w:rPr>
        <w:t>shutdown</w:t>
      </w:r>
      <w:r>
        <w:rPr>
          <w:rFonts w:ascii="Arial" w:hAnsi="Arial" w:cs="Arial"/>
          <w:color w:val="000000"/>
          <w:sz w:val="20"/>
          <w:szCs w:val="20"/>
        </w:rPr>
        <w:t>’ command. This would require accessing each port individually. There is a shortcut method for making modifications to several ports at once by using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interface range</w:t>
      </w:r>
      <w:r>
        <w:rPr>
          <w:rFonts w:ascii="Arial" w:hAnsi="Arial" w:cs="Arial"/>
          <w:color w:val="000000"/>
          <w:sz w:val="20"/>
          <w:szCs w:val="20"/>
        </w:rPr>
        <w:t> command. On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 </w:t>
      </w:r>
      <w:r>
        <w:rPr>
          <w:rFonts w:ascii="Arial" w:hAnsi="Arial" w:cs="Arial"/>
          <w:color w:val="000000"/>
          <w:sz w:val="20"/>
          <w:szCs w:val="20"/>
        </w:rPr>
        <w:t>all ports except FastEthernet0/1 and GigabitEthernet0/1 can be shutdown with the following command:</w:t>
      </w:r>
    </w:p>
    <w:p w14:paraId="241A6495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SW1(config)#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interface range F0/2-24, G0/2</w:t>
      </w:r>
    </w:p>
    <w:p w14:paraId="23916E30" w14:textId="77777777" w:rsidR="00A94D23" w:rsidRDefault="00A94D23" w:rsidP="00A94D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SW1(config-if-range)#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shutdown</w:t>
      </w:r>
    </w:p>
    <w:p w14:paraId="1D3CFAE9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%LINK-5-CHANGED: Interface FastEthernet0/2, changed state to administratively down</w:t>
      </w:r>
    </w:p>
    <w:p w14:paraId="47727D75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0E43CFEB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%LINK-5-CHANGED: Interface FastEthernet0/3, changed state to administratively down</w:t>
      </w:r>
    </w:p>
    <w:p w14:paraId="5A8C18C0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&lt;Output omitted&gt;</w:t>
      </w:r>
    </w:p>
    <w:p w14:paraId="4B9E684C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%LINK-5-CHANGED: Interface FastEthernet0/24, changed state to administratively down</w:t>
      </w:r>
    </w:p>
    <w:p w14:paraId="171410B1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77D10B0C" w14:textId="77777777" w:rsidR="00A94D23" w:rsidRDefault="00A94D23" w:rsidP="00A94D23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%LINK-5-CHANGED: Interface GigabitEthernet0/2, changed state to administratively down</w:t>
      </w:r>
    </w:p>
    <w:p w14:paraId="29A1C6C5" w14:textId="77777777" w:rsidR="00A94D23" w:rsidRDefault="00A94D23" w:rsidP="00A94D2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command used the port range of 2-24 for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FastEthernet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ports and then a single port range of GigabitEthernet0/2.</w:t>
      </w:r>
    </w:p>
    <w:p w14:paraId="3E532D56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Encrypt all plaintext passwords.</w:t>
      </w:r>
    </w:p>
    <w:p w14:paraId="17FF17CF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Set a strong secret password of your choosing.</w:t>
      </w:r>
    </w:p>
    <w:p w14:paraId="30411254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Disable DNS lookup.</w:t>
      </w:r>
    </w:p>
    <w:p w14:paraId="4B68E7D9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Set the domain name to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CCNA.com</w:t>
      </w:r>
      <w:r>
        <w:rPr>
          <w:rFonts w:ascii="Arial" w:hAnsi="Arial" w:cs="Arial"/>
          <w:color w:val="000000"/>
          <w:sz w:val="20"/>
          <w:szCs w:val="20"/>
        </w:rPr>
        <w:t> (case-sensitive for scoring in PT).</w:t>
      </w:r>
    </w:p>
    <w:p w14:paraId="129346AD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Create a user of your choosing with a strong encrypted password.</w:t>
      </w:r>
    </w:p>
    <w:p w14:paraId="370B2255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Generate 1024-bit RSA keys.</w:t>
      </w:r>
    </w:p>
    <w:p w14:paraId="4130D54B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Configure all VTY lines for SSH access and use the local user profiles for authentication.</w:t>
      </w:r>
    </w:p>
    <w:p w14:paraId="097383DA" w14:textId="77777777" w:rsidR="00A94D23" w:rsidRDefault="00A94D23" w:rsidP="00A94D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Set the EXEC mode timeout to 6 minutes on all VTY lines.</w:t>
      </w:r>
    </w:p>
    <w:p w14:paraId="2F96015C" w14:textId="77777777" w:rsidR="00A94D23" w:rsidRDefault="00A94D23" w:rsidP="00A94D23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Save the configuration to NVRAM.</w:t>
      </w:r>
    </w:p>
    <w:sectPr w:rsidR="00A9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00A"/>
    <w:multiLevelType w:val="hybridMultilevel"/>
    <w:tmpl w:val="92F68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20D6"/>
    <w:multiLevelType w:val="multilevel"/>
    <w:tmpl w:val="F522C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7B06C7"/>
    <w:multiLevelType w:val="hybridMultilevel"/>
    <w:tmpl w:val="790C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6156"/>
    <w:multiLevelType w:val="hybridMultilevel"/>
    <w:tmpl w:val="6C126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A6C38"/>
    <w:multiLevelType w:val="hybridMultilevel"/>
    <w:tmpl w:val="D0340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037AC"/>
    <w:multiLevelType w:val="multilevel"/>
    <w:tmpl w:val="F7E82668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A2C3E"/>
    <w:multiLevelType w:val="hybridMultilevel"/>
    <w:tmpl w:val="E9F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D15BC"/>
    <w:multiLevelType w:val="hybridMultilevel"/>
    <w:tmpl w:val="0D82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E3BFA"/>
    <w:multiLevelType w:val="multilevel"/>
    <w:tmpl w:val="3BCC5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F83236"/>
    <w:multiLevelType w:val="hybridMultilevel"/>
    <w:tmpl w:val="FD08E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25156"/>
    <w:multiLevelType w:val="multilevel"/>
    <w:tmpl w:val="077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F564D5"/>
    <w:multiLevelType w:val="hybridMultilevel"/>
    <w:tmpl w:val="C4CA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D4777"/>
    <w:multiLevelType w:val="hybridMultilevel"/>
    <w:tmpl w:val="AD3C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02498"/>
    <w:multiLevelType w:val="hybridMultilevel"/>
    <w:tmpl w:val="1FC0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101A8"/>
    <w:multiLevelType w:val="hybridMultilevel"/>
    <w:tmpl w:val="7218A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2654F"/>
    <w:multiLevelType w:val="hybridMultilevel"/>
    <w:tmpl w:val="69123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C296E"/>
    <w:multiLevelType w:val="hybridMultilevel"/>
    <w:tmpl w:val="36608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E3898"/>
    <w:multiLevelType w:val="multilevel"/>
    <w:tmpl w:val="68BED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8C6C71"/>
    <w:multiLevelType w:val="hybridMultilevel"/>
    <w:tmpl w:val="7772D494"/>
    <w:lvl w:ilvl="0" w:tplc="A2E010CA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43396"/>
    <w:multiLevelType w:val="hybridMultilevel"/>
    <w:tmpl w:val="DB98EAAC"/>
    <w:lvl w:ilvl="0" w:tplc="78281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2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5"/>
  </w:num>
  <w:num w:numId="10">
    <w:abstractNumId w:val="3"/>
  </w:num>
  <w:num w:numId="11">
    <w:abstractNumId w:val="16"/>
  </w:num>
  <w:num w:numId="12">
    <w:abstractNumId w:val="8"/>
  </w:num>
  <w:num w:numId="13">
    <w:abstractNumId w:val="1"/>
  </w:num>
  <w:num w:numId="14">
    <w:abstractNumId w:val="17"/>
  </w:num>
  <w:num w:numId="15">
    <w:abstractNumId w:val="13"/>
  </w:num>
  <w:num w:numId="16">
    <w:abstractNumId w:val="7"/>
  </w:num>
  <w:num w:numId="17">
    <w:abstractNumId w:val="9"/>
  </w:num>
  <w:num w:numId="18">
    <w:abstractNumId w:val="1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1"/>
    <w:rsid w:val="000940AA"/>
    <w:rsid w:val="001C7B91"/>
    <w:rsid w:val="00303304"/>
    <w:rsid w:val="003A0B67"/>
    <w:rsid w:val="003F3135"/>
    <w:rsid w:val="004278D0"/>
    <w:rsid w:val="004D322D"/>
    <w:rsid w:val="00527277"/>
    <w:rsid w:val="005508E2"/>
    <w:rsid w:val="00554B46"/>
    <w:rsid w:val="0057268F"/>
    <w:rsid w:val="005774B7"/>
    <w:rsid w:val="007801F4"/>
    <w:rsid w:val="007E7CBD"/>
    <w:rsid w:val="00976451"/>
    <w:rsid w:val="00990CA8"/>
    <w:rsid w:val="00991945"/>
    <w:rsid w:val="00A54669"/>
    <w:rsid w:val="00A94D23"/>
    <w:rsid w:val="00AC1955"/>
    <w:rsid w:val="00BF4840"/>
    <w:rsid w:val="00C50A81"/>
    <w:rsid w:val="00C946C6"/>
    <w:rsid w:val="00D64A3D"/>
    <w:rsid w:val="00DC5BF3"/>
    <w:rsid w:val="00D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928"/>
  <w15:chartTrackingRefBased/>
  <w15:docId w15:val="{B2DC963D-7AF7-4F08-9405-E9FED74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0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A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0A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50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50A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C5BF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25">
    <w:name w:val="bodytextl25"/>
    <w:basedOn w:val="Normal"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ubstepalpha">
    <w:name w:val="substepalpha"/>
    <w:basedOn w:val="Normal"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25bold">
    <w:name w:val="bodytextl25bold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50">
    <w:name w:val="bodytextl50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mdoutput">
    <w:name w:val="cmdoutput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md">
    <w:name w:val="cmd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ulletlevel1">
    <w:name w:val="bulletlevel1"/>
    <w:basedOn w:val="Normal"/>
    <w:rsid w:val="00DF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F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tepnum">
    <w:name w:val="substepnum"/>
    <w:basedOn w:val="Normal"/>
    <w:rsid w:val="00527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heading">
    <w:name w:val="tableheading"/>
    <w:basedOn w:val="Normal"/>
    <w:rsid w:val="0009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text">
    <w:name w:val="tabletext"/>
    <w:basedOn w:val="Normal"/>
    <w:rsid w:val="0009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eflectionq">
    <w:name w:val="reflectionq"/>
    <w:basedOn w:val="Normal"/>
    <w:rsid w:val="0042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soleaire</dc:creator>
  <cp:keywords/>
  <dc:description/>
  <cp:lastModifiedBy>Gian Adoc</cp:lastModifiedBy>
  <cp:revision>19</cp:revision>
  <dcterms:created xsi:type="dcterms:W3CDTF">2023-09-20T10:42:00Z</dcterms:created>
  <dcterms:modified xsi:type="dcterms:W3CDTF">2024-06-04T05:31:00Z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2023-09-20T10:57:56Z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355c5689-6907-48b6-895c-75822d8ab4e4</vt:lpwstr>
  </property>
  <property fmtid="{D5CDD505-2E9C-101B-9397-08002B2CF9AE}" pid="7" name="MSIP_Label_defa4170-0d19-0005-0004-bc88714345d2_ActionId">
    <vt:lpwstr>b5995a94-f82d-434d-baa0-d7ed71470c39</vt:lpwstr>
  </property>
  <property fmtid="{D5CDD505-2E9C-101B-9397-08002B2CF9AE}" pid="8" name="MSIP_Label_defa4170-0d19-0005-0004-bc88714345d2_ContentBits">
    <vt:lpwstr>0</vt:lpwstr>
  </property>
</Properties>
</file>