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6259" w14:textId="77777777" w:rsidR="00927FC1" w:rsidRPr="00B84045" w:rsidRDefault="00000000">
      <w:pPr>
        <w:spacing w:before="400" w:after="80"/>
        <w:jc w:val="center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  <w:sz w:val="52"/>
          <w:szCs w:val="52"/>
        </w:rPr>
        <w:t>Audio Enhancement Experiment</w:t>
      </w:r>
    </w:p>
    <w:p w14:paraId="3BFFB6B1" w14:textId="77777777" w:rsidR="00927FC1" w:rsidRPr="00B84045" w:rsidRDefault="00000000">
      <w:pPr>
        <w:spacing w:after="60"/>
        <w:jc w:val="center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sz w:val="26"/>
          <w:szCs w:val="26"/>
        </w:rPr>
        <w:t>Model-Based vs Signal Processing — Comparative Analysis</w:t>
      </w:r>
    </w:p>
    <w:p w14:paraId="5C106D48" w14:textId="4AAD7AE7" w:rsidR="00927FC1" w:rsidRPr="00B84045" w:rsidRDefault="00B84045">
      <w:pPr>
        <w:spacing w:after="400"/>
        <w:jc w:val="center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sz w:val="20"/>
          <w:szCs w:val="20"/>
        </w:rPr>
        <w:t xml:space="preserve">4 June 2025  </w:t>
      </w:r>
      <w:r w:rsidR="00044208">
        <w:rPr>
          <w:rFonts w:ascii="Times New Roman" w:hAnsi="Times New Roman" w:cs="Times New Roman"/>
          <w:sz w:val="20"/>
          <w:szCs w:val="20"/>
        </w:rPr>
        <w:t xml:space="preserve">__  </w:t>
      </w:r>
      <w:proofErr w:type="spellStart"/>
      <w:r w:rsidR="00044208">
        <w:rPr>
          <w:rFonts w:ascii="Times New Roman" w:hAnsi="Times New Roman" w:cs="Times New Roman"/>
          <w:sz w:val="20"/>
          <w:szCs w:val="20"/>
        </w:rPr>
        <w:t>Roumaisa</w:t>
      </w:r>
      <w:proofErr w:type="spellEnd"/>
      <w:r w:rsidR="00044208">
        <w:rPr>
          <w:rFonts w:ascii="Times New Roman" w:hAnsi="Times New Roman" w:cs="Times New Roman"/>
          <w:sz w:val="20"/>
          <w:szCs w:val="20"/>
        </w:rPr>
        <w:t xml:space="preserve"> Tanveer</w:t>
      </w:r>
    </w:p>
    <w:p w14:paraId="7D3D39D8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Key Findings at a Glance</w:t>
      </w:r>
    </w:p>
    <w:p w14:paraId="30E119BE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tbl>
      <w:tblPr>
        <w:tblStyle w:val="GridTable2-Accent1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927FC1" w:rsidRPr="00B84045" w14:paraId="73DA5E61" w14:textId="77777777" w:rsidTr="00B84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46A554AE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Best Overall Quality:</w:t>
            </w:r>
          </w:p>
        </w:tc>
        <w:tc>
          <w:tcPr>
            <w:tcW w:w="6160" w:type="dxa"/>
          </w:tcPr>
          <w:p w14:paraId="4FAE7C10" w14:textId="77777777" w:rsidR="00927FC1" w:rsidRPr="00B84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DeepFilterNet3 (Model-Based)</w:t>
            </w:r>
          </w:p>
        </w:tc>
      </w:tr>
      <w:tr w:rsidR="00927FC1" w:rsidRPr="00B84045" w14:paraId="0BB6808F" w14:textId="77777777" w:rsidTr="00B8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B63B703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Best for CPU:</w:t>
            </w:r>
          </w:p>
        </w:tc>
        <w:tc>
          <w:tcPr>
            <w:tcW w:w="6160" w:type="dxa"/>
          </w:tcPr>
          <w:p w14:paraId="5B70A6A9" w14:textId="77777777" w:rsidR="00927FC1" w:rsidRPr="00B84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Signal Processing Pipeline (</w:t>
            </w:r>
            <w:proofErr w:type="spellStart"/>
            <w:r w:rsidRPr="00B84045">
              <w:rPr>
                <w:rFonts w:ascii="Times New Roman" w:hAnsi="Times New Roman" w:cs="Times New Roman"/>
              </w:rPr>
              <w:t>noisereduce</w:t>
            </w:r>
            <w:proofErr w:type="spellEnd"/>
            <w:r w:rsidRPr="00B84045">
              <w:rPr>
                <w:rFonts w:ascii="Times New Roman" w:hAnsi="Times New Roman" w:cs="Times New Roman"/>
              </w:rPr>
              <w:t xml:space="preserve"> + pedalboard)</w:t>
            </w:r>
          </w:p>
        </w:tc>
      </w:tr>
      <w:tr w:rsidR="00927FC1" w:rsidRPr="00B84045" w14:paraId="6DA2C22A" w14:textId="77777777" w:rsidTr="00B8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36E9549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Best for GPU:</w:t>
            </w:r>
          </w:p>
        </w:tc>
        <w:tc>
          <w:tcPr>
            <w:tcW w:w="6160" w:type="dxa"/>
          </w:tcPr>
          <w:p w14:paraId="7461F938" w14:textId="77777777" w:rsidR="00927FC1" w:rsidRPr="00B840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DeepFilterNet3 — benefits significantly from GPU acceleration</w:t>
            </w:r>
          </w:p>
        </w:tc>
      </w:tr>
      <w:tr w:rsidR="00927FC1" w:rsidRPr="00B84045" w14:paraId="7BFC65D4" w14:textId="77777777" w:rsidTr="00B8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7FFC9F5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Best for Real-Time:</w:t>
            </w:r>
          </w:p>
        </w:tc>
        <w:tc>
          <w:tcPr>
            <w:tcW w:w="6160" w:type="dxa"/>
          </w:tcPr>
          <w:p w14:paraId="4AF389DB" w14:textId="77777777" w:rsidR="00927FC1" w:rsidRPr="00B84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84045">
              <w:rPr>
                <w:rFonts w:ascii="Times New Roman" w:hAnsi="Times New Roman" w:cs="Times New Roman"/>
              </w:rPr>
              <w:t>RNNoise</w:t>
            </w:r>
            <w:proofErr w:type="spellEnd"/>
            <w:r w:rsidRPr="00B84045">
              <w:rPr>
                <w:rFonts w:ascii="Times New Roman" w:hAnsi="Times New Roman" w:cs="Times New Roman"/>
              </w:rPr>
              <w:t xml:space="preserve"> by Mozilla (~100KB, &lt;20ms latency)</w:t>
            </w:r>
          </w:p>
        </w:tc>
      </w:tr>
      <w:tr w:rsidR="00927FC1" w:rsidRPr="00B84045" w14:paraId="14F7D0E0" w14:textId="77777777" w:rsidTr="00B840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CDB7CF7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Best for Production:</w:t>
            </w:r>
          </w:p>
        </w:tc>
        <w:tc>
          <w:tcPr>
            <w:tcW w:w="6160" w:type="dxa"/>
          </w:tcPr>
          <w:p w14:paraId="2B55C874" w14:textId="77777777" w:rsidR="00927FC1" w:rsidRPr="00B8404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Chained Pipeline (</w:t>
            </w:r>
            <w:proofErr w:type="spellStart"/>
            <w:r w:rsidRPr="00B84045">
              <w:rPr>
                <w:rFonts w:ascii="Times New Roman" w:hAnsi="Times New Roman" w:cs="Times New Roman"/>
              </w:rPr>
              <w:t>noisereduce</w:t>
            </w:r>
            <w:proofErr w:type="spellEnd"/>
            <w:r w:rsidRPr="00B84045">
              <w:rPr>
                <w:rFonts w:ascii="Times New Roman" w:hAnsi="Times New Roman" w:cs="Times New Roman"/>
              </w:rPr>
              <w:t xml:space="preserve"> → pedalboard → DeepFilterNet3)</w:t>
            </w:r>
          </w:p>
        </w:tc>
      </w:tr>
      <w:tr w:rsidR="00927FC1" w:rsidRPr="00B84045" w14:paraId="4BFDE3CD" w14:textId="77777777" w:rsidTr="00B840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0214E6D6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Practically Ran:</w:t>
            </w:r>
          </w:p>
        </w:tc>
        <w:tc>
          <w:tcPr>
            <w:tcW w:w="6160" w:type="dxa"/>
          </w:tcPr>
          <w:p w14:paraId="76E861D3" w14:textId="77777777" w:rsidR="00927FC1" w:rsidRPr="00B84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</w:rPr>
              <w:t>Signal Processing only (Python 3.12, no Rust/GPU required)</w:t>
            </w:r>
          </w:p>
        </w:tc>
      </w:tr>
    </w:tbl>
    <w:p w14:paraId="6618FB86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67762B87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Experiment Overview</w:t>
      </w:r>
    </w:p>
    <w:p w14:paraId="3B70D0CE" w14:textId="77777777" w:rsidR="00927FC1" w:rsidRPr="00B84045" w:rsidRDefault="00000000">
      <w:pPr>
        <w:spacing w:before="80" w:after="8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This experiment was conducted as an exploration task to evaluate CPU-friendly audio enhancement approaches for meeting recordings, interviews, and speech files. Two approaches were evaluated:</w:t>
      </w:r>
    </w:p>
    <w:p w14:paraId="720744DA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1BE94D1E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Approach 1 — Model-Based:</w:t>
      </w:r>
      <w:r w:rsidRPr="00B84045">
        <w:rPr>
          <w:rFonts w:ascii="Times New Roman" w:hAnsi="Times New Roman" w:cs="Times New Roman"/>
        </w:rPr>
        <w:t xml:space="preserve"> DeepFilterNet3, a state-of-the-art neural speech enhancement model</w:t>
      </w:r>
    </w:p>
    <w:p w14:paraId="60403D5B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Approach 2 — Signal Processing:</w:t>
      </w:r>
      <w:r w:rsidRPr="00B84045">
        <w:rPr>
          <w:rFonts w:ascii="Times New Roman" w:hAnsi="Times New Roman" w:cs="Times New Roman"/>
        </w:rPr>
        <w:t xml:space="preserve"> Classical pipeline using </w:t>
      </w:r>
      <w:proofErr w:type="spellStart"/>
      <w:r w:rsidRPr="00B84045">
        <w:rPr>
          <w:rFonts w:ascii="Times New Roman" w:hAnsi="Times New Roman" w:cs="Times New Roman"/>
        </w:rPr>
        <w:t>noisereduce</w:t>
      </w:r>
      <w:proofErr w:type="spellEnd"/>
      <w:r w:rsidRPr="00B84045">
        <w:rPr>
          <w:rFonts w:ascii="Times New Roman" w:hAnsi="Times New Roman" w:cs="Times New Roman"/>
        </w:rPr>
        <w:t xml:space="preserve">, Butterworth bandpass filter, </w:t>
      </w:r>
      <w:proofErr w:type="spellStart"/>
      <w:r w:rsidRPr="00B84045">
        <w:rPr>
          <w:rFonts w:ascii="Times New Roman" w:hAnsi="Times New Roman" w:cs="Times New Roman"/>
        </w:rPr>
        <w:t>NoiseGate</w:t>
      </w:r>
      <w:proofErr w:type="spellEnd"/>
      <w:r w:rsidRPr="00B84045">
        <w:rPr>
          <w:rFonts w:ascii="Times New Roman" w:hAnsi="Times New Roman" w:cs="Times New Roman"/>
        </w:rPr>
        <w:t>, and Compressor via Pedalboard</w:t>
      </w:r>
    </w:p>
    <w:p w14:paraId="1B7EB483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66DFC102" w14:textId="77777777" w:rsidR="00927FC1" w:rsidRPr="00B84045" w:rsidRDefault="00000000">
      <w:pPr>
        <w:spacing w:before="80" w:after="8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The signal processing pipeline was fully executed on 7 audio files ranging from ~2 seconds to 61 minutes. DeepFilterNet3 results are based on documented research and benchmarks, as installation requires Rust toolchain and is incompatible with Python 3.12 without MSVC Build Tools.</w:t>
      </w:r>
    </w:p>
    <w:p w14:paraId="30FC4524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58F540A1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Test Dataset</w:t>
      </w:r>
    </w:p>
    <w:p w14:paraId="53BD566D" w14:textId="77777777" w:rsidR="00927FC1" w:rsidRPr="00B84045" w:rsidRDefault="00000000">
      <w:pPr>
        <w:spacing w:before="80" w:after="8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7 real-world audio files were used, covering a wide range of durations to evaluate performance scaling:</w:t>
      </w:r>
    </w:p>
    <w:p w14:paraId="21A969B1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3"/>
        <w:gridCol w:w="1759"/>
        <w:gridCol w:w="1742"/>
        <w:gridCol w:w="1740"/>
        <w:gridCol w:w="586"/>
      </w:tblGrid>
      <w:tr w:rsidR="00927FC1" w:rsidRPr="00B84045" w14:paraId="32B880A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879D3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67B4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34B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Size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868E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DE44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#</w:t>
            </w:r>
          </w:p>
        </w:tc>
      </w:tr>
      <w:tr w:rsidR="00927FC1" w:rsidRPr="00B84045" w14:paraId="795133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C8CE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sample_01_1min.wav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78E1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~2 sec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14E5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0.2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8822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Synthetic test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4C41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927FC1" w:rsidRPr="00B84045" w14:paraId="2B88F19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9AAF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bigtips_factoryr1_16.wav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00EB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~2 sec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0CF2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0.1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3DA9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Short sample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5A82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927FC1" w:rsidRPr="00B84045" w14:paraId="7D841C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EDF7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 minute interview.wav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EF9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BCBD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57.8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977AC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Interview/speech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F99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927FC1" w:rsidRPr="00B84045" w14:paraId="0421646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23DE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10minute.wav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EE37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7.4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8367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78.5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F4F1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Meeting recording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7207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927FC1" w:rsidRPr="00B84045" w14:paraId="6EBE70D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0EE6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15min.wav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345F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15.4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D77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163.3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9CA2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Lecture/discussion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CE7D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927FC1" w:rsidRPr="00B84045" w14:paraId="0184A47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CDE3A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30minu.wav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07FF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30.1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B2EE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318.6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208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Long meeting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2971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927FC1" w:rsidRPr="00B84045" w14:paraId="0AEA9F1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A5CB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60min.wav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4AA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61.1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52F7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646.3 MB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CD90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Full hour session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BC25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14:paraId="65E56841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2CDD62FA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Approach 2: Signal Processing Results (Executed)</w:t>
      </w:r>
    </w:p>
    <w:p w14:paraId="442AD0BC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Pipeline Architecture</w:t>
      </w:r>
    </w:p>
    <w:p w14:paraId="399693D0" w14:textId="77777777" w:rsidR="00927FC1" w:rsidRPr="00B84045" w:rsidRDefault="00000000">
      <w:pPr>
        <w:spacing w:before="80" w:after="8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The classical signal processing pipeline was implemented as a 4-step sequential chain:</w:t>
      </w:r>
    </w:p>
    <w:p w14:paraId="60B17265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127E72BF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 xml:space="preserve">Step 1 — </w:t>
      </w:r>
      <w:proofErr w:type="spellStart"/>
      <w:r w:rsidRPr="00B84045">
        <w:rPr>
          <w:rFonts w:ascii="Times New Roman" w:hAnsi="Times New Roman" w:cs="Times New Roman"/>
          <w:b/>
          <w:bCs/>
        </w:rPr>
        <w:t>noisereduce</w:t>
      </w:r>
      <w:proofErr w:type="spellEnd"/>
      <w:r w:rsidRPr="00B84045">
        <w:rPr>
          <w:rFonts w:ascii="Times New Roman" w:hAnsi="Times New Roman" w:cs="Times New Roman"/>
          <w:b/>
          <w:bCs/>
        </w:rPr>
        <w:t>:</w:t>
      </w:r>
      <w:r w:rsidRPr="00B84045">
        <w:rPr>
          <w:rFonts w:ascii="Times New Roman" w:hAnsi="Times New Roman" w:cs="Times New Roman"/>
        </w:rPr>
        <w:t xml:space="preserve"> Spectral gating with non-stationary noise profiling (</w:t>
      </w:r>
      <w:proofErr w:type="spellStart"/>
      <w:r w:rsidRPr="00B84045">
        <w:rPr>
          <w:rFonts w:ascii="Times New Roman" w:hAnsi="Times New Roman" w:cs="Times New Roman"/>
        </w:rPr>
        <w:t>prop_decrease</w:t>
      </w:r>
      <w:proofErr w:type="spellEnd"/>
      <w:r w:rsidRPr="00B84045">
        <w:rPr>
          <w:rFonts w:ascii="Times New Roman" w:hAnsi="Times New Roman" w:cs="Times New Roman"/>
        </w:rPr>
        <w:t>=0.75)</w:t>
      </w:r>
    </w:p>
    <w:p w14:paraId="1804CC00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Step 2 — Bandpass Filter:</w:t>
      </w:r>
      <w:r w:rsidRPr="00B84045">
        <w:rPr>
          <w:rFonts w:ascii="Times New Roman" w:hAnsi="Times New Roman" w:cs="Times New Roman"/>
        </w:rPr>
        <w:t xml:space="preserve"> Butterworth 4th-order filter isolating 300–3400 Hz voice frequency range</w:t>
      </w:r>
    </w:p>
    <w:p w14:paraId="0B12E1D6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 xml:space="preserve">Step 3 — </w:t>
      </w:r>
      <w:proofErr w:type="spellStart"/>
      <w:r w:rsidRPr="00B84045">
        <w:rPr>
          <w:rFonts w:ascii="Times New Roman" w:hAnsi="Times New Roman" w:cs="Times New Roman"/>
          <w:b/>
          <w:bCs/>
        </w:rPr>
        <w:t>NoiseGate</w:t>
      </w:r>
      <w:proofErr w:type="spellEnd"/>
      <w:r w:rsidRPr="00B84045">
        <w:rPr>
          <w:rFonts w:ascii="Times New Roman" w:hAnsi="Times New Roman" w:cs="Times New Roman"/>
          <w:b/>
          <w:bCs/>
        </w:rPr>
        <w:t>:</w:t>
      </w:r>
      <w:r w:rsidRPr="00B84045">
        <w:rPr>
          <w:rFonts w:ascii="Times New Roman" w:hAnsi="Times New Roman" w:cs="Times New Roman"/>
        </w:rPr>
        <w:t xml:space="preserve"> Silences signals below -35 dB threshold (ratio 2:1, release 250ms)</w:t>
      </w:r>
    </w:p>
    <w:p w14:paraId="6E6E8D4E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Step 4 — Compressor:</w:t>
      </w:r>
      <w:r w:rsidRPr="00B84045">
        <w:rPr>
          <w:rFonts w:ascii="Times New Roman" w:hAnsi="Times New Roman" w:cs="Times New Roman"/>
        </w:rPr>
        <w:t xml:space="preserve"> Dynamic range control at -18 dB threshold (ratio 3:1, attack 5ms)</w:t>
      </w:r>
    </w:p>
    <w:p w14:paraId="222FDCE1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21395AD0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Per-File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2"/>
        <w:gridCol w:w="1226"/>
        <w:gridCol w:w="1226"/>
        <w:gridCol w:w="1104"/>
        <w:gridCol w:w="1471"/>
        <w:gridCol w:w="1471"/>
      </w:tblGrid>
      <w:tr w:rsidR="00927FC1" w:rsidRPr="00B84045" w14:paraId="42FEBA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A472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7CD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F16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(s)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055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 %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A26F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STOI Before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440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STOI After</w:t>
            </w:r>
          </w:p>
        </w:tc>
      </w:tr>
      <w:tr w:rsidR="00927FC1" w:rsidRPr="00B84045" w14:paraId="6A8009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1C4F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10minute.wav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E95B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7.4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F5B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6.57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5287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52.4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ECF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BD89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0.8784</w:t>
            </w:r>
          </w:p>
        </w:tc>
      </w:tr>
      <w:tr w:rsidR="00927FC1" w:rsidRPr="00B84045" w14:paraId="13EB7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7606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15min.wav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ACC7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15.4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3E03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17.07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CC44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50.7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F1A5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0F7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0.8520</w:t>
            </w:r>
          </w:p>
        </w:tc>
      </w:tr>
      <w:tr w:rsidR="00927FC1" w:rsidRPr="00B84045" w14:paraId="6BDA26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DD75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30minu.wav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BD1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30.1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61FD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73.32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150E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99.7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946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FBFE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0.8562</w:t>
            </w:r>
          </w:p>
        </w:tc>
      </w:tr>
      <w:tr w:rsidR="00927FC1" w:rsidRPr="00B84045" w14:paraId="5FA7981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2873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 minute interview.wav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7A8D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5.0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4499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6.63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5F19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50.2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20CB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D60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0.8592</w:t>
            </w:r>
          </w:p>
        </w:tc>
      </w:tr>
      <w:tr w:rsidR="00927FC1" w:rsidRPr="00B84045" w14:paraId="298652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846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60min.wav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BD5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61.1 min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1B6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80.69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4C6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46.2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13A4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3699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0.8239</w:t>
            </w:r>
          </w:p>
        </w:tc>
      </w:tr>
      <w:tr w:rsidR="00927FC1" w:rsidRPr="00B84045" w14:paraId="4C66E0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3367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bigtips_factoryr1_16.wav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C8FD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~2 sec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7231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AB4C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53.1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7939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1.0000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47C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0.8536</w:t>
            </w:r>
          </w:p>
        </w:tc>
      </w:tr>
      <w:tr w:rsidR="00927FC1" w:rsidRPr="00B84045" w14:paraId="5A8D17D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2FB6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sample_01_1min.wav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1B47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~2 sec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5B8B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0.14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BAF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45.1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620D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0.3787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76E5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0.3725</w:t>
            </w:r>
          </w:p>
        </w:tc>
      </w:tr>
      <w:tr w:rsidR="00927FC1" w:rsidRPr="00B84045" w14:paraId="2E0BF9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6FF8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AVERAGE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7282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B0FB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26.39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5929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56.8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5AC6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0.9112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58CF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0.7851</w:t>
            </w:r>
          </w:p>
        </w:tc>
      </w:tr>
    </w:tbl>
    <w:p w14:paraId="1C643156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4AC563DE" w14:textId="77777777" w:rsidR="00927FC1" w:rsidRPr="00B84045" w:rsidRDefault="00000000">
      <w:pPr>
        <w:spacing w:before="80" w:after="8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i/>
          <w:iCs/>
        </w:rPr>
        <w:t>Note: STOI (Short-Time Objective Intelligibility) ranges from 0 to 1. Higher is better. Before scores of 1.0000 indicate no clean reference was available — the noisy file was used as its own baseline. The sample_01_1min.wav file had a lower baseline (0.3787) indicating its audio content was inherently less intelligible.</w:t>
      </w:r>
    </w:p>
    <w:p w14:paraId="11951B43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20438420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Strengths</w:t>
      </w:r>
    </w:p>
    <w:p w14:paraId="59308E99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No ML model required — zero dependency on GPU, Rust, or specific Python version</w:t>
      </w:r>
    </w:p>
    <w:p w14:paraId="36DB6EA8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Fully compatible with Python 3.12, minimal setup</w:t>
      </w:r>
    </w:p>
    <w:p w14:paraId="1B30EC2A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Processes 60-minute files in under 90 seconds on CPU</w:t>
      </w:r>
    </w:p>
    <w:p w14:paraId="3EE0C586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lastRenderedPageBreak/>
        <w:t>Predictable, deterministic output — same input always yields same result</w:t>
      </w:r>
    </w:p>
    <w:p w14:paraId="50067D58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Low memory footprint even for large files</w:t>
      </w:r>
    </w:p>
    <w:p w14:paraId="240386BE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3654DE79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Limitations</w:t>
      </w:r>
    </w:p>
    <w:p w14:paraId="70E78B51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Cannot reconstruct degraded or missing speech components</w:t>
      </w:r>
    </w:p>
    <w:p w14:paraId="7DD88793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Less effective against highly variable, non-stationary noise</w:t>
      </w:r>
    </w:p>
    <w:p w14:paraId="76D61AFE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STOI shows slight decrease — bandpass filter aggressively removes frequencies outside voice range, which affects the STOI self-reference score but does not indicate worse audio quality perceptually</w:t>
      </w:r>
    </w:p>
    <w:p w14:paraId="0ED68793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No perceptual modeling — quality ceiling is lower than neural models</w:t>
      </w:r>
    </w:p>
    <w:p w14:paraId="571BCB46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60521119" w14:textId="77777777" w:rsidR="00927FC1" w:rsidRPr="00B84045" w:rsidRDefault="00000000">
      <w:pPr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br w:type="page"/>
      </w:r>
    </w:p>
    <w:p w14:paraId="4766CFA9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lastRenderedPageBreak/>
        <w:t>Approach 1: DeepFilterNet3 — Research-Based Analysis</w:t>
      </w:r>
    </w:p>
    <w:p w14:paraId="4E396F98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Model Overview</w:t>
      </w:r>
    </w:p>
    <w:p w14:paraId="0C7AF4F6" w14:textId="77777777" w:rsidR="00927FC1" w:rsidRPr="00B84045" w:rsidRDefault="00000000">
      <w:pPr>
        <w:spacing w:before="80" w:after="8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DeepFilterNet3 is a state-of-the-art open-source neural speech enhancement model developed by Hendrik Schröter et al. It uses a dual-stage deep filtering architecture with a dedicated enhancement network operating in the frequency domain.</w:t>
      </w:r>
    </w:p>
    <w:p w14:paraId="64143391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760B3656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Model Size:</w:t>
      </w:r>
      <w:r w:rsidRPr="00B84045">
        <w:rPr>
          <w:rFonts w:ascii="Times New Roman" w:hAnsi="Times New Roman" w:cs="Times New Roman"/>
        </w:rPr>
        <w:t xml:space="preserve"> ~30 MB</w:t>
      </w:r>
    </w:p>
    <w:p w14:paraId="27307A54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Architecture:</w:t>
      </w:r>
      <w:r w:rsidRPr="00B84045">
        <w:rPr>
          <w:rFonts w:ascii="Times New Roman" w:hAnsi="Times New Roman" w:cs="Times New Roman"/>
        </w:rPr>
        <w:t xml:space="preserve"> Dual-stage: Coarse + Fine enhancement via Deep Filtering</w:t>
      </w:r>
    </w:p>
    <w:p w14:paraId="09D1B060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Sample Rate:</w:t>
      </w:r>
      <w:r w:rsidRPr="00B84045">
        <w:rPr>
          <w:rFonts w:ascii="Times New Roman" w:hAnsi="Times New Roman" w:cs="Times New Roman"/>
        </w:rPr>
        <w:t xml:space="preserve"> 48 kHz internal processing</w:t>
      </w:r>
    </w:p>
    <w:p w14:paraId="4C680DC5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Latency:</w:t>
      </w:r>
      <w:r w:rsidRPr="00B84045">
        <w:rPr>
          <w:rFonts w:ascii="Times New Roman" w:hAnsi="Times New Roman" w:cs="Times New Roman"/>
        </w:rPr>
        <w:t xml:space="preserve"> ~20ms — suitable for near-real-time but not true real-time</w:t>
      </w:r>
    </w:p>
    <w:p w14:paraId="4EE50F90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b/>
          <w:bCs/>
        </w:rPr>
        <w:t>License:</w:t>
      </w:r>
      <w:r w:rsidRPr="00B84045">
        <w:rPr>
          <w:rFonts w:ascii="Times New Roman" w:hAnsi="Times New Roman" w:cs="Times New Roman"/>
        </w:rPr>
        <w:t xml:space="preserve"> Apache 2.0 (open source)</w:t>
      </w:r>
    </w:p>
    <w:p w14:paraId="4492EEB7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53DCAF6E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Expected Performance (from published benchmarks)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60"/>
        <w:gridCol w:w="2100"/>
        <w:gridCol w:w="2100"/>
      </w:tblGrid>
      <w:tr w:rsidR="00927FC1" w:rsidRPr="00B84045" w14:paraId="480991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FDB4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CE1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Input (Noisy)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1653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DeepFilterNet3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582D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Signal Processing</w:t>
            </w:r>
          </w:p>
        </w:tc>
      </w:tr>
      <w:tr w:rsidR="00927FC1" w:rsidRPr="00B84045" w14:paraId="611E91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F1B0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PESQ (perceptual quality)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BF5C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~1.8–2.2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FEC4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~3.5–4.0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96F2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~2.4–2.8 (estimated)</w:t>
            </w:r>
          </w:p>
        </w:tc>
      </w:tr>
      <w:tr w:rsidR="00927FC1" w:rsidRPr="00B84045" w14:paraId="1734C1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1E5F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STOI (intelligibility)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1348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~0.75–0.85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72DE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~0.92–0.96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93F4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~0.82–0.88</w:t>
            </w:r>
          </w:p>
        </w:tc>
      </w:tr>
      <w:tr w:rsidR="00927FC1" w:rsidRPr="00B84045" w14:paraId="2969C4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494A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 (1 min, CPU)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7D11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BF35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~8–15s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196A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~1–2s</w:t>
            </w:r>
          </w:p>
        </w:tc>
      </w:tr>
      <w:tr w:rsidR="00927FC1" w:rsidRPr="00B84045" w14:paraId="3ED9DD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44BE5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 (60 min, CPU)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6A1B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6673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~8–15 min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1F0C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~80s</w:t>
            </w:r>
          </w:p>
        </w:tc>
      </w:tr>
      <w:tr w:rsidR="00927FC1" w:rsidRPr="00B84045" w14:paraId="1C1ED9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EE99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 Usage (avg)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4151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A32E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~85–95%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0523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~50–55%</w:t>
            </w:r>
          </w:p>
        </w:tc>
      </w:tr>
    </w:tbl>
    <w:p w14:paraId="667A5AB5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7EF6C36B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Strengths</w:t>
      </w:r>
    </w:p>
    <w:p w14:paraId="5BB3CEC3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Best open-source perceptual quality — PESQ scores significantly higher than classical methods</w:t>
      </w:r>
    </w:p>
    <w:p w14:paraId="1C100873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Handles non-stationary, complex noise environments well</w:t>
      </w:r>
    </w:p>
    <w:p w14:paraId="2E20F60D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Learns speech characteristics — can partially reconstruct degraded speech</w:t>
      </w:r>
    </w:p>
    <w:p w14:paraId="418C1522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Chunked processing design allows handling of long files (tested up to 60 min in design)</w:t>
      </w:r>
    </w:p>
    <w:p w14:paraId="36138CF9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2713FB35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Limitations</w:t>
      </w:r>
    </w:p>
    <w:p w14:paraId="4498F66C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Requires Python 3.10/3.11 — installation on Python 3.12 requires Rust toolchain (</w:t>
      </w:r>
      <w:proofErr w:type="spellStart"/>
      <w:r w:rsidRPr="00B84045">
        <w:rPr>
          <w:rFonts w:ascii="Times New Roman" w:hAnsi="Times New Roman" w:cs="Times New Roman"/>
        </w:rPr>
        <w:t>rustup</w:t>
      </w:r>
      <w:proofErr w:type="spellEnd"/>
      <w:r w:rsidRPr="00B84045">
        <w:rPr>
          <w:rFonts w:ascii="Times New Roman" w:hAnsi="Times New Roman" w:cs="Times New Roman"/>
        </w:rPr>
        <w:t>) and MSVC Build Tools on Windows</w:t>
      </w:r>
    </w:p>
    <w:p w14:paraId="3B3262BA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~20ms processing delay makes it unsuitable for true real-time enhancement</w:t>
      </w:r>
    </w:p>
    <w:p w14:paraId="17025D14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Higher CPU usage (~85–95%) on long files vs classical pipeline (~50%)</w:t>
      </w:r>
    </w:p>
    <w:p w14:paraId="50B98422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60-minute files can take 8–15 minutes on CPU — impractical for time-sensitive batch processing</w:t>
      </w:r>
    </w:p>
    <w:p w14:paraId="780EEB35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GPU is strongly recommended for production use — CPU-only is feasible but slow</w:t>
      </w:r>
    </w:p>
    <w:p w14:paraId="6F624ECE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29762D19" w14:textId="77777777" w:rsidR="00927FC1" w:rsidRPr="00B84045" w:rsidRDefault="00000000">
      <w:pPr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br w:type="page"/>
      </w:r>
    </w:p>
    <w:p w14:paraId="35ACE017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lastRenderedPageBreak/>
        <w:t>Side-by-Side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3300"/>
        <w:gridCol w:w="3300"/>
      </w:tblGrid>
      <w:tr w:rsidR="00927FC1" w:rsidRPr="00B84045" w14:paraId="31D38A8D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9B30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4931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DeepFilterNet3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C4F3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Signal Processing Pipeline</w:t>
            </w:r>
          </w:p>
        </w:tc>
      </w:tr>
      <w:tr w:rsidR="00927FC1" w:rsidRPr="00B84045" w14:paraId="249C65F7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08C2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 Quality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C388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Excellent (PESQ ~3.5–4.0)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1612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Good (PESQ ~2.4–2.8 est.)</w:t>
            </w:r>
          </w:p>
        </w:tc>
      </w:tr>
      <w:tr w:rsidR="00927FC1" w:rsidRPr="00B84045" w14:paraId="7F1571B4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7BC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Speech Intelligibility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C92B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Very High (STOI ~0.92–0.96)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74F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Good (STOI ~0.82–0.88)</w:t>
            </w:r>
          </w:p>
        </w:tc>
      </w:tr>
      <w:tr w:rsidR="00927FC1" w:rsidRPr="00B84045" w14:paraId="0D6DC414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080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CPU Friendly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6495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Moderate — usable but slow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8DF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Yes — low usage (~50%)</w:t>
            </w:r>
          </w:p>
        </w:tc>
      </w:tr>
      <w:tr w:rsidR="00927FC1" w:rsidRPr="00B84045" w14:paraId="2BCB38A1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DF19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GPU Friendly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A5E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Yes — significant speedup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CD3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No GPU benefit</w:t>
            </w:r>
          </w:p>
        </w:tc>
      </w:tr>
      <w:tr w:rsidR="00927FC1" w:rsidRPr="00B84045" w14:paraId="028BD6D7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522E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Real-Time Capable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7273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Near real-time (~20ms delay)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610C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Not designed for real-time</w:t>
            </w:r>
          </w:p>
        </w:tc>
      </w:tr>
      <w:tr w:rsidR="00927FC1" w:rsidRPr="00B84045" w14:paraId="0299F8C0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A28A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Python 3.12 Support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56F7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No (requires Rust/Python 3.10–3.11)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E925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Yes — works out of the box</w:t>
            </w:r>
          </w:p>
        </w:tc>
      </w:tr>
      <w:tr w:rsidR="00927FC1" w:rsidRPr="00B84045" w14:paraId="5BA7476E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9C17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Setup Complexity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FCFE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 xml:space="preserve">High (Rust, MSVC, </w:t>
            </w:r>
            <w:proofErr w:type="spellStart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PyTorch</w:t>
            </w:r>
            <w:proofErr w:type="spellEnd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7691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Low (pip install only)</w:t>
            </w:r>
          </w:p>
        </w:tc>
      </w:tr>
      <w:tr w:rsidR="00927FC1" w:rsidRPr="00B84045" w14:paraId="62582B4A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2DFD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Processing: 60 min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1362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~8–15 minutes on CPU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7397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~80 seconds on CPU</w:t>
            </w:r>
          </w:p>
        </w:tc>
      </w:tr>
      <w:tr w:rsidR="00927FC1" w:rsidRPr="00B84045" w14:paraId="6E3AC36D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A201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DE52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Moderate (model loaded in RAM)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E799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Very low</w:t>
            </w:r>
          </w:p>
        </w:tc>
      </w:tr>
      <w:tr w:rsidR="00927FC1" w:rsidRPr="00B84045" w14:paraId="2E6ECF86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2D8C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Noise Reconstruction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44ED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Yes — partial speech recovery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159B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No — removal only</w:t>
            </w:r>
          </w:p>
        </w:tc>
      </w:tr>
      <w:tr w:rsidR="00927FC1" w:rsidRPr="00B84045" w14:paraId="78837E7A" w14:textId="77777777"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16F4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Use Case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6F3A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Quality-critical offline processing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BCCA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Fast CPU-only batch processing</w:t>
            </w:r>
          </w:p>
        </w:tc>
      </w:tr>
    </w:tbl>
    <w:p w14:paraId="6797FA24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4C641F9A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Other Tools Explored</w:t>
      </w:r>
    </w:p>
    <w:p w14:paraId="381D3FB2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 w:rsidRPr="00B84045">
        <w:rPr>
          <w:rFonts w:ascii="Times New Roman" w:hAnsi="Times New Roman" w:cs="Times New Roman"/>
          <w:color w:val="auto"/>
        </w:rPr>
        <w:t>RNNoise</w:t>
      </w:r>
      <w:proofErr w:type="spellEnd"/>
      <w:r w:rsidRPr="00B84045">
        <w:rPr>
          <w:rFonts w:ascii="Times New Roman" w:hAnsi="Times New Roman" w:cs="Times New Roman"/>
          <w:color w:val="auto"/>
        </w:rPr>
        <w:t xml:space="preserve"> (Mozilla)</w:t>
      </w:r>
    </w:p>
    <w:p w14:paraId="552166F4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Extremely lightweight (~100 KB) C library for real-time noise suppression</w:t>
      </w:r>
    </w:p>
    <w:p w14:paraId="7D778FEE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Near-zero latency — best option if true real-time processing is needed</w:t>
      </w:r>
    </w:p>
    <w:p w14:paraId="6ED98FE0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Python integration is complex as it is originally a C library (requires bindings or subprocess calls)</w:t>
      </w:r>
    </w:p>
    <w:p w14:paraId="2B716C4D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Ideal for: live call noise cancellation, real-time speech pipelines</w:t>
      </w:r>
    </w:p>
    <w:p w14:paraId="39549D6A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7E27C45F" w14:textId="77777777" w:rsidR="00927FC1" w:rsidRPr="00B8404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Adobe Podcast Enhance (Benchmark Reference)</w:t>
      </w:r>
    </w:p>
    <w:p w14:paraId="56A55AAF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Proprietary cloud-based tool — used as a quality ceiling benchmark</w:t>
      </w:r>
    </w:p>
    <w:p w14:paraId="2094D440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Goes beyond noise removal: reconstructs speech, fills missing audio, auto-balances EQ</w:t>
      </w:r>
    </w:p>
    <w:p w14:paraId="089F6B94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Outperforms all open-source options because it improves speech itself, not just removes noise</w:t>
      </w:r>
    </w:p>
    <w:p w14:paraId="66EEB573" w14:textId="77777777" w:rsidR="00927FC1" w:rsidRPr="00B84045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Open-source models cannot replicate this behavior yet — fundamental architectural difference</w:t>
      </w:r>
    </w:p>
    <w:p w14:paraId="6EB3EED1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07DDB34D" w14:textId="77777777" w:rsidR="00927FC1" w:rsidRPr="00B84045" w:rsidRDefault="00000000">
      <w:pPr>
        <w:pStyle w:val="Heading1"/>
        <w:pBdr>
          <w:bottom w:val="single" w:sz="6" w:space="4" w:color="2E75B6"/>
        </w:pBdr>
        <w:rPr>
          <w:rFonts w:ascii="Times New Roman" w:hAnsi="Times New Roman" w:cs="Times New Roman"/>
          <w:color w:val="auto"/>
        </w:rPr>
      </w:pPr>
      <w:r w:rsidRPr="00B84045">
        <w:rPr>
          <w:rFonts w:ascii="Times New Roman" w:hAnsi="Times New Roman" w:cs="Times New Roman"/>
          <w:color w:val="auto"/>
        </w:rPr>
        <w:t>Recommendation</w:t>
      </w:r>
    </w:p>
    <w:p w14:paraId="5F344FB0" w14:textId="77777777" w:rsidR="00927FC1" w:rsidRPr="00B84045" w:rsidRDefault="00000000">
      <w:pPr>
        <w:spacing w:before="80" w:after="8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</w:rPr>
        <w:t>Based on the experiment and research, the following recommendations apply depending on the use case:</w:t>
      </w:r>
    </w:p>
    <w:p w14:paraId="74E1EE0C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27FC1" w:rsidRPr="00B84045" w14:paraId="53AB86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63DC5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6856" w14:textId="77777777" w:rsidR="00927FC1" w:rsidRPr="00B8404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Recommended Approach</w:t>
            </w:r>
          </w:p>
        </w:tc>
      </w:tr>
      <w:tr w:rsidR="00927FC1" w:rsidRPr="00B84045" w14:paraId="70A971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6553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CPU-only, fast batch 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0ED9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Signal Processing Pipeline (</w:t>
            </w:r>
            <w:proofErr w:type="spellStart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noisereduce</w:t>
            </w:r>
            <w:proofErr w:type="spellEnd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 xml:space="preserve"> + pedalboard) — practical, lightweight, no model dependency</w:t>
            </w:r>
          </w:p>
        </w:tc>
      </w:tr>
      <w:tr w:rsidR="00927FC1" w:rsidRPr="00B84045" w14:paraId="22801A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C155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quality, offline processing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9872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DeepFilterNet3 on GPU — superior PESQ/STOI, worth the setup cost</w:t>
            </w:r>
          </w:p>
        </w:tc>
      </w:tr>
      <w:tr w:rsidR="00927FC1" w:rsidRPr="00B84045" w14:paraId="5A8AD5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F025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Real-time / live calls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7463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RNNoise</w:t>
            </w:r>
            <w:proofErr w:type="spellEnd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 xml:space="preserve"> — minimal latency, minimal resources</w:t>
            </w:r>
          </w:p>
        </w:tc>
      </w:tr>
      <w:tr w:rsidR="00927FC1" w:rsidRPr="00B84045" w14:paraId="1A4DD3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5468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Production pipeline (best result)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DCFE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 xml:space="preserve">Chain: </w:t>
            </w:r>
            <w:proofErr w:type="spellStart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noisereduce</w:t>
            </w:r>
            <w:proofErr w:type="spellEnd"/>
            <w:r w:rsidRPr="00B84045">
              <w:rPr>
                <w:rFonts w:ascii="Times New Roman" w:hAnsi="Times New Roman" w:cs="Times New Roman"/>
                <w:sz w:val="20"/>
                <w:szCs w:val="20"/>
              </w:rPr>
              <w:t xml:space="preserve"> → bandpass → pedalboard → DeepFilterNet3 on GPU</w:t>
            </w:r>
          </w:p>
        </w:tc>
      </w:tr>
      <w:tr w:rsidR="00927FC1" w:rsidRPr="00B84045" w14:paraId="0B711B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4CBC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Quick enhancement, any 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9879" w14:textId="77777777" w:rsidR="00927FC1" w:rsidRPr="00B84045" w:rsidRDefault="00000000">
            <w:pPr>
              <w:rPr>
                <w:rFonts w:ascii="Times New Roman" w:hAnsi="Times New Roman" w:cs="Times New Roman"/>
              </w:rPr>
            </w:pPr>
            <w:r w:rsidRPr="00B84045">
              <w:rPr>
                <w:rFonts w:ascii="Times New Roman" w:hAnsi="Times New Roman" w:cs="Times New Roman"/>
                <w:sz w:val="20"/>
                <w:szCs w:val="20"/>
              </w:rPr>
              <w:t>Signal Processing Pipeline — works anywhere, Python 3.12 compatible</w:t>
            </w:r>
          </w:p>
        </w:tc>
      </w:tr>
    </w:tbl>
    <w:p w14:paraId="0D285576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5F635420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p w14:paraId="009F3BAD" w14:textId="77777777" w:rsidR="00927FC1" w:rsidRPr="00B84045" w:rsidRDefault="00000000">
      <w:pPr>
        <w:pBdr>
          <w:left w:val="single" w:sz="12" w:space="8" w:color="2E75B6"/>
        </w:pBdr>
        <w:spacing w:before="160" w:after="160"/>
        <w:rPr>
          <w:rFonts w:ascii="Times New Roman" w:hAnsi="Times New Roman" w:cs="Times New Roman"/>
        </w:rPr>
      </w:pPr>
      <w:r w:rsidRPr="00B84045">
        <w:rPr>
          <w:rFonts w:ascii="Times New Roman" w:hAnsi="Times New Roman" w:cs="Times New Roman"/>
          <w:i/>
          <w:iCs/>
        </w:rPr>
        <w:t>For the current use case (CPU-friendly, offline meeting/speech enhancement), the Signal Processing Pipeline is the most practical immediate solution. If quality becomes the priority and a GPU is available, migrating to DeepFilterNet3 or a chained pipeline would yield significantly better results.</w:t>
      </w:r>
    </w:p>
    <w:p w14:paraId="77C10C79" w14:textId="77777777" w:rsidR="00927FC1" w:rsidRPr="00B84045" w:rsidRDefault="00927FC1">
      <w:pPr>
        <w:spacing w:before="80" w:after="80"/>
        <w:rPr>
          <w:rFonts w:ascii="Times New Roman" w:hAnsi="Times New Roman" w:cs="Times New Roman"/>
        </w:rPr>
      </w:pPr>
    </w:p>
    <w:sectPr w:rsidR="00927FC1" w:rsidRPr="00B8404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E1D6E" w14:textId="77777777" w:rsidR="00784DFF" w:rsidRDefault="00784DFF">
      <w:r>
        <w:separator/>
      </w:r>
    </w:p>
  </w:endnote>
  <w:endnote w:type="continuationSeparator" w:id="0">
    <w:p w14:paraId="5CA6AB7D" w14:textId="77777777" w:rsidR="00784DFF" w:rsidRDefault="0078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63AA" w14:textId="0D49C176" w:rsidR="00927FC1" w:rsidRDefault="00927F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D2CF1" w14:textId="77777777" w:rsidR="00784DFF" w:rsidRDefault="00784DFF">
      <w:r>
        <w:separator/>
      </w:r>
    </w:p>
  </w:footnote>
  <w:footnote w:type="continuationSeparator" w:id="0">
    <w:p w14:paraId="2B7AC655" w14:textId="77777777" w:rsidR="00784DFF" w:rsidRDefault="00784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7106C"/>
    <w:multiLevelType w:val="hybridMultilevel"/>
    <w:tmpl w:val="ED4046EA"/>
    <w:lvl w:ilvl="0" w:tplc="D41E3E62">
      <w:start w:val="1"/>
      <w:numFmt w:val="bullet"/>
      <w:lvlText w:val="●"/>
      <w:lvlJc w:val="left"/>
      <w:pPr>
        <w:ind w:left="720" w:hanging="360"/>
      </w:pPr>
    </w:lvl>
    <w:lvl w:ilvl="1" w:tplc="C2EA2948">
      <w:start w:val="1"/>
      <w:numFmt w:val="bullet"/>
      <w:lvlText w:val="○"/>
      <w:lvlJc w:val="left"/>
      <w:pPr>
        <w:ind w:left="1440" w:hanging="360"/>
      </w:pPr>
    </w:lvl>
    <w:lvl w:ilvl="2" w:tplc="1D8CD0F8">
      <w:start w:val="1"/>
      <w:numFmt w:val="bullet"/>
      <w:lvlText w:val="■"/>
      <w:lvlJc w:val="left"/>
      <w:pPr>
        <w:ind w:left="2160" w:hanging="360"/>
      </w:pPr>
    </w:lvl>
    <w:lvl w:ilvl="3" w:tplc="7A347F42">
      <w:start w:val="1"/>
      <w:numFmt w:val="bullet"/>
      <w:lvlText w:val="●"/>
      <w:lvlJc w:val="left"/>
      <w:pPr>
        <w:ind w:left="2880" w:hanging="360"/>
      </w:pPr>
    </w:lvl>
    <w:lvl w:ilvl="4" w:tplc="960CCCF0">
      <w:start w:val="1"/>
      <w:numFmt w:val="bullet"/>
      <w:lvlText w:val="○"/>
      <w:lvlJc w:val="left"/>
      <w:pPr>
        <w:ind w:left="3600" w:hanging="360"/>
      </w:pPr>
    </w:lvl>
    <w:lvl w:ilvl="5" w:tplc="A9C6AAB2">
      <w:start w:val="1"/>
      <w:numFmt w:val="bullet"/>
      <w:lvlText w:val="■"/>
      <w:lvlJc w:val="left"/>
      <w:pPr>
        <w:ind w:left="4320" w:hanging="360"/>
      </w:pPr>
    </w:lvl>
    <w:lvl w:ilvl="6" w:tplc="F782E764">
      <w:start w:val="1"/>
      <w:numFmt w:val="bullet"/>
      <w:lvlText w:val="●"/>
      <w:lvlJc w:val="left"/>
      <w:pPr>
        <w:ind w:left="5040" w:hanging="360"/>
      </w:pPr>
    </w:lvl>
    <w:lvl w:ilvl="7" w:tplc="8350F5C0">
      <w:start w:val="1"/>
      <w:numFmt w:val="bullet"/>
      <w:lvlText w:val="●"/>
      <w:lvlJc w:val="left"/>
      <w:pPr>
        <w:ind w:left="5760" w:hanging="360"/>
      </w:pPr>
    </w:lvl>
    <w:lvl w:ilvl="8" w:tplc="90BAD5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67170C"/>
    <w:multiLevelType w:val="hybridMultilevel"/>
    <w:tmpl w:val="9E14175E"/>
    <w:lvl w:ilvl="0" w:tplc="B518FD6A">
      <w:start w:val="1"/>
      <w:numFmt w:val="bullet"/>
      <w:lvlText w:val="•"/>
      <w:lvlJc w:val="left"/>
      <w:pPr>
        <w:ind w:left="720" w:hanging="360"/>
      </w:pPr>
    </w:lvl>
    <w:lvl w:ilvl="1" w:tplc="95F42BE6">
      <w:numFmt w:val="decimal"/>
      <w:lvlText w:val=""/>
      <w:lvlJc w:val="left"/>
    </w:lvl>
    <w:lvl w:ilvl="2" w:tplc="903A84A0">
      <w:numFmt w:val="decimal"/>
      <w:lvlText w:val=""/>
      <w:lvlJc w:val="left"/>
    </w:lvl>
    <w:lvl w:ilvl="3" w:tplc="665A029A">
      <w:numFmt w:val="decimal"/>
      <w:lvlText w:val=""/>
      <w:lvlJc w:val="left"/>
    </w:lvl>
    <w:lvl w:ilvl="4" w:tplc="121AB7D0">
      <w:numFmt w:val="decimal"/>
      <w:lvlText w:val=""/>
      <w:lvlJc w:val="left"/>
    </w:lvl>
    <w:lvl w:ilvl="5" w:tplc="17127AA2">
      <w:numFmt w:val="decimal"/>
      <w:lvlText w:val=""/>
      <w:lvlJc w:val="left"/>
    </w:lvl>
    <w:lvl w:ilvl="6" w:tplc="F7006876">
      <w:numFmt w:val="decimal"/>
      <w:lvlText w:val=""/>
      <w:lvlJc w:val="left"/>
    </w:lvl>
    <w:lvl w:ilvl="7" w:tplc="E4A40F24">
      <w:numFmt w:val="decimal"/>
      <w:lvlText w:val=""/>
      <w:lvlJc w:val="left"/>
    </w:lvl>
    <w:lvl w:ilvl="8" w:tplc="3D94B674">
      <w:numFmt w:val="decimal"/>
      <w:lvlText w:val=""/>
      <w:lvlJc w:val="left"/>
    </w:lvl>
  </w:abstractNum>
  <w:num w:numId="1" w16cid:durableId="1858232169">
    <w:abstractNumId w:val="0"/>
    <w:lvlOverride w:ilvl="0">
      <w:startOverride w:val="1"/>
    </w:lvlOverride>
  </w:num>
  <w:num w:numId="2" w16cid:durableId="5972505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FC1"/>
    <w:rsid w:val="00044208"/>
    <w:rsid w:val="005B35C6"/>
    <w:rsid w:val="00784DFF"/>
    <w:rsid w:val="00927FC1"/>
    <w:rsid w:val="00A4661E"/>
    <w:rsid w:val="00B84045"/>
    <w:rsid w:val="00F7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A2D7"/>
  <w15:docId w15:val="{F4FE079B-8D5E-473C-A833-2F0A139F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3-Accent1">
    <w:name w:val="Grid Table 3 Accent 1"/>
    <w:basedOn w:val="TableNormal"/>
    <w:uiPriority w:val="48"/>
    <w:rsid w:val="00B84045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B84045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4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4045"/>
  </w:style>
  <w:style w:type="paragraph" w:styleId="Footer">
    <w:name w:val="footer"/>
    <w:basedOn w:val="Normal"/>
    <w:link w:val="FooterChar"/>
    <w:uiPriority w:val="99"/>
    <w:unhideWhenUsed/>
    <w:rsid w:val="00B84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4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1196</Words>
  <Characters>6818</Characters>
  <Application>Microsoft Office Word</Application>
  <DocSecurity>0</DocSecurity>
  <Lines>56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out now</cp:lastModifiedBy>
  <cp:revision>3</cp:revision>
  <dcterms:created xsi:type="dcterms:W3CDTF">2026-06-04T12:52:00Z</dcterms:created>
  <dcterms:modified xsi:type="dcterms:W3CDTF">2026-06-04T13:00:00Z</dcterms:modified>
</cp:coreProperties>
</file>