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054604" w14:textId="77777777" w:rsidR="00503C69" w:rsidRPr="003F2A1C" w:rsidRDefault="00F118BA" w:rsidP="003F2A1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  <w:lang w:eastAsia="de-D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5BD156" wp14:editId="2D7A8777">
                <wp:simplePos x="0" y="0"/>
                <wp:positionH relativeFrom="column">
                  <wp:posOffset>2397760</wp:posOffset>
                </wp:positionH>
                <wp:positionV relativeFrom="paragraph">
                  <wp:posOffset>347345</wp:posOffset>
                </wp:positionV>
                <wp:extent cx="4086225" cy="39600"/>
                <wp:effectExtent l="0" t="0" r="9525" b="0"/>
                <wp:wrapNone/>
                <wp:docPr id="4" name="Rechtec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6225" cy="396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tx1"/>
                            </a:gs>
                            <a:gs pos="70000">
                              <a:srgbClr val="D9D9D9"/>
                            </a:gs>
                            <a:gs pos="100000">
                              <a:srgbClr val="E2E3E3"/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03103E" id="Rechteck 4" o:spid="_x0000_s1026" style="position:absolute;margin-left:188.8pt;margin-top:27.35pt;width:321.75pt;height:3.1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" fillcolor="black [3213]" stroked="f" strokeweight="2pt">
                <v:fill color2="#e2e3e3" rotate="t" angle="90" colors="0 black;45875f #d9d9d9;1 #e2e3e3" focus="100%" type="gradient"/>
              </v:rect>
            </w:pict>
          </mc:Fallback>
        </mc:AlternateContent>
      </w:r>
      <w:r w:rsidR="0059352B" w:rsidRPr="003F2A1C">
        <w:rPr>
          <w:rFonts w:ascii="Arial" w:hAnsi="Arial" w:cs="Arial"/>
          <w:noProof/>
          <w:sz w:val="32"/>
          <w:szCs w:val="32"/>
          <w:lang w:eastAsia="de-D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ABB50C" wp14:editId="664D7EE0">
                <wp:simplePos x="0" y="0"/>
                <wp:positionH relativeFrom="column">
                  <wp:posOffset>3439795</wp:posOffset>
                </wp:positionH>
                <wp:positionV relativeFrom="paragraph">
                  <wp:posOffset>938159</wp:posOffset>
                </wp:positionV>
                <wp:extent cx="2374265" cy="327025"/>
                <wp:effectExtent l="0" t="0" r="0" b="0"/>
                <wp:wrapNone/>
                <wp:docPr id="30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327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792172" w14:textId="77777777" w:rsidR="003F2A1C" w:rsidRPr="003F2A1C" w:rsidRDefault="00C74272" w:rsidP="003F2A1C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31"/>
                                <w:szCs w:val="31"/>
                              </w:rPr>
                            </w:pPr>
                            <w:r w:rsidRPr="00DB7C3D">
                              <w:rPr>
                                <w:rFonts w:ascii="Arial" w:hAnsi="Arial" w:cs="Arial"/>
                                <w:sz w:val="31"/>
                                <w:szCs w:val="31"/>
                              </w:rPr>
                              <w:t>Master</w:t>
                            </w:r>
                            <w:r w:rsidR="003F2A1C" w:rsidRPr="00DB7C3D">
                              <w:rPr>
                                <w:rFonts w:ascii="Arial" w:hAnsi="Arial" w:cs="Arial"/>
                                <w:sz w:val="31"/>
                                <w:szCs w:val="31"/>
                              </w:rPr>
                              <w:t>arbeit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ABB50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270.85pt;margin-top:73.85pt;width:186.95pt;height:25.75pt;z-index:251659264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" filled="f" stroked="f">
                <v:textbox>
                  <w:txbxContent>
                    <w:p w14:paraId="38792172" w14:textId="77777777" w:rsidR="003F2A1C" w:rsidRPr="003F2A1C" w:rsidRDefault="00C74272" w:rsidP="003F2A1C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31"/>
                          <w:szCs w:val="31"/>
                        </w:rPr>
                      </w:pPr>
                      <w:r w:rsidRPr="00DB7C3D">
                        <w:rPr>
                          <w:rFonts w:ascii="Arial" w:hAnsi="Arial" w:cs="Arial"/>
                          <w:sz w:val="31"/>
                          <w:szCs w:val="31"/>
                        </w:rPr>
                        <w:t>Master</w:t>
                      </w:r>
                      <w:r w:rsidR="003F2A1C" w:rsidRPr="00DB7C3D">
                        <w:rPr>
                          <w:rFonts w:ascii="Arial" w:hAnsi="Arial" w:cs="Arial"/>
                          <w:sz w:val="31"/>
                          <w:szCs w:val="31"/>
                        </w:rPr>
                        <w:t>arbeit</w:t>
                      </w:r>
                    </w:p>
                  </w:txbxContent>
                </v:textbox>
              </v:shape>
            </w:pict>
          </mc:Fallback>
        </mc:AlternateContent>
      </w:r>
      <w:r w:rsidR="003F2A1C" w:rsidRPr="003F2A1C">
        <w:rPr>
          <w:rFonts w:ascii="Arial" w:hAnsi="Arial" w:cs="Arial"/>
          <w:noProof/>
          <w:sz w:val="32"/>
          <w:szCs w:val="32"/>
          <w:lang w:eastAsia="de-D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093855" wp14:editId="6AC2F05D">
                <wp:simplePos x="0" y="0"/>
                <wp:positionH relativeFrom="column">
                  <wp:posOffset>1229043</wp:posOffset>
                </wp:positionH>
                <wp:positionV relativeFrom="paragraph">
                  <wp:posOffset>7331710</wp:posOffset>
                </wp:positionV>
                <wp:extent cx="4591050" cy="1403985"/>
                <wp:effectExtent l="0" t="0" r="0" b="635"/>
                <wp:wrapNone/>
                <wp:docPr id="3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9105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AC7088" w14:textId="222B3E89" w:rsidR="003F2A1C" w:rsidRPr="00557D7D" w:rsidRDefault="00557D7D" w:rsidP="003F2A1C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FFFFFF" w:themeColor="background1"/>
                                <w:sz w:val="27"/>
                                <w:szCs w:val="27"/>
                                <w:lang w:val="en-US"/>
                              </w:rPr>
                            </w:pPr>
                            <w:r w:rsidRPr="00557D7D">
                              <w:rPr>
                                <w:rFonts w:ascii="Arial" w:hAnsi="Arial" w:cs="Arial"/>
                                <w:color w:val="FFFFFF" w:themeColor="background1"/>
                                <w:sz w:val="27"/>
                                <w:szCs w:val="27"/>
                                <w:lang w:val="en-US"/>
                              </w:rPr>
                              <w:t>Micromechanical fatigue simulation: phase influence analysis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6093855" id="_x0000_s1027" type="#_x0000_t202" style="position:absolute;margin-left:96.8pt;margin-top:577.3pt;width:361.5pt;height:110.55pt;z-index:2516654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" filled="f" stroked="f">
                <v:textbox style="mso-fit-shape-to-text:t">
                  <w:txbxContent>
                    <w:p w14:paraId="46AC7088" w14:textId="222B3E89" w:rsidR="003F2A1C" w:rsidRPr="00557D7D" w:rsidRDefault="00557D7D" w:rsidP="003F2A1C">
                      <w:pPr>
                        <w:spacing w:after="0" w:line="240" w:lineRule="auto"/>
                        <w:rPr>
                          <w:rFonts w:ascii="Arial" w:hAnsi="Arial" w:cs="Arial"/>
                          <w:color w:val="FFFFFF" w:themeColor="background1"/>
                          <w:sz w:val="27"/>
                          <w:szCs w:val="27"/>
                          <w:lang w:val="en-US"/>
                        </w:rPr>
                      </w:pPr>
                      <w:r w:rsidRPr="00557D7D">
                        <w:rPr>
                          <w:rFonts w:ascii="Arial" w:hAnsi="Arial" w:cs="Arial"/>
                          <w:color w:val="FFFFFF" w:themeColor="background1"/>
                          <w:sz w:val="27"/>
                          <w:szCs w:val="27"/>
                          <w:lang w:val="en-US"/>
                        </w:rPr>
                        <w:t>Micromechanical fatigue simulation: phase influence analysis</w:t>
                      </w:r>
                    </w:p>
                  </w:txbxContent>
                </v:textbox>
              </v:shape>
            </w:pict>
          </mc:Fallback>
        </mc:AlternateContent>
      </w:r>
      <w:r w:rsidR="003F2A1C" w:rsidRPr="003F2A1C">
        <w:rPr>
          <w:rFonts w:ascii="Arial" w:hAnsi="Arial" w:cs="Arial"/>
          <w:noProof/>
          <w:sz w:val="32"/>
          <w:szCs w:val="32"/>
          <w:lang w:eastAsia="de-D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8C17AB" wp14:editId="4074ECF0">
                <wp:simplePos x="0" y="0"/>
                <wp:positionH relativeFrom="column">
                  <wp:posOffset>1218883</wp:posOffset>
                </wp:positionH>
                <wp:positionV relativeFrom="paragraph">
                  <wp:posOffset>5942965</wp:posOffset>
                </wp:positionV>
                <wp:extent cx="4785995" cy="1000125"/>
                <wp:effectExtent l="0" t="0" r="0" b="0"/>
                <wp:wrapNone/>
                <wp:docPr id="2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85995" cy="1000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916679" w14:textId="36800278" w:rsidR="003F2A1C" w:rsidRPr="00557D7D" w:rsidRDefault="00557D7D" w:rsidP="003F2A1C">
                            <w:pPr>
                              <w:spacing w:after="0" w:line="228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39"/>
                                <w:szCs w:val="39"/>
                              </w:rPr>
                            </w:pPr>
                            <w:r w:rsidRPr="00557D7D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39"/>
                                <w:szCs w:val="39"/>
                              </w:rPr>
                              <w:t>Mikromechanische Ermüdungssimulation: Analyse Phaseneinfluss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C17AB" id="_x0000_s1028" type="#_x0000_t202" style="position:absolute;margin-left:96pt;margin-top:467.95pt;width:376.85pt;height:78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" filled="f" stroked="f">
                <v:textbox>
                  <w:txbxContent>
                    <w:p w14:paraId="40916679" w14:textId="36800278" w:rsidR="003F2A1C" w:rsidRPr="00557D7D" w:rsidRDefault="00557D7D" w:rsidP="003F2A1C">
                      <w:pPr>
                        <w:spacing w:after="0" w:line="228" w:lineRule="auto"/>
                        <w:rPr>
                          <w:rFonts w:ascii="Arial" w:hAnsi="Arial" w:cs="Arial"/>
                          <w:b/>
                          <w:color w:val="FFFFFF" w:themeColor="background1"/>
                          <w:sz w:val="39"/>
                          <w:szCs w:val="39"/>
                        </w:rPr>
                      </w:pPr>
                      <w:r w:rsidRPr="00557D7D">
                        <w:rPr>
                          <w:rFonts w:ascii="Arial" w:hAnsi="Arial" w:cs="Arial"/>
                          <w:b/>
                          <w:color w:val="FFFFFF" w:themeColor="background1"/>
                          <w:sz w:val="39"/>
                          <w:szCs w:val="39"/>
                        </w:rPr>
                        <w:t>Mikromechanische Ermüdungssimulation: Analyse Phaseneinfluss</w:t>
                      </w:r>
                    </w:p>
                  </w:txbxContent>
                </v:textbox>
              </v:shape>
            </w:pict>
          </mc:Fallback>
        </mc:AlternateContent>
      </w:r>
      <w:r w:rsidR="003F2A1C" w:rsidRPr="003F2A1C">
        <w:rPr>
          <w:rFonts w:ascii="Arial" w:hAnsi="Arial" w:cs="Arial"/>
          <w:noProof/>
          <w:sz w:val="32"/>
          <w:szCs w:val="32"/>
          <w:lang w:eastAsia="de-D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B289A7" wp14:editId="3C57BD09">
                <wp:simplePos x="0" y="0"/>
                <wp:positionH relativeFrom="column">
                  <wp:posOffset>1229678</wp:posOffset>
                </wp:positionH>
                <wp:positionV relativeFrom="paragraph">
                  <wp:posOffset>4977130</wp:posOffset>
                </wp:positionV>
                <wp:extent cx="2374265" cy="1403985"/>
                <wp:effectExtent l="0" t="0" r="0" b="0"/>
                <wp:wrapNone/>
                <wp:docPr id="1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8D2420" w14:textId="01CD02F5" w:rsidR="003F2A1C" w:rsidRPr="003F2A1C" w:rsidRDefault="00557D7D" w:rsidP="003F2A1C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31"/>
                                <w:szCs w:val="31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31"/>
                                <w:szCs w:val="31"/>
                              </w:rPr>
                              <w:t>Roman Hofmann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0B289A7" id="_x0000_s1029" type="#_x0000_t202" style="position:absolute;margin-left:96.85pt;margin-top:391.9pt;width:186.95pt;height:110.55pt;z-index:251661312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" filled="f" stroked="f">
                <v:textbox style="mso-fit-shape-to-text:t">
                  <w:txbxContent>
                    <w:p w14:paraId="338D2420" w14:textId="01CD02F5" w:rsidR="003F2A1C" w:rsidRPr="003F2A1C" w:rsidRDefault="00557D7D" w:rsidP="003F2A1C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FFFFFF" w:themeColor="background1"/>
                          <w:sz w:val="31"/>
                          <w:szCs w:val="31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31"/>
                          <w:szCs w:val="31"/>
                        </w:rPr>
                        <w:t>Roman Hofmann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03C69" w:rsidRPr="003F2A1C">
      <w:headerReference w:type="even" r:id="rId7"/>
      <w:headerReference w:type="default" r:id="rId8"/>
      <w:headerReference w:type="firs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D5B6FA" w14:textId="77777777" w:rsidR="00824CF1" w:rsidRDefault="00824CF1" w:rsidP="003F2A1C">
      <w:pPr>
        <w:spacing w:after="0" w:line="240" w:lineRule="auto"/>
      </w:pPr>
      <w:r>
        <w:separator/>
      </w:r>
    </w:p>
  </w:endnote>
  <w:endnote w:type="continuationSeparator" w:id="0">
    <w:p w14:paraId="7D6DF8EC" w14:textId="77777777" w:rsidR="00824CF1" w:rsidRDefault="00824CF1" w:rsidP="003F2A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CFBD54B" w14:textId="77777777" w:rsidR="00824CF1" w:rsidRDefault="00824CF1" w:rsidP="003F2A1C">
      <w:pPr>
        <w:spacing w:after="0" w:line="240" w:lineRule="auto"/>
      </w:pPr>
      <w:r>
        <w:separator/>
      </w:r>
    </w:p>
  </w:footnote>
  <w:footnote w:type="continuationSeparator" w:id="0">
    <w:p w14:paraId="0AF166D0" w14:textId="77777777" w:rsidR="00824CF1" w:rsidRDefault="00824CF1" w:rsidP="003F2A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DE2281" w14:textId="77777777" w:rsidR="003F2A1C" w:rsidRDefault="00557D7D">
    <w:pPr>
      <w:pStyle w:val="Kopfzeile"/>
    </w:pPr>
    <w:r>
      <w:rPr>
        <w:noProof/>
        <w:lang w:eastAsia="de-DE"/>
      </w:rPr>
      <w:pict w14:anchorId="63DF09F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9" type="#_x0000_t75" style="position:absolute;margin-left:0;margin-top:0;width:593.35pt;height:840pt;z-index:-251655168;mso-position-horizontal:center;mso-position-horizontal-relative:margin;mso-position-vertical:center;mso-position-vertical-relative:margin" o:allowincell="f">
          <v:imagedata r:id="rId1" o:title="Vorlage_IMWF_Deckblatt"/>
          <w10:wrap anchorx="margin" anchory="margin"/>
        </v:shape>
      </w:pict>
    </w:r>
    <w:r>
      <w:rPr>
        <w:noProof/>
        <w:lang w:eastAsia="de-DE"/>
      </w:rPr>
      <w:pict w14:anchorId="7E8D62D3">
        <v:shape id="_x0000_s2053" type="#_x0000_t75" style="position:absolute;margin-left:0;margin-top:0;width:593.35pt;height:840pt;z-index:-251657216;mso-position-horizontal:center;mso-position-horizontal-relative:margin;mso-position-vertical:center;mso-position-vertical-relative:margin" o:allowincell="f">
          <v:imagedata r:id="rId2" o:title="Vorlage_IMW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87CC85" w14:textId="77777777" w:rsidR="00591F1E" w:rsidRDefault="00557D7D">
    <w:pPr>
      <w:pStyle w:val="Kopfzeile"/>
    </w:pPr>
    <w:r>
      <w:rPr>
        <w:noProof/>
        <w:lang w:eastAsia="de-DE"/>
      </w:rPr>
      <w:pict w14:anchorId="111537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0" type="#_x0000_t75" style="position:absolute;margin-left:-71.15pt;margin-top:-71.6pt;width:601.15pt;height:849.85pt;z-index:-251654144;mso-position-horizontal-relative:margin;mso-position-vertical-relative:margin" o:allowincell="f">
          <v:imagedata r:id="rId1" o:title="Vorlage_IMWF_Deckblat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83E39E" w14:textId="77777777" w:rsidR="003F2A1C" w:rsidRDefault="00557D7D">
    <w:pPr>
      <w:pStyle w:val="Kopfzeile"/>
    </w:pPr>
    <w:r>
      <w:rPr>
        <w:noProof/>
        <w:lang w:eastAsia="de-DE"/>
      </w:rPr>
      <w:pict w14:anchorId="7604FD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2058" type="#_x0000_t75" style="position:absolute;margin-left:0;margin-top:0;width:593.35pt;height:840pt;z-index:-251656192;mso-position-horizontal:center;mso-position-horizontal-relative:margin;mso-position-vertical:center;mso-position-vertical-relative:margin" o:allowincell="f">
          <v:imagedata r:id="rId1" o:title="Vorlage_IMWF_Deckblat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80C577C"/>
    <w:multiLevelType w:val="hybridMultilevel"/>
    <w:tmpl w:val="C05E5E40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hyphenationZone w:val="425"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03C69"/>
    <w:rsid w:val="00026A4D"/>
    <w:rsid w:val="000F671F"/>
    <w:rsid w:val="00137087"/>
    <w:rsid w:val="002347C6"/>
    <w:rsid w:val="00315E8A"/>
    <w:rsid w:val="003D2839"/>
    <w:rsid w:val="003F2A1C"/>
    <w:rsid w:val="00452293"/>
    <w:rsid w:val="00503C69"/>
    <w:rsid w:val="00526987"/>
    <w:rsid w:val="0053121E"/>
    <w:rsid w:val="00557D7D"/>
    <w:rsid w:val="00591F1E"/>
    <w:rsid w:val="0059352B"/>
    <w:rsid w:val="00824CF1"/>
    <w:rsid w:val="008D25B9"/>
    <w:rsid w:val="009D3D50"/>
    <w:rsid w:val="00AB2A23"/>
    <w:rsid w:val="00AC2F28"/>
    <w:rsid w:val="00AF037D"/>
    <w:rsid w:val="00B56683"/>
    <w:rsid w:val="00BA54F8"/>
    <w:rsid w:val="00BF5C88"/>
    <w:rsid w:val="00C25B20"/>
    <w:rsid w:val="00C74272"/>
    <w:rsid w:val="00C9785C"/>
    <w:rsid w:val="00D77034"/>
    <w:rsid w:val="00DB7C3D"/>
    <w:rsid w:val="00E86ED4"/>
    <w:rsid w:val="00EC399D"/>
    <w:rsid w:val="00EF41F8"/>
    <w:rsid w:val="00F11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1"/>
    </o:shapelayout>
  </w:shapeDefaults>
  <w:decimalSymbol w:val=","/>
  <w:listSeparator w:val=";"/>
  <w14:docId w14:val="48113F7F"/>
  <w15:docId w15:val="{323D1EF5-1809-49CA-8C0E-1099EDBE3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F2A1C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503C69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3F2A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F2A1C"/>
  </w:style>
  <w:style w:type="paragraph" w:styleId="Fuzeile">
    <w:name w:val="footer"/>
    <w:basedOn w:val="Standard"/>
    <w:link w:val="FuzeileZchn"/>
    <w:uiPriority w:val="99"/>
    <w:unhideWhenUsed/>
    <w:rsid w:val="003F2A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3F2A1C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3F2A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3F2A1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MPA Universität Stuttgart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Schopf, Tim</dc:creator>
  <cp:lastModifiedBy>FIXED-TERM Hofmann Roman (CR/AMP3)</cp:lastModifiedBy>
  <cp:revision>5</cp:revision>
  <cp:lastPrinted>2021-08-10T14:10:00Z</cp:lastPrinted>
  <dcterms:created xsi:type="dcterms:W3CDTF">2016-12-02T12:09:00Z</dcterms:created>
  <dcterms:modified xsi:type="dcterms:W3CDTF">2021-08-10T14:13:00Z</dcterms:modified>
</cp:coreProperties>
</file>