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D5C0B" w14:textId="77777777" w:rsidR="005A625E" w:rsidRPr="005A625E" w:rsidRDefault="005A625E" w:rsidP="005A625E">
      <w:pPr>
        <w:spacing w:after="0"/>
        <w:ind w:firstLine="709"/>
        <w:jc w:val="center"/>
        <w:rPr>
          <w:b/>
          <w:bCs/>
          <w:lang w:val="en-US"/>
        </w:rPr>
      </w:pPr>
      <w:r w:rsidRPr="005A625E">
        <w:rPr>
          <w:b/>
          <w:bCs/>
          <w:lang w:val="en-US"/>
        </w:rPr>
        <w:t>Week 30 – Recovery Strategies for Endurance Training: Nutrition, Hydration, Sleep, and Active Rest</w:t>
      </w:r>
    </w:p>
    <w:p w14:paraId="1E00D403" w14:textId="77777777" w:rsidR="005A625E" w:rsidRPr="005A625E" w:rsidRDefault="005A625E" w:rsidP="005A625E">
      <w:pPr>
        <w:spacing w:after="0"/>
        <w:ind w:firstLine="709"/>
        <w:jc w:val="both"/>
        <w:rPr>
          <w:lang w:val="en-US"/>
        </w:rPr>
      </w:pPr>
      <w:r w:rsidRPr="005A625E">
        <w:rPr>
          <w:b/>
          <w:bCs/>
          <w:lang w:val="en-US"/>
        </w:rPr>
        <w:t>Medical (Dr. Patel):</w:t>
      </w:r>
      <w:r w:rsidRPr="005A625E">
        <w:rPr>
          <w:lang w:val="en-US"/>
        </w:rPr>
        <w:br/>
        <w:t>Dr. Patel highlighted the importance of hydration for recovery. Aarav’s hydration was monitored through weight checks and urine color tests, ensuring balance during endurance training. Training intensity was carefully adjusted to avoid fatigue while maintaining cardiovascular benefits.</w:t>
      </w:r>
    </w:p>
    <w:p w14:paraId="20D22B8B" w14:textId="77777777" w:rsidR="005A625E" w:rsidRPr="005A625E" w:rsidRDefault="005A625E" w:rsidP="005A625E">
      <w:pPr>
        <w:spacing w:after="0"/>
        <w:ind w:firstLine="709"/>
        <w:jc w:val="both"/>
        <w:rPr>
          <w:lang w:val="en-US"/>
        </w:rPr>
      </w:pPr>
      <w:r w:rsidRPr="005A625E">
        <w:rPr>
          <w:b/>
          <w:bCs/>
          <w:lang w:val="en-US"/>
        </w:rPr>
        <w:t>Physio (Rachel):</w:t>
      </w:r>
      <w:r w:rsidRPr="005A625E">
        <w:rPr>
          <w:lang w:val="en-US"/>
        </w:rPr>
        <w:br/>
        <w:t>Rachel incorporated a structured active recovery phase. Aarav performed light cycling, swimming, yoga, stretching, and foam rolling to enhance circulation, reduce soreness, and restore mobility. This approach supported endurance gains while preventing overuse injuries.</w:t>
      </w:r>
    </w:p>
    <w:p w14:paraId="39DD2CAB" w14:textId="77777777" w:rsidR="005A625E" w:rsidRPr="005A625E" w:rsidRDefault="005A625E" w:rsidP="005A625E">
      <w:pPr>
        <w:spacing w:after="0"/>
        <w:ind w:firstLine="709"/>
        <w:jc w:val="both"/>
        <w:rPr>
          <w:lang w:val="en-US"/>
        </w:rPr>
      </w:pPr>
      <w:r w:rsidRPr="005A625E">
        <w:rPr>
          <w:b/>
          <w:bCs/>
          <w:lang w:val="en-US"/>
        </w:rPr>
        <w:t>Nutrition (Carla):</w:t>
      </w:r>
      <w:r w:rsidRPr="005A625E">
        <w:rPr>
          <w:lang w:val="en-US"/>
        </w:rPr>
        <w:br/>
        <w:t>Carla emphasized nutrient timing—especially glycogen replenishment post-exercise with balanced snacks (protein + carbs). Magnesium- and antioxidant-rich meals were added to aid muscle relaxation and reduce oxidative stress, while hydration strategies were reinforced with electrolyte balance.</w:t>
      </w:r>
    </w:p>
    <w:p w14:paraId="7507664C" w14:textId="77777777" w:rsidR="005A625E" w:rsidRPr="005A625E" w:rsidRDefault="005A625E" w:rsidP="005A625E">
      <w:pPr>
        <w:spacing w:after="0"/>
        <w:ind w:firstLine="709"/>
        <w:jc w:val="both"/>
        <w:rPr>
          <w:lang w:val="en-US"/>
        </w:rPr>
      </w:pPr>
      <w:r w:rsidRPr="005A625E">
        <w:rPr>
          <w:b/>
          <w:bCs/>
          <w:lang w:val="en-US"/>
        </w:rPr>
        <w:t>Mental Health (Dr. Isha, Neel &amp; Rohan):</w:t>
      </w:r>
      <w:r w:rsidRPr="005A625E">
        <w:rPr>
          <w:lang w:val="en-US"/>
        </w:rPr>
        <w:br/>
        <w:t>Dr. Isha introduced relaxation and breathing techniques to improve sleep depth and quality. Neel encouraged Aarav to maintain consistency in sleep schedules, while Rohan promoted reflection and community engagement for emotional balance.</w:t>
      </w:r>
    </w:p>
    <w:p w14:paraId="37EC6B12" w14:textId="77777777" w:rsidR="005A625E" w:rsidRPr="005A625E" w:rsidRDefault="005A625E" w:rsidP="005A625E">
      <w:pPr>
        <w:spacing w:after="0"/>
        <w:ind w:firstLine="709"/>
        <w:jc w:val="both"/>
        <w:rPr>
          <w:lang w:val="en-US"/>
        </w:rPr>
      </w:pPr>
      <w:r w:rsidRPr="005A625E">
        <w:rPr>
          <w:b/>
          <w:bCs/>
          <w:lang w:val="en-US"/>
        </w:rPr>
        <w:t>Engagement (Aarav):</w:t>
      </w:r>
      <w:r w:rsidRPr="005A625E">
        <w:rPr>
          <w:lang w:val="en-US"/>
        </w:rPr>
        <w:br/>
        <w:t>Aarav tracked hydration, recovery, and sleep diligently, noticing fewer cravings and improved balance in energy levels. He actively engaged with the recovery framework, reinforcing discipline.</w:t>
      </w:r>
    </w:p>
    <w:p w14:paraId="03D455F4" w14:textId="77777777" w:rsidR="005A625E" w:rsidRPr="005A625E" w:rsidRDefault="005A625E" w:rsidP="005A625E">
      <w:pPr>
        <w:spacing w:after="0"/>
        <w:ind w:firstLine="709"/>
        <w:jc w:val="both"/>
        <w:rPr>
          <w:lang w:val="en-US"/>
        </w:rPr>
      </w:pPr>
      <w:r w:rsidRPr="005A625E">
        <w:rPr>
          <w:b/>
          <w:bCs/>
          <w:lang w:val="en-US"/>
        </w:rPr>
        <w:t>Overall:</w:t>
      </w:r>
      <w:r w:rsidRPr="005A625E">
        <w:rPr>
          <w:lang w:val="en-US"/>
        </w:rPr>
        <w:br/>
        <w:t>Week 30 was dedicated to reinforcing recovery pillars—nutrition, hydration, sleep, and mindful active rest—ensuring readiness for upcoming endurance challenges.</w:t>
      </w:r>
    </w:p>
    <w:p w14:paraId="03F21EE7" w14:textId="77777777" w:rsidR="005A625E" w:rsidRPr="005A625E" w:rsidRDefault="005A625E" w:rsidP="005A625E">
      <w:pPr>
        <w:spacing w:after="0"/>
        <w:ind w:firstLine="709"/>
        <w:jc w:val="both"/>
        <w:rPr>
          <w:lang w:val="en-US"/>
        </w:rPr>
      </w:pPr>
      <w:r w:rsidRPr="005A625E">
        <w:rPr>
          <w:lang w:val="en-US"/>
        </w:rPr>
        <w:pict w14:anchorId="741FDBBA">
          <v:rect id="_x0000_i1031" style="width:0;height:1.5pt" o:hralign="center" o:hrstd="t" o:hr="t" fillcolor="#a0a0a0" stroked="f"/>
        </w:pict>
      </w:r>
    </w:p>
    <w:p w14:paraId="7A982C4D" w14:textId="77777777" w:rsidR="005A625E" w:rsidRPr="005A625E" w:rsidRDefault="005A625E" w:rsidP="005A625E">
      <w:pPr>
        <w:spacing w:after="0"/>
        <w:ind w:firstLine="709"/>
        <w:jc w:val="both"/>
        <w:rPr>
          <w:b/>
          <w:bCs/>
          <w:lang w:val="en-US"/>
        </w:rPr>
      </w:pPr>
      <w:r w:rsidRPr="005A625E">
        <w:rPr>
          <w:b/>
          <w:bCs/>
          <w:lang w:val="en-US"/>
        </w:rPr>
        <w:t>Performance &amp; Recovery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9"/>
        <w:gridCol w:w="1891"/>
        <w:gridCol w:w="1802"/>
        <w:gridCol w:w="2942"/>
      </w:tblGrid>
      <w:tr w:rsidR="005A625E" w:rsidRPr="005A625E" w14:paraId="1C155BC3" w14:textId="77777777">
        <w:trPr>
          <w:tblHeader/>
          <w:tblCellSpacing w:w="15" w:type="dxa"/>
        </w:trPr>
        <w:tc>
          <w:tcPr>
            <w:tcW w:w="0" w:type="auto"/>
            <w:vAlign w:val="center"/>
            <w:hideMark/>
          </w:tcPr>
          <w:p w14:paraId="3AE88281" w14:textId="77777777" w:rsidR="005A625E" w:rsidRPr="005A625E" w:rsidRDefault="005A625E" w:rsidP="005A625E">
            <w:pPr>
              <w:spacing w:after="0"/>
              <w:ind w:firstLine="709"/>
              <w:jc w:val="both"/>
              <w:rPr>
                <w:b/>
                <w:bCs/>
                <w:lang w:val="en-US"/>
              </w:rPr>
            </w:pPr>
            <w:r w:rsidRPr="005A625E">
              <w:rPr>
                <w:b/>
                <w:bCs/>
                <w:lang w:val="en-US"/>
              </w:rPr>
              <w:t>Test / Measure</w:t>
            </w:r>
          </w:p>
        </w:tc>
        <w:tc>
          <w:tcPr>
            <w:tcW w:w="0" w:type="auto"/>
            <w:vAlign w:val="center"/>
            <w:hideMark/>
          </w:tcPr>
          <w:p w14:paraId="04E36483" w14:textId="77777777" w:rsidR="005A625E" w:rsidRPr="005A625E" w:rsidRDefault="005A625E" w:rsidP="005A625E">
            <w:pPr>
              <w:spacing w:after="0"/>
              <w:ind w:firstLine="709"/>
              <w:jc w:val="both"/>
              <w:rPr>
                <w:b/>
                <w:bCs/>
                <w:lang w:val="en-US"/>
              </w:rPr>
            </w:pPr>
            <w:r w:rsidRPr="005A625E">
              <w:rPr>
                <w:b/>
                <w:bCs/>
                <w:lang w:val="en-US"/>
              </w:rPr>
              <w:t>Value</w:t>
            </w:r>
          </w:p>
        </w:tc>
        <w:tc>
          <w:tcPr>
            <w:tcW w:w="0" w:type="auto"/>
            <w:vAlign w:val="center"/>
            <w:hideMark/>
          </w:tcPr>
          <w:p w14:paraId="22939A4F" w14:textId="77777777" w:rsidR="005A625E" w:rsidRPr="005A625E" w:rsidRDefault="005A625E" w:rsidP="005A625E">
            <w:pPr>
              <w:spacing w:after="0"/>
              <w:ind w:firstLine="709"/>
              <w:jc w:val="both"/>
              <w:rPr>
                <w:b/>
                <w:bCs/>
                <w:lang w:val="en-US"/>
              </w:rPr>
            </w:pPr>
            <w:r w:rsidRPr="005A625E">
              <w:rPr>
                <w:b/>
                <w:bCs/>
                <w:lang w:val="en-US"/>
              </w:rPr>
              <w:t>Normal Range</w:t>
            </w:r>
          </w:p>
        </w:tc>
        <w:tc>
          <w:tcPr>
            <w:tcW w:w="0" w:type="auto"/>
            <w:vAlign w:val="center"/>
            <w:hideMark/>
          </w:tcPr>
          <w:p w14:paraId="13937C54" w14:textId="77777777" w:rsidR="005A625E" w:rsidRPr="005A625E" w:rsidRDefault="005A625E" w:rsidP="005A625E">
            <w:pPr>
              <w:spacing w:after="0"/>
              <w:ind w:firstLine="709"/>
              <w:jc w:val="both"/>
              <w:rPr>
                <w:b/>
                <w:bCs/>
                <w:lang w:val="en-US"/>
              </w:rPr>
            </w:pPr>
            <w:r w:rsidRPr="005A625E">
              <w:rPr>
                <w:b/>
                <w:bCs/>
                <w:lang w:val="en-US"/>
              </w:rPr>
              <w:t>Comments</w:t>
            </w:r>
          </w:p>
        </w:tc>
      </w:tr>
      <w:tr w:rsidR="005A625E" w:rsidRPr="005A625E" w14:paraId="1C38EC9B" w14:textId="77777777">
        <w:trPr>
          <w:tblCellSpacing w:w="15" w:type="dxa"/>
        </w:trPr>
        <w:tc>
          <w:tcPr>
            <w:tcW w:w="0" w:type="auto"/>
            <w:vAlign w:val="center"/>
            <w:hideMark/>
          </w:tcPr>
          <w:p w14:paraId="7A6E18FC" w14:textId="77777777" w:rsidR="005A625E" w:rsidRPr="005A625E" w:rsidRDefault="005A625E" w:rsidP="005A625E">
            <w:pPr>
              <w:spacing w:after="0"/>
              <w:ind w:firstLine="709"/>
              <w:jc w:val="both"/>
              <w:rPr>
                <w:lang w:val="en-US"/>
              </w:rPr>
            </w:pPr>
            <w:r w:rsidRPr="005A625E">
              <w:rPr>
                <w:lang w:val="en-US"/>
              </w:rPr>
              <w:t>Resting Heart Rate</w:t>
            </w:r>
          </w:p>
        </w:tc>
        <w:tc>
          <w:tcPr>
            <w:tcW w:w="0" w:type="auto"/>
            <w:vAlign w:val="center"/>
            <w:hideMark/>
          </w:tcPr>
          <w:p w14:paraId="6CC170E2" w14:textId="77777777" w:rsidR="005A625E" w:rsidRPr="005A625E" w:rsidRDefault="005A625E" w:rsidP="005A625E">
            <w:pPr>
              <w:spacing w:after="0"/>
              <w:ind w:firstLine="709"/>
              <w:jc w:val="both"/>
              <w:rPr>
                <w:lang w:val="en-US"/>
              </w:rPr>
            </w:pPr>
            <w:r w:rsidRPr="005A625E">
              <w:rPr>
                <w:lang w:val="en-US"/>
              </w:rPr>
              <w:t>61 bpm</w:t>
            </w:r>
          </w:p>
        </w:tc>
        <w:tc>
          <w:tcPr>
            <w:tcW w:w="0" w:type="auto"/>
            <w:vAlign w:val="center"/>
            <w:hideMark/>
          </w:tcPr>
          <w:p w14:paraId="54147953" w14:textId="77777777" w:rsidR="005A625E" w:rsidRPr="005A625E" w:rsidRDefault="005A625E" w:rsidP="005A625E">
            <w:pPr>
              <w:spacing w:after="0"/>
              <w:ind w:firstLine="709"/>
              <w:jc w:val="both"/>
              <w:rPr>
                <w:lang w:val="en-US"/>
              </w:rPr>
            </w:pPr>
            <w:r w:rsidRPr="005A625E">
              <w:rPr>
                <w:lang w:val="en-US"/>
              </w:rPr>
              <w:t>50–70 bpm</w:t>
            </w:r>
          </w:p>
        </w:tc>
        <w:tc>
          <w:tcPr>
            <w:tcW w:w="0" w:type="auto"/>
            <w:vAlign w:val="center"/>
            <w:hideMark/>
          </w:tcPr>
          <w:p w14:paraId="307F3C4C" w14:textId="77777777" w:rsidR="005A625E" w:rsidRPr="005A625E" w:rsidRDefault="005A625E" w:rsidP="005A625E">
            <w:pPr>
              <w:spacing w:after="0"/>
              <w:ind w:firstLine="709"/>
              <w:jc w:val="both"/>
              <w:rPr>
                <w:lang w:val="en-US"/>
              </w:rPr>
            </w:pPr>
            <w:r w:rsidRPr="005A625E">
              <w:rPr>
                <w:lang w:val="en-US"/>
              </w:rPr>
              <w:t>Stable, reflecting effective recovery focus.</w:t>
            </w:r>
          </w:p>
        </w:tc>
      </w:tr>
      <w:tr w:rsidR="005A625E" w:rsidRPr="005A625E" w14:paraId="1E79897E" w14:textId="77777777">
        <w:trPr>
          <w:tblCellSpacing w:w="15" w:type="dxa"/>
        </w:trPr>
        <w:tc>
          <w:tcPr>
            <w:tcW w:w="0" w:type="auto"/>
            <w:vAlign w:val="center"/>
            <w:hideMark/>
          </w:tcPr>
          <w:p w14:paraId="4ED9A43D" w14:textId="77777777" w:rsidR="005A625E" w:rsidRPr="005A625E" w:rsidRDefault="005A625E" w:rsidP="005A625E">
            <w:pPr>
              <w:spacing w:after="0"/>
              <w:ind w:firstLine="709"/>
              <w:jc w:val="both"/>
              <w:rPr>
                <w:lang w:val="en-US"/>
              </w:rPr>
            </w:pPr>
            <w:r w:rsidRPr="005A625E">
              <w:rPr>
                <w:lang w:val="en-US"/>
              </w:rPr>
              <w:t>VO₂ Max Estimate</w:t>
            </w:r>
          </w:p>
        </w:tc>
        <w:tc>
          <w:tcPr>
            <w:tcW w:w="0" w:type="auto"/>
            <w:vAlign w:val="center"/>
            <w:hideMark/>
          </w:tcPr>
          <w:p w14:paraId="0E7E9F44" w14:textId="77777777" w:rsidR="005A625E" w:rsidRPr="005A625E" w:rsidRDefault="005A625E" w:rsidP="005A625E">
            <w:pPr>
              <w:spacing w:after="0"/>
              <w:ind w:firstLine="709"/>
              <w:jc w:val="both"/>
              <w:rPr>
                <w:lang w:val="en-US"/>
              </w:rPr>
            </w:pPr>
            <w:r w:rsidRPr="005A625E">
              <w:rPr>
                <w:lang w:val="en-US"/>
              </w:rPr>
              <w:t>47.5 mL/kg/min</w:t>
            </w:r>
          </w:p>
        </w:tc>
        <w:tc>
          <w:tcPr>
            <w:tcW w:w="0" w:type="auto"/>
            <w:vAlign w:val="center"/>
            <w:hideMark/>
          </w:tcPr>
          <w:p w14:paraId="2AB0A4C8" w14:textId="77777777" w:rsidR="005A625E" w:rsidRPr="005A625E" w:rsidRDefault="005A625E" w:rsidP="005A625E">
            <w:pPr>
              <w:spacing w:after="0"/>
              <w:ind w:firstLine="709"/>
              <w:jc w:val="both"/>
              <w:rPr>
                <w:lang w:val="en-US"/>
              </w:rPr>
            </w:pPr>
            <w:r w:rsidRPr="005A625E">
              <w:rPr>
                <w:lang w:val="en-US"/>
              </w:rPr>
              <w:t>40–50 mL/kg/min</w:t>
            </w:r>
          </w:p>
        </w:tc>
        <w:tc>
          <w:tcPr>
            <w:tcW w:w="0" w:type="auto"/>
            <w:vAlign w:val="center"/>
            <w:hideMark/>
          </w:tcPr>
          <w:p w14:paraId="55AE6585" w14:textId="77777777" w:rsidR="005A625E" w:rsidRPr="005A625E" w:rsidRDefault="005A625E" w:rsidP="005A625E">
            <w:pPr>
              <w:spacing w:after="0"/>
              <w:ind w:firstLine="709"/>
              <w:jc w:val="both"/>
              <w:rPr>
                <w:lang w:val="en-US"/>
              </w:rPr>
            </w:pPr>
            <w:r w:rsidRPr="005A625E">
              <w:rPr>
                <w:lang w:val="en-US"/>
              </w:rPr>
              <w:t>Slight improvement, showing aerobic capacity is being maintained.</w:t>
            </w:r>
          </w:p>
        </w:tc>
      </w:tr>
      <w:tr w:rsidR="005A625E" w:rsidRPr="005A625E" w14:paraId="710F78A3" w14:textId="77777777">
        <w:trPr>
          <w:tblCellSpacing w:w="15" w:type="dxa"/>
        </w:trPr>
        <w:tc>
          <w:tcPr>
            <w:tcW w:w="0" w:type="auto"/>
            <w:vAlign w:val="center"/>
            <w:hideMark/>
          </w:tcPr>
          <w:p w14:paraId="379C6903" w14:textId="77777777" w:rsidR="005A625E" w:rsidRPr="005A625E" w:rsidRDefault="005A625E" w:rsidP="005A625E">
            <w:pPr>
              <w:spacing w:after="0"/>
              <w:ind w:firstLine="709"/>
              <w:jc w:val="both"/>
              <w:rPr>
                <w:lang w:val="en-US"/>
              </w:rPr>
            </w:pPr>
            <w:r w:rsidRPr="005A625E">
              <w:rPr>
                <w:lang w:val="en-US"/>
              </w:rPr>
              <w:t>White Blood Cell Count</w:t>
            </w:r>
          </w:p>
        </w:tc>
        <w:tc>
          <w:tcPr>
            <w:tcW w:w="0" w:type="auto"/>
            <w:vAlign w:val="center"/>
            <w:hideMark/>
          </w:tcPr>
          <w:p w14:paraId="06756173" w14:textId="77777777" w:rsidR="005A625E" w:rsidRPr="005A625E" w:rsidRDefault="005A625E" w:rsidP="005A625E">
            <w:pPr>
              <w:spacing w:after="0"/>
              <w:ind w:firstLine="709"/>
              <w:jc w:val="both"/>
              <w:rPr>
                <w:lang w:val="en-US"/>
              </w:rPr>
            </w:pPr>
            <w:r w:rsidRPr="005A625E">
              <w:rPr>
                <w:lang w:val="en-US"/>
              </w:rPr>
              <w:t>6,200/µL</w:t>
            </w:r>
          </w:p>
        </w:tc>
        <w:tc>
          <w:tcPr>
            <w:tcW w:w="0" w:type="auto"/>
            <w:vAlign w:val="center"/>
            <w:hideMark/>
          </w:tcPr>
          <w:p w14:paraId="60282595" w14:textId="77777777" w:rsidR="005A625E" w:rsidRPr="005A625E" w:rsidRDefault="005A625E" w:rsidP="005A625E">
            <w:pPr>
              <w:spacing w:after="0"/>
              <w:ind w:firstLine="709"/>
              <w:jc w:val="both"/>
              <w:rPr>
                <w:lang w:val="en-US"/>
              </w:rPr>
            </w:pPr>
            <w:r w:rsidRPr="005A625E">
              <w:rPr>
                <w:lang w:val="en-US"/>
              </w:rPr>
              <w:t>4,000–10,000/µL</w:t>
            </w:r>
          </w:p>
        </w:tc>
        <w:tc>
          <w:tcPr>
            <w:tcW w:w="0" w:type="auto"/>
            <w:vAlign w:val="center"/>
            <w:hideMark/>
          </w:tcPr>
          <w:p w14:paraId="7F36B6CB" w14:textId="77777777" w:rsidR="005A625E" w:rsidRPr="005A625E" w:rsidRDefault="005A625E" w:rsidP="005A625E">
            <w:pPr>
              <w:spacing w:after="0"/>
              <w:ind w:firstLine="709"/>
              <w:jc w:val="both"/>
              <w:rPr>
                <w:lang w:val="en-US"/>
              </w:rPr>
            </w:pPr>
            <w:r w:rsidRPr="005A625E">
              <w:rPr>
                <w:lang w:val="en-US"/>
              </w:rPr>
              <w:t>Normal, immune system remains stable.</w:t>
            </w:r>
          </w:p>
        </w:tc>
      </w:tr>
      <w:tr w:rsidR="005A625E" w:rsidRPr="005A625E" w14:paraId="058379AE" w14:textId="77777777">
        <w:trPr>
          <w:tblCellSpacing w:w="15" w:type="dxa"/>
        </w:trPr>
        <w:tc>
          <w:tcPr>
            <w:tcW w:w="0" w:type="auto"/>
            <w:vAlign w:val="center"/>
            <w:hideMark/>
          </w:tcPr>
          <w:p w14:paraId="7993FED2" w14:textId="77777777" w:rsidR="005A625E" w:rsidRPr="005A625E" w:rsidRDefault="005A625E" w:rsidP="005A625E">
            <w:pPr>
              <w:spacing w:after="0"/>
              <w:ind w:firstLine="709"/>
              <w:jc w:val="both"/>
              <w:rPr>
                <w:lang w:val="en-US"/>
              </w:rPr>
            </w:pPr>
            <w:r w:rsidRPr="005A625E">
              <w:rPr>
                <w:lang w:val="en-US"/>
              </w:rPr>
              <w:t>CRP (Inflammation)</w:t>
            </w:r>
          </w:p>
        </w:tc>
        <w:tc>
          <w:tcPr>
            <w:tcW w:w="0" w:type="auto"/>
            <w:vAlign w:val="center"/>
            <w:hideMark/>
          </w:tcPr>
          <w:p w14:paraId="3DA3B700" w14:textId="77777777" w:rsidR="005A625E" w:rsidRPr="005A625E" w:rsidRDefault="005A625E" w:rsidP="005A625E">
            <w:pPr>
              <w:spacing w:after="0"/>
              <w:ind w:firstLine="709"/>
              <w:jc w:val="both"/>
              <w:rPr>
                <w:lang w:val="en-US"/>
              </w:rPr>
            </w:pPr>
            <w:r w:rsidRPr="005A625E">
              <w:rPr>
                <w:lang w:val="en-US"/>
              </w:rPr>
              <w:t>1.6 mg/L</w:t>
            </w:r>
          </w:p>
        </w:tc>
        <w:tc>
          <w:tcPr>
            <w:tcW w:w="0" w:type="auto"/>
            <w:vAlign w:val="center"/>
            <w:hideMark/>
          </w:tcPr>
          <w:p w14:paraId="4CB04674" w14:textId="77777777" w:rsidR="005A625E" w:rsidRPr="005A625E" w:rsidRDefault="005A625E" w:rsidP="005A625E">
            <w:pPr>
              <w:spacing w:after="0"/>
              <w:ind w:firstLine="709"/>
              <w:jc w:val="both"/>
              <w:rPr>
                <w:lang w:val="en-US"/>
              </w:rPr>
            </w:pPr>
            <w:r w:rsidRPr="005A625E">
              <w:rPr>
                <w:lang w:val="en-US"/>
              </w:rPr>
              <w:t>&lt;3 mg/L</w:t>
            </w:r>
          </w:p>
        </w:tc>
        <w:tc>
          <w:tcPr>
            <w:tcW w:w="0" w:type="auto"/>
            <w:vAlign w:val="center"/>
            <w:hideMark/>
          </w:tcPr>
          <w:p w14:paraId="218BA69C" w14:textId="77777777" w:rsidR="005A625E" w:rsidRPr="005A625E" w:rsidRDefault="005A625E" w:rsidP="005A625E">
            <w:pPr>
              <w:spacing w:after="0"/>
              <w:ind w:firstLine="709"/>
              <w:jc w:val="both"/>
              <w:rPr>
                <w:lang w:val="en-US"/>
              </w:rPr>
            </w:pPr>
            <w:r w:rsidRPr="005A625E">
              <w:rPr>
                <w:lang w:val="en-US"/>
              </w:rPr>
              <w:t>Controlled inflammation, reflecting good rest and nutrition.</w:t>
            </w:r>
          </w:p>
        </w:tc>
      </w:tr>
      <w:tr w:rsidR="005A625E" w:rsidRPr="005A625E" w14:paraId="1D53CACF" w14:textId="77777777">
        <w:trPr>
          <w:tblCellSpacing w:w="15" w:type="dxa"/>
        </w:trPr>
        <w:tc>
          <w:tcPr>
            <w:tcW w:w="0" w:type="auto"/>
            <w:vAlign w:val="center"/>
            <w:hideMark/>
          </w:tcPr>
          <w:p w14:paraId="1FDFB4DF" w14:textId="77777777" w:rsidR="005A625E" w:rsidRPr="005A625E" w:rsidRDefault="005A625E" w:rsidP="005A625E">
            <w:pPr>
              <w:spacing w:after="0"/>
              <w:ind w:firstLine="709"/>
              <w:jc w:val="both"/>
              <w:rPr>
                <w:lang w:val="en-US"/>
              </w:rPr>
            </w:pPr>
            <w:r w:rsidRPr="005A625E">
              <w:rPr>
                <w:lang w:val="en-US"/>
              </w:rPr>
              <w:lastRenderedPageBreak/>
              <w:t>Hemoglobin</w:t>
            </w:r>
          </w:p>
        </w:tc>
        <w:tc>
          <w:tcPr>
            <w:tcW w:w="0" w:type="auto"/>
            <w:vAlign w:val="center"/>
            <w:hideMark/>
          </w:tcPr>
          <w:p w14:paraId="642A8C60" w14:textId="77777777" w:rsidR="005A625E" w:rsidRPr="005A625E" w:rsidRDefault="005A625E" w:rsidP="005A625E">
            <w:pPr>
              <w:spacing w:after="0"/>
              <w:ind w:firstLine="709"/>
              <w:jc w:val="both"/>
              <w:rPr>
                <w:lang w:val="en-US"/>
              </w:rPr>
            </w:pPr>
            <w:r w:rsidRPr="005A625E">
              <w:rPr>
                <w:lang w:val="en-US"/>
              </w:rPr>
              <w:t>14.8 g/dL</w:t>
            </w:r>
          </w:p>
        </w:tc>
        <w:tc>
          <w:tcPr>
            <w:tcW w:w="0" w:type="auto"/>
            <w:vAlign w:val="center"/>
            <w:hideMark/>
          </w:tcPr>
          <w:p w14:paraId="4F583603" w14:textId="77777777" w:rsidR="005A625E" w:rsidRPr="005A625E" w:rsidRDefault="005A625E" w:rsidP="005A625E">
            <w:pPr>
              <w:spacing w:after="0"/>
              <w:ind w:firstLine="709"/>
              <w:jc w:val="both"/>
              <w:rPr>
                <w:lang w:val="en-US"/>
              </w:rPr>
            </w:pPr>
            <w:r w:rsidRPr="005A625E">
              <w:rPr>
                <w:lang w:val="en-US"/>
              </w:rPr>
              <w:t>13.5–17.5 g/dL</w:t>
            </w:r>
          </w:p>
        </w:tc>
        <w:tc>
          <w:tcPr>
            <w:tcW w:w="0" w:type="auto"/>
            <w:vAlign w:val="center"/>
            <w:hideMark/>
          </w:tcPr>
          <w:p w14:paraId="061CE397" w14:textId="77777777" w:rsidR="005A625E" w:rsidRPr="005A625E" w:rsidRDefault="005A625E" w:rsidP="005A625E">
            <w:pPr>
              <w:spacing w:after="0"/>
              <w:ind w:firstLine="709"/>
              <w:jc w:val="both"/>
              <w:rPr>
                <w:lang w:val="en-US"/>
              </w:rPr>
            </w:pPr>
            <w:r w:rsidRPr="005A625E">
              <w:rPr>
                <w:lang w:val="en-US"/>
              </w:rPr>
              <w:t>Stable oxygen transport capacity.</w:t>
            </w:r>
          </w:p>
        </w:tc>
      </w:tr>
      <w:tr w:rsidR="005A625E" w:rsidRPr="005A625E" w14:paraId="5B3BCA5A" w14:textId="77777777">
        <w:trPr>
          <w:tblCellSpacing w:w="15" w:type="dxa"/>
        </w:trPr>
        <w:tc>
          <w:tcPr>
            <w:tcW w:w="0" w:type="auto"/>
            <w:vAlign w:val="center"/>
            <w:hideMark/>
          </w:tcPr>
          <w:p w14:paraId="32982E75" w14:textId="77777777" w:rsidR="005A625E" w:rsidRPr="005A625E" w:rsidRDefault="005A625E" w:rsidP="005A625E">
            <w:pPr>
              <w:spacing w:after="0"/>
              <w:ind w:firstLine="709"/>
              <w:jc w:val="both"/>
              <w:rPr>
                <w:lang w:val="en-US"/>
              </w:rPr>
            </w:pPr>
            <w:r w:rsidRPr="005A625E">
              <w:rPr>
                <w:lang w:val="en-US"/>
              </w:rPr>
              <w:t>Creatine Kinase (Muscle)</w:t>
            </w:r>
          </w:p>
        </w:tc>
        <w:tc>
          <w:tcPr>
            <w:tcW w:w="0" w:type="auto"/>
            <w:vAlign w:val="center"/>
            <w:hideMark/>
          </w:tcPr>
          <w:p w14:paraId="133B0E61" w14:textId="77777777" w:rsidR="005A625E" w:rsidRPr="005A625E" w:rsidRDefault="005A625E" w:rsidP="005A625E">
            <w:pPr>
              <w:spacing w:after="0"/>
              <w:ind w:firstLine="709"/>
              <w:jc w:val="both"/>
              <w:rPr>
                <w:lang w:val="en-US"/>
              </w:rPr>
            </w:pPr>
            <w:r w:rsidRPr="005A625E">
              <w:rPr>
                <w:lang w:val="en-US"/>
              </w:rPr>
              <w:t>220 U/L</w:t>
            </w:r>
          </w:p>
        </w:tc>
        <w:tc>
          <w:tcPr>
            <w:tcW w:w="0" w:type="auto"/>
            <w:vAlign w:val="center"/>
            <w:hideMark/>
          </w:tcPr>
          <w:p w14:paraId="5BA36AD7" w14:textId="77777777" w:rsidR="005A625E" w:rsidRPr="005A625E" w:rsidRDefault="005A625E" w:rsidP="005A625E">
            <w:pPr>
              <w:spacing w:after="0"/>
              <w:ind w:firstLine="709"/>
              <w:jc w:val="both"/>
              <w:rPr>
                <w:lang w:val="en-US"/>
              </w:rPr>
            </w:pPr>
            <w:r w:rsidRPr="005A625E">
              <w:rPr>
                <w:lang w:val="en-US"/>
              </w:rPr>
              <w:t>&lt;200–250 U/L</w:t>
            </w:r>
          </w:p>
        </w:tc>
        <w:tc>
          <w:tcPr>
            <w:tcW w:w="0" w:type="auto"/>
            <w:vAlign w:val="center"/>
            <w:hideMark/>
          </w:tcPr>
          <w:p w14:paraId="27469E83" w14:textId="77777777" w:rsidR="005A625E" w:rsidRPr="005A625E" w:rsidRDefault="005A625E" w:rsidP="005A625E">
            <w:pPr>
              <w:spacing w:after="0"/>
              <w:ind w:firstLine="709"/>
              <w:jc w:val="both"/>
              <w:rPr>
                <w:lang w:val="en-US"/>
              </w:rPr>
            </w:pPr>
            <w:r w:rsidRPr="005A625E">
              <w:rPr>
                <w:lang w:val="en-US"/>
              </w:rPr>
              <w:t>Within recovery range, no concerning spikes.</w:t>
            </w:r>
          </w:p>
        </w:tc>
      </w:tr>
      <w:tr w:rsidR="005A625E" w:rsidRPr="005A625E" w14:paraId="5913F0A8" w14:textId="77777777">
        <w:trPr>
          <w:tblCellSpacing w:w="15" w:type="dxa"/>
        </w:trPr>
        <w:tc>
          <w:tcPr>
            <w:tcW w:w="0" w:type="auto"/>
            <w:vAlign w:val="center"/>
            <w:hideMark/>
          </w:tcPr>
          <w:p w14:paraId="1FCEB278" w14:textId="77777777" w:rsidR="005A625E" w:rsidRPr="005A625E" w:rsidRDefault="005A625E" w:rsidP="005A625E">
            <w:pPr>
              <w:spacing w:after="0"/>
              <w:ind w:firstLine="709"/>
              <w:jc w:val="both"/>
              <w:rPr>
                <w:lang w:val="en-US"/>
              </w:rPr>
            </w:pPr>
            <w:r w:rsidRPr="005A625E">
              <w:rPr>
                <w:lang w:val="en-US"/>
              </w:rPr>
              <w:t>Recovery Index (Sleep/HRV)</w:t>
            </w:r>
          </w:p>
        </w:tc>
        <w:tc>
          <w:tcPr>
            <w:tcW w:w="0" w:type="auto"/>
            <w:vAlign w:val="center"/>
            <w:hideMark/>
          </w:tcPr>
          <w:p w14:paraId="57A15BEA" w14:textId="77777777" w:rsidR="005A625E" w:rsidRPr="005A625E" w:rsidRDefault="005A625E" w:rsidP="005A625E">
            <w:pPr>
              <w:spacing w:after="0"/>
              <w:ind w:firstLine="709"/>
              <w:jc w:val="both"/>
              <w:rPr>
                <w:lang w:val="en-US"/>
              </w:rPr>
            </w:pPr>
            <w:r w:rsidRPr="005A625E">
              <w:rPr>
                <w:lang w:val="en-US"/>
              </w:rPr>
              <w:t>Very Good</w:t>
            </w:r>
          </w:p>
        </w:tc>
        <w:tc>
          <w:tcPr>
            <w:tcW w:w="0" w:type="auto"/>
            <w:vAlign w:val="center"/>
            <w:hideMark/>
          </w:tcPr>
          <w:p w14:paraId="6450144B" w14:textId="77777777" w:rsidR="005A625E" w:rsidRPr="005A625E" w:rsidRDefault="005A625E" w:rsidP="005A625E">
            <w:pPr>
              <w:spacing w:after="0"/>
              <w:ind w:firstLine="709"/>
              <w:jc w:val="both"/>
              <w:rPr>
                <w:lang w:val="en-US"/>
              </w:rPr>
            </w:pPr>
            <w:r w:rsidRPr="005A625E">
              <w:rPr>
                <w:lang w:val="en-US"/>
              </w:rPr>
              <w:t>—</w:t>
            </w:r>
          </w:p>
        </w:tc>
        <w:tc>
          <w:tcPr>
            <w:tcW w:w="0" w:type="auto"/>
            <w:vAlign w:val="center"/>
            <w:hideMark/>
          </w:tcPr>
          <w:p w14:paraId="6F277DD9" w14:textId="77777777" w:rsidR="005A625E" w:rsidRPr="005A625E" w:rsidRDefault="005A625E" w:rsidP="005A625E">
            <w:pPr>
              <w:spacing w:after="0"/>
              <w:ind w:firstLine="709"/>
              <w:jc w:val="both"/>
              <w:rPr>
                <w:lang w:val="en-US"/>
              </w:rPr>
            </w:pPr>
            <w:r w:rsidRPr="005A625E">
              <w:rPr>
                <w:lang w:val="en-US"/>
              </w:rPr>
              <w:t>Improvement due to structured sleep and relaxation practices.</w:t>
            </w:r>
          </w:p>
        </w:tc>
      </w:tr>
      <w:tr w:rsidR="005A625E" w:rsidRPr="005A625E" w14:paraId="5A859795" w14:textId="77777777">
        <w:trPr>
          <w:tblCellSpacing w:w="15" w:type="dxa"/>
        </w:trPr>
        <w:tc>
          <w:tcPr>
            <w:tcW w:w="0" w:type="auto"/>
            <w:vAlign w:val="center"/>
            <w:hideMark/>
          </w:tcPr>
          <w:p w14:paraId="6D043C90" w14:textId="77777777" w:rsidR="005A625E" w:rsidRPr="005A625E" w:rsidRDefault="005A625E" w:rsidP="005A625E">
            <w:pPr>
              <w:spacing w:after="0"/>
              <w:ind w:firstLine="709"/>
              <w:jc w:val="both"/>
              <w:rPr>
                <w:lang w:val="en-US"/>
              </w:rPr>
            </w:pPr>
            <w:r w:rsidRPr="005A625E">
              <w:rPr>
                <w:lang w:val="en-US"/>
              </w:rPr>
              <w:t>Weight</w:t>
            </w:r>
          </w:p>
        </w:tc>
        <w:tc>
          <w:tcPr>
            <w:tcW w:w="0" w:type="auto"/>
            <w:vAlign w:val="center"/>
            <w:hideMark/>
          </w:tcPr>
          <w:p w14:paraId="569450DB" w14:textId="77777777" w:rsidR="005A625E" w:rsidRPr="005A625E" w:rsidRDefault="005A625E" w:rsidP="005A625E">
            <w:pPr>
              <w:spacing w:after="0"/>
              <w:ind w:firstLine="709"/>
              <w:jc w:val="both"/>
              <w:rPr>
                <w:lang w:val="en-US"/>
              </w:rPr>
            </w:pPr>
            <w:r w:rsidRPr="005A625E">
              <w:rPr>
                <w:lang w:val="en-US"/>
              </w:rPr>
              <w:t>69.2 kg</w:t>
            </w:r>
          </w:p>
        </w:tc>
        <w:tc>
          <w:tcPr>
            <w:tcW w:w="0" w:type="auto"/>
            <w:vAlign w:val="center"/>
            <w:hideMark/>
          </w:tcPr>
          <w:p w14:paraId="12EEB4CF" w14:textId="77777777" w:rsidR="005A625E" w:rsidRPr="005A625E" w:rsidRDefault="005A625E" w:rsidP="005A625E">
            <w:pPr>
              <w:spacing w:after="0"/>
              <w:ind w:firstLine="709"/>
              <w:jc w:val="both"/>
              <w:rPr>
                <w:lang w:val="en-US"/>
              </w:rPr>
            </w:pPr>
            <w:r w:rsidRPr="005A625E">
              <w:rPr>
                <w:lang w:val="en-US"/>
              </w:rPr>
              <w:t>—</w:t>
            </w:r>
          </w:p>
        </w:tc>
        <w:tc>
          <w:tcPr>
            <w:tcW w:w="0" w:type="auto"/>
            <w:vAlign w:val="center"/>
            <w:hideMark/>
          </w:tcPr>
          <w:p w14:paraId="6A9B151B" w14:textId="77777777" w:rsidR="005A625E" w:rsidRPr="005A625E" w:rsidRDefault="005A625E" w:rsidP="005A625E">
            <w:pPr>
              <w:spacing w:after="0"/>
              <w:ind w:firstLine="709"/>
              <w:jc w:val="both"/>
              <w:rPr>
                <w:lang w:val="en-US"/>
              </w:rPr>
            </w:pPr>
            <w:r w:rsidRPr="005A625E">
              <w:rPr>
                <w:lang w:val="en-US"/>
              </w:rPr>
              <w:t>Stable, with recovery-focused nutrition balance.</w:t>
            </w:r>
          </w:p>
        </w:tc>
      </w:tr>
      <w:tr w:rsidR="005A625E" w:rsidRPr="005A625E" w14:paraId="4EF6958A" w14:textId="77777777">
        <w:trPr>
          <w:tblCellSpacing w:w="15" w:type="dxa"/>
        </w:trPr>
        <w:tc>
          <w:tcPr>
            <w:tcW w:w="0" w:type="auto"/>
            <w:vAlign w:val="center"/>
            <w:hideMark/>
          </w:tcPr>
          <w:p w14:paraId="521502C0" w14:textId="77777777" w:rsidR="005A625E" w:rsidRPr="005A625E" w:rsidRDefault="005A625E" w:rsidP="005A625E">
            <w:pPr>
              <w:spacing w:after="0"/>
              <w:ind w:firstLine="709"/>
              <w:jc w:val="both"/>
              <w:rPr>
                <w:lang w:val="en-US"/>
              </w:rPr>
            </w:pPr>
            <w:r w:rsidRPr="005A625E">
              <w:rPr>
                <w:lang w:val="en-US"/>
              </w:rPr>
              <w:t>Agility/Balance Score</w:t>
            </w:r>
          </w:p>
        </w:tc>
        <w:tc>
          <w:tcPr>
            <w:tcW w:w="0" w:type="auto"/>
            <w:vAlign w:val="center"/>
            <w:hideMark/>
          </w:tcPr>
          <w:p w14:paraId="0B174E81" w14:textId="77777777" w:rsidR="005A625E" w:rsidRPr="005A625E" w:rsidRDefault="005A625E" w:rsidP="005A625E">
            <w:pPr>
              <w:spacing w:after="0"/>
              <w:ind w:firstLine="709"/>
              <w:jc w:val="both"/>
              <w:rPr>
                <w:lang w:val="en-US"/>
              </w:rPr>
            </w:pPr>
            <w:r w:rsidRPr="005A625E">
              <w:rPr>
                <w:lang w:val="en-US"/>
              </w:rPr>
              <w:t>8.2/10</w:t>
            </w:r>
          </w:p>
        </w:tc>
        <w:tc>
          <w:tcPr>
            <w:tcW w:w="0" w:type="auto"/>
            <w:vAlign w:val="center"/>
            <w:hideMark/>
          </w:tcPr>
          <w:p w14:paraId="182B5AAC" w14:textId="77777777" w:rsidR="005A625E" w:rsidRPr="005A625E" w:rsidRDefault="005A625E" w:rsidP="005A625E">
            <w:pPr>
              <w:spacing w:after="0"/>
              <w:ind w:firstLine="709"/>
              <w:jc w:val="both"/>
              <w:rPr>
                <w:lang w:val="en-US"/>
              </w:rPr>
            </w:pPr>
            <w:r w:rsidRPr="005A625E">
              <w:rPr>
                <w:lang w:val="en-US"/>
              </w:rPr>
              <w:t>7–9 balanced</w:t>
            </w:r>
          </w:p>
        </w:tc>
        <w:tc>
          <w:tcPr>
            <w:tcW w:w="0" w:type="auto"/>
            <w:vAlign w:val="center"/>
            <w:hideMark/>
          </w:tcPr>
          <w:p w14:paraId="5242279D" w14:textId="77777777" w:rsidR="005A625E" w:rsidRPr="005A625E" w:rsidRDefault="005A625E" w:rsidP="005A625E">
            <w:pPr>
              <w:spacing w:after="0"/>
              <w:ind w:firstLine="709"/>
              <w:jc w:val="both"/>
              <w:rPr>
                <w:lang w:val="en-US"/>
              </w:rPr>
            </w:pPr>
            <w:r w:rsidRPr="005A625E">
              <w:rPr>
                <w:lang w:val="en-US"/>
              </w:rPr>
              <w:t>Slight gains, aided by yoga and mobility sessions.</w:t>
            </w:r>
          </w:p>
        </w:tc>
      </w:tr>
      <w:tr w:rsidR="005A625E" w:rsidRPr="005A625E" w14:paraId="741BAA4F" w14:textId="77777777">
        <w:trPr>
          <w:tblCellSpacing w:w="15" w:type="dxa"/>
        </w:trPr>
        <w:tc>
          <w:tcPr>
            <w:tcW w:w="0" w:type="auto"/>
            <w:vAlign w:val="center"/>
            <w:hideMark/>
          </w:tcPr>
          <w:p w14:paraId="64D3B15D" w14:textId="77777777" w:rsidR="005A625E" w:rsidRPr="005A625E" w:rsidRDefault="005A625E" w:rsidP="005A625E">
            <w:pPr>
              <w:spacing w:after="0"/>
              <w:ind w:firstLine="709"/>
              <w:jc w:val="both"/>
              <w:rPr>
                <w:lang w:val="en-US"/>
              </w:rPr>
            </w:pPr>
            <w:r w:rsidRPr="005A625E">
              <w:rPr>
                <w:lang w:val="en-US"/>
              </w:rPr>
              <w:t>Mood Stability Index</w:t>
            </w:r>
          </w:p>
        </w:tc>
        <w:tc>
          <w:tcPr>
            <w:tcW w:w="0" w:type="auto"/>
            <w:vAlign w:val="center"/>
            <w:hideMark/>
          </w:tcPr>
          <w:p w14:paraId="28481BA5" w14:textId="77777777" w:rsidR="005A625E" w:rsidRPr="005A625E" w:rsidRDefault="005A625E" w:rsidP="005A625E">
            <w:pPr>
              <w:spacing w:after="0"/>
              <w:ind w:firstLine="709"/>
              <w:jc w:val="both"/>
              <w:rPr>
                <w:lang w:val="en-US"/>
              </w:rPr>
            </w:pPr>
            <w:r w:rsidRPr="005A625E">
              <w:rPr>
                <w:lang w:val="en-US"/>
              </w:rPr>
              <w:t>8.3/10</w:t>
            </w:r>
          </w:p>
        </w:tc>
        <w:tc>
          <w:tcPr>
            <w:tcW w:w="0" w:type="auto"/>
            <w:vAlign w:val="center"/>
            <w:hideMark/>
          </w:tcPr>
          <w:p w14:paraId="71596121" w14:textId="77777777" w:rsidR="005A625E" w:rsidRPr="005A625E" w:rsidRDefault="005A625E" w:rsidP="005A625E">
            <w:pPr>
              <w:spacing w:after="0"/>
              <w:ind w:firstLine="709"/>
              <w:jc w:val="both"/>
              <w:rPr>
                <w:lang w:val="en-US"/>
              </w:rPr>
            </w:pPr>
            <w:r w:rsidRPr="005A625E">
              <w:rPr>
                <w:lang w:val="en-US"/>
              </w:rPr>
              <w:t>7–9 balanced</w:t>
            </w:r>
          </w:p>
        </w:tc>
        <w:tc>
          <w:tcPr>
            <w:tcW w:w="0" w:type="auto"/>
            <w:vAlign w:val="center"/>
            <w:hideMark/>
          </w:tcPr>
          <w:p w14:paraId="0CF0272D" w14:textId="77777777" w:rsidR="005A625E" w:rsidRPr="005A625E" w:rsidRDefault="005A625E" w:rsidP="005A625E">
            <w:pPr>
              <w:spacing w:after="0"/>
              <w:ind w:firstLine="709"/>
              <w:jc w:val="both"/>
              <w:rPr>
                <w:lang w:val="en-US"/>
              </w:rPr>
            </w:pPr>
            <w:r w:rsidRPr="005A625E">
              <w:rPr>
                <w:lang w:val="en-US"/>
              </w:rPr>
              <w:t>Positive, supported by rest, breathing work, and peer encouragement.</w:t>
            </w:r>
          </w:p>
        </w:tc>
      </w:tr>
      <w:tr w:rsidR="005A625E" w:rsidRPr="005A625E" w14:paraId="3B00C3E9" w14:textId="77777777">
        <w:trPr>
          <w:tblCellSpacing w:w="15" w:type="dxa"/>
        </w:trPr>
        <w:tc>
          <w:tcPr>
            <w:tcW w:w="0" w:type="auto"/>
            <w:vAlign w:val="center"/>
            <w:hideMark/>
          </w:tcPr>
          <w:p w14:paraId="6461850B" w14:textId="77777777" w:rsidR="005A625E" w:rsidRPr="005A625E" w:rsidRDefault="005A625E" w:rsidP="005A625E">
            <w:pPr>
              <w:spacing w:after="0"/>
              <w:ind w:firstLine="709"/>
              <w:jc w:val="both"/>
              <w:rPr>
                <w:lang w:val="en-US"/>
              </w:rPr>
            </w:pPr>
            <w:r w:rsidRPr="005A625E">
              <w:rPr>
                <w:lang w:val="en-US"/>
              </w:rPr>
              <w:t>Training Compliance</w:t>
            </w:r>
          </w:p>
        </w:tc>
        <w:tc>
          <w:tcPr>
            <w:tcW w:w="0" w:type="auto"/>
            <w:vAlign w:val="center"/>
            <w:hideMark/>
          </w:tcPr>
          <w:p w14:paraId="0C39EA04" w14:textId="77777777" w:rsidR="005A625E" w:rsidRPr="005A625E" w:rsidRDefault="005A625E" w:rsidP="005A625E">
            <w:pPr>
              <w:spacing w:after="0"/>
              <w:ind w:firstLine="709"/>
              <w:jc w:val="both"/>
              <w:rPr>
                <w:lang w:val="en-US"/>
              </w:rPr>
            </w:pPr>
            <w:r w:rsidRPr="005A625E">
              <w:rPr>
                <w:lang w:val="en-US"/>
              </w:rPr>
              <w:t>High</w:t>
            </w:r>
          </w:p>
        </w:tc>
        <w:tc>
          <w:tcPr>
            <w:tcW w:w="0" w:type="auto"/>
            <w:vAlign w:val="center"/>
            <w:hideMark/>
          </w:tcPr>
          <w:p w14:paraId="24D347F6" w14:textId="77777777" w:rsidR="005A625E" w:rsidRPr="005A625E" w:rsidRDefault="005A625E" w:rsidP="005A625E">
            <w:pPr>
              <w:spacing w:after="0"/>
              <w:ind w:firstLine="709"/>
              <w:jc w:val="both"/>
              <w:rPr>
                <w:lang w:val="en-US"/>
              </w:rPr>
            </w:pPr>
            <w:r w:rsidRPr="005A625E">
              <w:rPr>
                <w:lang w:val="en-US"/>
              </w:rPr>
              <w:t>—</w:t>
            </w:r>
          </w:p>
        </w:tc>
        <w:tc>
          <w:tcPr>
            <w:tcW w:w="0" w:type="auto"/>
            <w:vAlign w:val="center"/>
            <w:hideMark/>
          </w:tcPr>
          <w:p w14:paraId="587C7E29" w14:textId="77777777" w:rsidR="005A625E" w:rsidRPr="005A625E" w:rsidRDefault="005A625E" w:rsidP="005A625E">
            <w:pPr>
              <w:spacing w:after="0"/>
              <w:ind w:firstLine="709"/>
              <w:jc w:val="both"/>
              <w:rPr>
                <w:lang w:val="en-US"/>
              </w:rPr>
            </w:pPr>
            <w:r w:rsidRPr="005A625E">
              <w:rPr>
                <w:lang w:val="en-US"/>
              </w:rPr>
              <w:t>Aarav followed recovery guidelines with strong consistency.</w:t>
            </w:r>
          </w:p>
        </w:tc>
      </w:tr>
    </w:tbl>
    <w:p w14:paraId="7132EAC2" w14:textId="77777777" w:rsidR="00F12C76" w:rsidRPr="005A625E" w:rsidRDefault="00F12C76" w:rsidP="006C0B77">
      <w:pPr>
        <w:spacing w:after="0"/>
        <w:ind w:firstLine="709"/>
        <w:jc w:val="both"/>
        <w:rPr>
          <w:lang w:val="en-US"/>
        </w:rPr>
      </w:pPr>
    </w:p>
    <w:sectPr w:rsidR="00F12C76" w:rsidRPr="005A625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5E"/>
    <w:rsid w:val="00413883"/>
    <w:rsid w:val="00450B95"/>
    <w:rsid w:val="005A625E"/>
    <w:rsid w:val="006C0B77"/>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7B75"/>
  <w15:chartTrackingRefBased/>
  <w15:docId w15:val="{FFEB0FED-A8D8-430C-B1DB-1C99E0E4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5A625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A625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A625E"/>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5A625E"/>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625E"/>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5A625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625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625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625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25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A625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A625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A625E"/>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5A625E"/>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5A625E"/>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5A625E"/>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5A625E"/>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5A625E"/>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5A62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25E"/>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A6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25E"/>
    <w:pPr>
      <w:spacing w:before="160"/>
      <w:jc w:val="center"/>
    </w:pPr>
    <w:rPr>
      <w:i/>
      <w:iCs/>
      <w:color w:val="404040" w:themeColor="text1" w:themeTint="BF"/>
    </w:rPr>
  </w:style>
  <w:style w:type="character" w:customStyle="1" w:styleId="QuoteChar">
    <w:name w:val="Quote Char"/>
    <w:basedOn w:val="DefaultParagraphFont"/>
    <w:link w:val="Quote"/>
    <w:uiPriority w:val="29"/>
    <w:rsid w:val="005A625E"/>
    <w:rPr>
      <w:rFonts w:ascii="Times New Roman" w:hAnsi="Times New Roman"/>
      <w:i/>
      <w:iCs/>
      <w:color w:val="404040" w:themeColor="text1" w:themeTint="BF"/>
      <w:sz w:val="28"/>
    </w:rPr>
  </w:style>
  <w:style w:type="paragraph" w:styleId="ListParagraph">
    <w:name w:val="List Paragraph"/>
    <w:basedOn w:val="Normal"/>
    <w:uiPriority w:val="34"/>
    <w:qFormat/>
    <w:rsid w:val="005A625E"/>
    <w:pPr>
      <w:ind w:left="720"/>
      <w:contextualSpacing/>
    </w:pPr>
  </w:style>
  <w:style w:type="character" w:styleId="IntenseEmphasis">
    <w:name w:val="Intense Emphasis"/>
    <w:basedOn w:val="DefaultParagraphFont"/>
    <w:uiPriority w:val="21"/>
    <w:qFormat/>
    <w:rsid w:val="005A625E"/>
    <w:rPr>
      <w:i/>
      <w:iCs/>
      <w:color w:val="2E74B5" w:themeColor="accent1" w:themeShade="BF"/>
    </w:rPr>
  </w:style>
  <w:style w:type="paragraph" w:styleId="IntenseQuote">
    <w:name w:val="Intense Quote"/>
    <w:basedOn w:val="Normal"/>
    <w:next w:val="Normal"/>
    <w:link w:val="IntenseQuoteChar"/>
    <w:uiPriority w:val="30"/>
    <w:qFormat/>
    <w:rsid w:val="005A625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A625E"/>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5A625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2025-08-17T13:18:00Z</dcterms:created>
  <dcterms:modified xsi:type="dcterms:W3CDTF">2025-08-17T13:18:00Z</dcterms:modified>
</cp:coreProperties>
</file>