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19E15" w14:textId="77777777" w:rsidR="00D3550C" w:rsidRPr="00D3550C" w:rsidRDefault="00D3550C" w:rsidP="00D3550C">
      <w:pPr>
        <w:spacing w:after="0"/>
        <w:ind w:firstLine="709"/>
        <w:jc w:val="center"/>
        <w:rPr>
          <w:b/>
          <w:bCs/>
          <w:lang w:val="en-US"/>
        </w:rPr>
      </w:pPr>
      <w:r w:rsidRPr="00D3550C">
        <w:rPr>
          <w:b/>
          <w:bCs/>
          <w:lang w:val="en-US"/>
        </w:rPr>
        <w:t>Week 31 – Endurance Training Recovery: Managing Fatigue and Enhancing Adaptation</w:t>
      </w:r>
    </w:p>
    <w:p w14:paraId="30EA3F68" w14:textId="77777777" w:rsidR="00D3550C" w:rsidRPr="00D3550C" w:rsidRDefault="00D3550C" w:rsidP="00D3550C">
      <w:pPr>
        <w:spacing w:after="0"/>
        <w:ind w:firstLine="709"/>
        <w:rPr>
          <w:lang w:val="en-US"/>
        </w:rPr>
      </w:pPr>
      <w:r w:rsidRPr="00D3550C">
        <w:rPr>
          <w:b/>
          <w:bCs/>
          <w:lang w:val="en-US"/>
        </w:rPr>
        <w:t>Medical (Dr. Patel):</w:t>
      </w:r>
      <w:r w:rsidRPr="00D3550C">
        <w:rPr>
          <w:lang w:val="en-US"/>
        </w:rPr>
        <w:br/>
        <w:t>Dr. Patel carefully reviewed Aarav’s training logs and hydration data to monitor fatigue. He flagged early signs of overreaching, such as slight dips in energy and mild soreness, and emphasized an adaptive approach where training intensity was adjusted daily to maintain balance.</w:t>
      </w:r>
    </w:p>
    <w:p w14:paraId="258F3FF7" w14:textId="77777777" w:rsidR="00D3550C" w:rsidRPr="00D3550C" w:rsidRDefault="00D3550C" w:rsidP="00D3550C">
      <w:pPr>
        <w:spacing w:after="0"/>
        <w:ind w:firstLine="709"/>
        <w:rPr>
          <w:lang w:val="en-US"/>
        </w:rPr>
      </w:pPr>
      <w:r w:rsidRPr="00D3550C">
        <w:rPr>
          <w:b/>
          <w:bCs/>
          <w:lang w:val="en-US"/>
        </w:rPr>
        <w:t>Physio (Rachel):</w:t>
      </w:r>
      <w:r w:rsidRPr="00D3550C">
        <w:rPr>
          <w:lang w:val="en-US"/>
        </w:rPr>
        <w:br/>
        <w:t>Rachel continued integrating restorative physical practices. Foam rolling, stretching, and yoga were paired with active recovery sessions like light swimming and low-resistance cycling. These activities supported circulation, reduced muscle tightness, and improved joint mobility, helping Aarav bounce back from fatigue.</w:t>
      </w:r>
    </w:p>
    <w:p w14:paraId="0395AFA4" w14:textId="77777777" w:rsidR="00D3550C" w:rsidRPr="00D3550C" w:rsidRDefault="00D3550C" w:rsidP="00D3550C">
      <w:pPr>
        <w:spacing w:after="0"/>
        <w:ind w:firstLine="709"/>
        <w:rPr>
          <w:lang w:val="en-US"/>
        </w:rPr>
      </w:pPr>
      <w:r w:rsidRPr="00D3550C">
        <w:rPr>
          <w:b/>
          <w:bCs/>
          <w:lang w:val="en-US"/>
        </w:rPr>
        <w:t>Nutrition (Carla):</w:t>
      </w:r>
      <w:r w:rsidRPr="00D3550C">
        <w:rPr>
          <w:lang w:val="en-US"/>
        </w:rPr>
        <w:br/>
        <w:t>Carla provided antioxidant-rich recipes focused on repairing muscle microtears, reducing inflammation, and improving sleep quality. Key inclusions were leafy greens, citrus fruits, nuts, and lean protein sources. She also ensured post-training snacks were consumed within the recovery window for optimal glycogen restoration.</w:t>
      </w:r>
    </w:p>
    <w:p w14:paraId="207FCFF1" w14:textId="77777777" w:rsidR="00D3550C" w:rsidRPr="00D3550C" w:rsidRDefault="00D3550C" w:rsidP="00D3550C">
      <w:pPr>
        <w:spacing w:after="0"/>
        <w:ind w:firstLine="709"/>
        <w:rPr>
          <w:lang w:val="en-US"/>
        </w:rPr>
      </w:pPr>
      <w:r w:rsidRPr="00D3550C">
        <w:rPr>
          <w:b/>
          <w:bCs/>
          <w:lang w:val="en-US"/>
        </w:rPr>
        <w:t>Mental Health (Dr. Isha &amp; Neel):</w:t>
      </w:r>
      <w:r w:rsidRPr="00D3550C">
        <w:rPr>
          <w:lang w:val="en-US"/>
        </w:rPr>
        <w:br/>
        <w:t>Dr. Isha reinforced mindfulness practices and guided Aarav through breathing exercises to counter physical fatigue with mental calmness. Neel encouraged Aarav to maintain mindset consistency, reminding him that resilience grows from balancing effort with recovery.</w:t>
      </w:r>
    </w:p>
    <w:p w14:paraId="62590E37" w14:textId="77777777" w:rsidR="00D3550C" w:rsidRPr="00D3550C" w:rsidRDefault="00D3550C" w:rsidP="00D3550C">
      <w:pPr>
        <w:spacing w:after="0"/>
        <w:ind w:firstLine="709"/>
        <w:rPr>
          <w:lang w:val="en-US"/>
        </w:rPr>
      </w:pPr>
      <w:r w:rsidRPr="00D3550C">
        <w:rPr>
          <w:b/>
          <w:bCs/>
          <w:lang w:val="en-US"/>
        </w:rPr>
        <w:t>Engagement (Aarav):</w:t>
      </w:r>
      <w:r w:rsidRPr="00D3550C">
        <w:rPr>
          <w:lang w:val="en-US"/>
        </w:rPr>
        <w:br/>
        <w:t>Aarav tracked sleep quality, training intensity, soreness levels, and nutrition adherence throughout the week. By the weekend, he reported improved mood, reduced soreness, and better adaptability to training stress.</w:t>
      </w:r>
    </w:p>
    <w:p w14:paraId="0D8340A1" w14:textId="77777777" w:rsidR="00D3550C" w:rsidRPr="00D3550C" w:rsidRDefault="00D3550C" w:rsidP="00D3550C">
      <w:pPr>
        <w:spacing w:after="0"/>
        <w:ind w:firstLine="709"/>
        <w:jc w:val="both"/>
        <w:rPr>
          <w:lang w:val="en-US"/>
        </w:rPr>
      </w:pPr>
      <w:r w:rsidRPr="00D3550C">
        <w:rPr>
          <w:b/>
          <w:bCs/>
          <w:lang w:val="en-US"/>
        </w:rPr>
        <w:t>Overall:</w:t>
      </w:r>
      <w:r w:rsidRPr="00D3550C">
        <w:rPr>
          <w:lang w:val="en-US"/>
        </w:rPr>
        <w:br/>
        <w:t>Week 31 reinforced the principle that recovery and adaptation go hand in hand—balancing load while enhancing both physical endurance and mental resilience.</w:t>
      </w:r>
    </w:p>
    <w:p w14:paraId="7F53227F" w14:textId="77777777" w:rsidR="00D3550C" w:rsidRPr="00D3550C" w:rsidRDefault="00D3550C" w:rsidP="00D3550C">
      <w:pPr>
        <w:spacing w:after="0"/>
        <w:ind w:firstLine="709"/>
        <w:jc w:val="both"/>
        <w:rPr>
          <w:lang w:val="en-US"/>
        </w:rPr>
      </w:pPr>
      <w:r w:rsidRPr="00D3550C">
        <w:rPr>
          <w:lang w:val="en-US"/>
        </w:rPr>
        <w:pict w14:anchorId="7318D0DD">
          <v:rect id="_x0000_i1031" style="width:0;height:1.5pt" o:hralign="center" o:hrstd="t" o:hr="t" fillcolor="#a0a0a0" stroked="f"/>
        </w:pict>
      </w:r>
    </w:p>
    <w:p w14:paraId="335F6350" w14:textId="77777777" w:rsidR="00D3550C" w:rsidRPr="00D3550C" w:rsidRDefault="00D3550C" w:rsidP="00D3550C">
      <w:pPr>
        <w:spacing w:after="0"/>
        <w:ind w:firstLine="709"/>
        <w:jc w:val="both"/>
        <w:rPr>
          <w:b/>
          <w:bCs/>
          <w:lang w:val="en-US"/>
        </w:rPr>
      </w:pPr>
      <w:r w:rsidRPr="00D3550C">
        <w:rPr>
          <w:b/>
          <w:bCs/>
          <w:lang w:val="en-US"/>
        </w:rPr>
        <w:t>Performance &amp; Recovery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1902"/>
        <w:gridCol w:w="1819"/>
        <w:gridCol w:w="2892"/>
      </w:tblGrid>
      <w:tr w:rsidR="00D3550C" w:rsidRPr="00D3550C" w14:paraId="70C21D1C" w14:textId="77777777">
        <w:trPr>
          <w:tblHeader/>
          <w:tblCellSpacing w:w="15" w:type="dxa"/>
        </w:trPr>
        <w:tc>
          <w:tcPr>
            <w:tcW w:w="0" w:type="auto"/>
            <w:vAlign w:val="center"/>
            <w:hideMark/>
          </w:tcPr>
          <w:p w14:paraId="6D71D398" w14:textId="77777777" w:rsidR="00D3550C" w:rsidRPr="00D3550C" w:rsidRDefault="00D3550C" w:rsidP="00D3550C">
            <w:pPr>
              <w:spacing w:after="0"/>
              <w:ind w:firstLine="709"/>
              <w:jc w:val="both"/>
              <w:rPr>
                <w:b/>
                <w:bCs/>
                <w:lang w:val="en-US"/>
              </w:rPr>
            </w:pPr>
            <w:r w:rsidRPr="00D3550C">
              <w:rPr>
                <w:b/>
                <w:bCs/>
                <w:lang w:val="en-US"/>
              </w:rPr>
              <w:t>Test / Measure</w:t>
            </w:r>
          </w:p>
        </w:tc>
        <w:tc>
          <w:tcPr>
            <w:tcW w:w="0" w:type="auto"/>
            <w:vAlign w:val="center"/>
            <w:hideMark/>
          </w:tcPr>
          <w:p w14:paraId="42CF5EC3" w14:textId="77777777" w:rsidR="00D3550C" w:rsidRPr="00D3550C" w:rsidRDefault="00D3550C" w:rsidP="00D3550C">
            <w:pPr>
              <w:spacing w:after="0"/>
              <w:ind w:firstLine="709"/>
              <w:jc w:val="both"/>
              <w:rPr>
                <w:b/>
                <w:bCs/>
                <w:lang w:val="en-US"/>
              </w:rPr>
            </w:pPr>
            <w:r w:rsidRPr="00D3550C">
              <w:rPr>
                <w:b/>
                <w:bCs/>
                <w:lang w:val="en-US"/>
              </w:rPr>
              <w:t>Value</w:t>
            </w:r>
          </w:p>
        </w:tc>
        <w:tc>
          <w:tcPr>
            <w:tcW w:w="0" w:type="auto"/>
            <w:vAlign w:val="center"/>
            <w:hideMark/>
          </w:tcPr>
          <w:p w14:paraId="28733216" w14:textId="77777777" w:rsidR="00D3550C" w:rsidRPr="00D3550C" w:rsidRDefault="00D3550C" w:rsidP="00D3550C">
            <w:pPr>
              <w:spacing w:after="0"/>
              <w:ind w:firstLine="709"/>
              <w:jc w:val="both"/>
              <w:rPr>
                <w:b/>
                <w:bCs/>
                <w:lang w:val="en-US"/>
              </w:rPr>
            </w:pPr>
            <w:r w:rsidRPr="00D3550C">
              <w:rPr>
                <w:b/>
                <w:bCs/>
                <w:lang w:val="en-US"/>
              </w:rPr>
              <w:t>Normal Range</w:t>
            </w:r>
          </w:p>
        </w:tc>
        <w:tc>
          <w:tcPr>
            <w:tcW w:w="0" w:type="auto"/>
            <w:vAlign w:val="center"/>
            <w:hideMark/>
          </w:tcPr>
          <w:p w14:paraId="66554843" w14:textId="77777777" w:rsidR="00D3550C" w:rsidRPr="00D3550C" w:rsidRDefault="00D3550C" w:rsidP="00D3550C">
            <w:pPr>
              <w:spacing w:after="0"/>
              <w:ind w:firstLine="709"/>
              <w:jc w:val="both"/>
              <w:rPr>
                <w:b/>
                <w:bCs/>
                <w:lang w:val="en-US"/>
              </w:rPr>
            </w:pPr>
            <w:r w:rsidRPr="00D3550C">
              <w:rPr>
                <w:b/>
                <w:bCs/>
                <w:lang w:val="en-US"/>
              </w:rPr>
              <w:t>Comments</w:t>
            </w:r>
          </w:p>
        </w:tc>
      </w:tr>
      <w:tr w:rsidR="00D3550C" w:rsidRPr="00D3550C" w14:paraId="2183D431" w14:textId="77777777">
        <w:trPr>
          <w:tblCellSpacing w:w="15" w:type="dxa"/>
        </w:trPr>
        <w:tc>
          <w:tcPr>
            <w:tcW w:w="0" w:type="auto"/>
            <w:vAlign w:val="center"/>
            <w:hideMark/>
          </w:tcPr>
          <w:p w14:paraId="61E3B527" w14:textId="77777777" w:rsidR="00D3550C" w:rsidRPr="00D3550C" w:rsidRDefault="00D3550C" w:rsidP="00D3550C">
            <w:pPr>
              <w:spacing w:after="0"/>
              <w:ind w:firstLine="709"/>
              <w:jc w:val="both"/>
              <w:rPr>
                <w:lang w:val="en-US"/>
              </w:rPr>
            </w:pPr>
            <w:r w:rsidRPr="00D3550C">
              <w:rPr>
                <w:lang w:val="en-US"/>
              </w:rPr>
              <w:t>Resting Heart Rate</w:t>
            </w:r>
          </w:p>
        </w:tc>
        <w:tc>
          <w:tcPr>
            <w:tcW w:w="0" w:type="auto"/>
            <w:vAlign w:val="center"/>
            <w:hideMark/>
          </w:tcPr>
          <w:p w14:paraId="77A98E47" w14:textId="77777777" w:rsidR="00D3550C" w:rsidRPr="00D3550C" w:rsidRDefault="00D3550C" w:rsidP="00D3550C">
            <w:pPr>
              <w:spacing w:after="0"/>
              <w:ind w:firstLine="709"/>
              <w:jc w:val="both"/>
              <w:rPr>
                <w:lang w:val="en-US"/>
              </w:rPr>
            </w:pPr>
            <w:r w:rsidRPr="00D3550C">
              <w:rPr>
                <w:lang w:val="en-US"/>
              </w:rPr>
              <w:t>62 bpm</w:t>
            </w:r>
          </w:p>
        </w:tc>
        <w:tc>
          <w:tcPr>
            <w:tcW w:w="0" w:type="auto"/>
            <w:vAlign w:val="center"/>
            <w:hideMark/>
          </w:tcPr>
          <w:p w14:paraId="3EC43653" w14:textId="77777777" w:rsidR="00D3550C" w:rsidRPr="00D3550C" w:rsidRDefault="00D3550C" w:rsidP="00D3550C">
            <w:pPr>
              <w:spacing w:after="0"/>
              <w:ind w:firstLine="709"/>
              <w:jc w:val="both"/>
              <w:rPr>
                <w:lang w:val="en-US"/>
              </w:rPr>
            </w:pPr>
            <w:r w:rsidRPr="00D3550C">
              <w:rPr>
                <w:lang w:val="en-US"/>
              </w:rPr>
              <w:t>50–70 bpm</w:t>
            </w:r>
          </w:p>
        </w:tc>
        <w:tc>
          <w:tcPr>
            <w:tcW w:w="0" w:type="auto"/>
            <w:vAlign w:val="center"/>
            <w:hideMark/>
          </w:tcPr>
          <w:p w14:paraId="0864E3CD" w14:textId="77777777" w:rsidR="00D3550C" w:rsidRPr="00D3550C" w:rsidRDefault="00D3550C" w:rsidP="00D3550C">
            <w:pPr>
              <w:spacing w:after="0"/>
              <w:ind w:firstLine="709"/>
              <w:jc w:val="both"/>
              <w:rPr>
                <w:lang w:val="en-US"/>
              </w:rPr>
            </w:pPr>
            <w:r w:rsidRPr="00D3550C">
              <w:rPr>
                <w:lang w:val="en-US"/>
              </w:rPr>
              <w:t>Stable, slightly elevated early in week but normalized by end.</w:t>
            </w:r>
          </w:p>
        </w:tc>
      </w:tr>
      <w:tr w:rsidR="00D3550C" w:rsidRPr="00D3550C" w14:paraId="7C98078C" w14:textId="77777777">
        <w:trPr>
          <w:tblCellSpacing w:w="15" w:type="dxa"/>
        </w:trPr>
        <w:tc>
          <w:tcPr>
            <w:tcW w:w="0" w:type="auto"/>
            <w:vAlign w:val="center"/>
            <w:hideMark/>
          </w:tcPr>
          <w:p w14:paraId="59700F6D" w14:textId="77777777" w:rsidR="00D3550C" w:rsidRPr="00D3550C" w:rsidRDefault="00D3550C" w:rsidP="00D3550C">
            <w:pPr>
              <w:spacing w:after="0"/>
              <w:ind w:firstLine="709"/>
              <w:jc w:val="both"/>
              <w:rPr>
                <w:lang w:val="en-US"/>
              </w:rPr>
            </w:pPr>
            <w:r w:rsidRPr="00D3550C">
              <w:rPr>
                <w:lang w:val="en-US"/>
              </w:rPr>
              <w:t>VO₂ Max Estimate</w:t>
            </w:r>
          </w:p>
        </w:tc>
        <w:tc>
          <w:tcPr>
            <w:tcW w:w="0" w:type="auto"/>
            <w:vAlign w:val="center"/>
            <w:hideMark/>
          </w:tcPr>
          <w:p w14:paraId="3B0CA835" w14:textId="77777777" w:rsidR="00D3550C" w:rsidRPr="00D3550C" w:rsidRDefault="00D3550C" w:rsidP="00D3550C">
            <w:pPr>
              <w:spacing w:after="0"/>
              <w:ind w:firstLine="709"/>
              <w:jc w:val="both"/>
              <w:rPr>
                <w:lang w:val="en-US"/>
              </w:rPr>
            </w:pPr>
            <w:r w:rsidRPr="00D3550C">
              <w:rPr>
                <w:lang w:val="en-US"/>
              </w:rPr>
              <w:t>47.3 mL/kg/min</w:t>
            </w:r>
          </w:p>
        </w:tc>
        <w:tc>
          <w:tcPr>
            <w:tcW w:w="0" w:type="auto"/>
            <w:vAlign w:val="center"/>
            <w:hideMark/>
          </w:tcPr>
          <w:p w14:paraId="6F9DCA66" w14:textId="77777777" w:rsidR="00D3550C" w:rsidRPr="00D3550C" w:rsidRDefault="00D3550C" w:rsidP="00D3550C">
            <w:pPr>
              <w:spacing w:after="0"/>
              <w:ind w:firstLine="709"/>
              <w:jc w:val="both"/>
              <w:rPr>
                <w:lang w:val="en-US"/>
              </w:rPr>
            </w:pPr>
            <w:r w:rsidRPr="00D3550C">
              <w:rPr>
                <w:lang w:val="en-US"/>
              </w:rPr>
              <w:t>40–50 mL/kg/min</w:t>
            </w:r>
          </w:p>
        </w:tc>
        <w:tc>
          <w:tcPr>
            <w:tcW w:w="0" w:type="auto"/>
            <w:vAlign w:val="center"/>
            <w:hideMark/>
          </w:tcPr>
          <w:p w14:paraId="136AA065" w14:textId="77777777" w:rsidR="00D3550C" w:rsidRPr="00D3550C" w:rsidRDefault="00D3550C" w:rsidP="00D3550C">
            <w:pPr>
              <w:spacing w:after="0"/>
              <w:ind w:firstLine="709"/>
              <w:jc w:val="both"/>
              <w:rPr>
                <w:lang w:val="en-US"/>
              </w:rPr>
            </w:pPr>
            <w:r w:rsidRPr="00D3550C">
              <w:rPr>
                <w:lang w:val="en-US"/>
              </w:rPr>
              <w:t>Steady, showing endurance maintained despite recovery focus.</w:t>
            </w:r>
          </w:p>
        </w:tc>
      </w:tr>
      <w:tr w:rsidR="00D3550C" w:rsidRPr="00D3550C" w14:paraId="1C981B68" w14:textId="77777777">
        <w:trPr>
          <w:tblCellSpacing w:w="15" w:type="dxa"/>
        </w:trPr>
        <w:tc>
          <w:tcPr>
            <w:tcW w:w="0" w:type="auto"/>
            <w:vAlign w:val="center"/>
            <w:hideMark/>
          </w:tcPr>
          <w:p w14:paraId="6F668349" w14:textId="77777777" w:rsidR="00D3550C" w:rsidRPr="00D3550C" w:rsidRDefault="00D3550C" w:rsidP="00D3550C">
            <w:pPr>
              <w:spacing w:after="0"/>
              <w:ind w:firstLine="709"/>
              <w:jc w:val="both"/>
              <w:rPr>
                <w:lang w:val="en-US"/>
              </w:rPr>
            </w:pPr>
            <w:r w:rsidRPr="00D3550C">
              <w:rPr>
                <w:lang w:val="en-US"/>
              </w:rPr>
              <w:t>White Blood Cell Count</w:t>
            </w:r>
          </w:p>
        </w:tc>
        <w:tc>
          <w:tcPr>
            <w:tcW w:w="0" w:type="auto"/>
            <w:vAlign w:val="center"/>
            <w:hideMark/>
          </w:tcPr>
          <w:p w14:paraId="4AC78A6B" w14:textId="77777777" w:rsidR="00D3550C" w:rsidRPr="00D3550C" w:rsidRDefault="00D3550C" w:rsidP="00D3550C">
            <w:pPr>
              <w:spacing w:after="0"/>
              <w:ind w:firstLine="709"/>
              <w:jc w:val="both"/>
              <w:rPr>
                <w:lang w:val="en-US"/>
              </w:rPr>
            </w:pPr>
            <w:r w:rsidRPr="00D3550C">
              <w:rPr>
                <w:lang w:val="en-US"/>
              </w:rPr>
              <w:t>6,100/µL</w:t>
            </w:r>
          </w:p>
        </w:tc>
        <w:tc>
          <w:tcPr>
            <w:tcW w:w="0" w:type="auto"/>
            <w:vAlign w:val="center"/>
            <w:hideMark/>
          </w:tcPr>
          <w:p w14:paraId="6416114C" w14:textId="77777777" w:rsidR="00D3550C" w:rsidRPr="00D3550C" w:rsidRDefault="00D3550C" w:rsidP="00D3550C">
            <w:pPr>
              <w:spacing w:after="0"/>
              <w:ind w:firstLine="709"/>
              <w:jc w:val="both"/>
              <w:rPr>
                <w:lang w:val="en-US"/>
              </w:rPr>
            </w:pPr>
            <w:r w:rsidRPr="00D3550C">
              <w:rPr>
                <w:lang w:val="en-US"/>
              </w:rPr>
              <w:t>4,000–10,000/µL</w:t>
            </w:r>
          </w:p>
        </w:tc>
        <w:tc>
          <w:tcPr>
            <w:tcW w:w="0" w:type="auto"/>
            <w:vAlign w:val="center"/>
            <w:hideMark/>
          </w:tcPr>
          <w:p w14:paraId="3DA27610" w14:textId="77777777" w:rsidR="00D3550C" w:rsidRPr="00D3550C" w:rsidRDefault="00D3550C" w:rsidP="00D3550C">
            <w:pPr>
              <w:spacing w:after="0"/>
              <w:ind w:firstLine="709"/>
              <w:jc w:val="both"/>
              <w:rPr>
                <w:lang w:val="en-US"/>
              </w:rPr>
            </w:pPr>
            <w:r w:rsidRPr="00D3550C">
              <w:rPr>
                <w:lang w:val="en-US"/>
              </w:rPr>
              <w:t>Healthy, no immune suppression observed.</w:t>
            </w:r>
          </w:p>
        </w:tc>
      </w:tr>
      <w:tr w:rsidR="00D3550C" w:rsidRPr="00D3550C" w14:paraId="1E7C356B" w14:textId="77777777">
        <w:trPr>
          <w:tblCellSpacing w:w="15" w:type="dxa"/>
        </w:trPr>
        <w:tc>
          <w:tcPr>
            <w:tcW w:w="0" w:type="auto"/>
            <w:vAlign w:val="center"/>
            <w:hideMark/>
          </w:tcPr>
          <w:p w14:paraId="12602539" w14:textId="77777777" w:rsidR="00D3550C" w:rsidRPr="00D3550C" w:rsidRDefault="00D3550C" w:rsidP="00D3550C">
            <w:pPr>
              <w:spacing w:after="0"/>
              <w:ind w:firstLine="709"/>
              <w:jc w:val="both"/>
              <w:rPr>
                <w:lang w:val="en-US"/>
              </w:rPr>
            </w:pPr>
            <w:r w:rsidRPr="00D3550C">
              <w:rPr>
                <w:lang w:val="en-US"/>
              </w:rPr>
              <w:lastRenderedPageBreak/>
              <w:t>CRP (Inflammation)</w:t>
            </w:r>
          </w:p>
        </w:tc>
        <w:tc>
          <w:tcPr>
            <w:tcW w:w="0" w:type="auto"/>
            <w:vAlign w:val="center"/>
            <w:hideMark/>
          </w:tcPr>
          <w:p w14:paraId="0D80B747" w14:textId="77777777" w:rsidR="00D3550C" w:rsidRPr="00D3550C" w:rsidRDefault="00D3550C" w:rsidP="00D3550C">
            <w:pPr>
              <w:spacing w:after="0"/>
              <w:ind w:firstLine="709"/>
              <w:jc w:val="both"/>
              <w:rPr>
                <w:lang w:val="en-US"/>
              </w:rPr>
            </w:pPr>
            <w:r w:rsidRPr="00D3550C">
              <w:rPr>
                <w:lang w:val="en-US"/>
              </w:rPr>
              <w:t>1.8 mg/L</w:t>
            </w:r>
          </w:p>
        </w:tc>
        <w:tc>
          <w:tcPr>
            <w:tcW w:w="0" w:type="auto"/>
            <w:vAlign w:val="center"/>
            <w:hideMark/>
          </w:tcPr>
          <w:p w14:paraId="1E03E1C8" w14:textId="77777777" w:rsidR="00D3550C" w:rsidRPr="00D3550C" w:rsidRDefault="00D3550C" w:rsidP="00D3550C">
            <w:pPr>
              <w:spacing w:after="0"/>
              <w:ind w:firstLine="709"/>
              <w:jc w:val="both"/>
              <w:rPr>
                <w:lang w:val="en-US"/>
              </w:rPr>
            </w:pPr>
            <w:r w:rsidRPr="00D3550C">
              <w:rPr>
                <w:lang w:val="en-US"/>
              </w:rPr>
              <w:t>&lt;3 mg/L</w:t>
            </w:r>
          </w:p>
        </w:tc>
        <w:tc>
          <w:tcPr>
            <w:tcW w:w="0" w:type="auto"/>
            <w:vAlign w:val="center"/>
            <w:hideMark/>
          </w:tcPr>
          <w:p w14:paraId="15F977F8" w14:textId="77777777" w:rsidR="00D3550C" w:rsidRPr="00D3550C" w:rsidRDefault="00D3550C" w:rsidP="00D3550C">
            <w:pPr>
              <w:spacing w:after="0"/>
              <w:ind w:firstLine="709"/>
              <w:jc w:val="both"/>
              <w:rPr>
                <w:lang w:val="en-US"/>
              </w:rPr>
            </w:pPr>
            <w:r w:rsidRPr="00D3550C">
              <w:rPr>
                <w:lang w:val="en-US"/>
              </w:rPr>
              <w:t>Mild rise due to training load, well managed with recovery strategies.</w:t>
            </w:r>
          </w:p>
        </w:tc>
      </w:tr>
      <w:tr w:rsidR="00D3550C" w:rsidRPr="00D3550C" w14:paraId="5F508B26" w14:textId="77777777">
        <w:trPr>
          <w:tblCellSpacing w:w="15" w:type="dxa"/>
        </w:trPr>
        <w:tc>
          <w:tcPr>
            <w:tcW w:w="0" w:type="auto"/>
            <w:vAlign w:val="center"/>
            <w:hideMark/>
          </w:tcPr>
          <w:p w14:paraId="1E1A18EC" w14:textId="77777777" w:rsidR="00D3550C" w:rsidRPr="00D3550C" w:rsidRDefault="00D3550C" w:rsidP="00D3550C">
            <w:pPr>
              <w:spacing w:after="0"/>
              <w:ind w:firstLine="709"/>
              <w:jc w:val="both"/>
              <w:rPr>
                <w:lang w:val="en-US"/>
              </w:rPr>
            </w:pPr>
            <w:r w:rsidRPr="00D3550C">
              <w:rPr>
                <w:lang w:val="en-US"/>
              </w:rPr>
              <w:t>Hemoglobin</w:t>
            </w:r>
          </w:p>
        </w:tc>
        <w:tc>
          <w:tcPr>
            <w:tcW w:w="0" w:type="auto"/>
            <w:vAlign w:val="center"/>
            <w:hideMark/>
          </w:tcPr>
          <w:p w14:paraId="6A3AE169" w14:textId="77777777" w:rsidR="00D3550C" w:rsidRPr="00D3550C" w:rsidRDefault="00D3550C" w:rsidP="00D3550C">
            <w:pPr>
              <w:spacing w:after="0"/>
              <w:ind w:firstLine="709"/>
              <w:jc w:val="both"/>
              <w:rPr>
                <w:lang w:val="en-US"/>
              </w:rPr>
            </w:pPr>
            <w:r w:rsidRPr="00D3550C">
              <w:rPr>
                <w:lang w:val="en-US"/>
              </w:rPr>
              <w:t>14.7 g/dL</w:t>
            </w:r>
          </w:p>
        </w:tc>
        <w:tc>
          <w:tcPr>
            <w:tcW w:w="0" w:type="auto"/>
            <w:vAlign w:val="center"/>
            <w:hideMark/>
          </w:tcPr>
          <w:p w14:paraId="6FE66484" w14:textId="77777777" w:rsidR="00D3550C" w:rsidRPr="00D3550C" w:rsidRDefault="00D3550C" w:rsidP="00D3550C">
            <w:pPr>
              <w:spacing w:after="0"/>
              <w:ind w:firstLine="709"/>
              <w:jc w:val="both"/>
              <w:rPr>
                <w:lang w:val="en-US"/>
              </w:rPr>
            </w:pPr>
            <w:r w:rsidRPr="00D3550C">
              <w:rPr>
                <w:lang w:val="en-US"/>
              </w:rPr>
              <w:t>13.5–17.5 g/dL</w:t>
            </w:r>
          </w:p>
        </w:tc>
        <w:tc>
          <w:tcPr>
            <w:tcW w:w="0" w:type="auto"/>
            <w:vAlign w:val="center"/>
            <w:hideMark/>
          </w:tcPr>
          <w:p w14:paraId="74AB00F4" w14:textId="77777777" w:rsidR="00D3550C" w:rsidRPr="00D3550C" w:rsidRDefault="00D3550C" w:rsidP="00D3550C">
            <w:pPr>
              <w:spacing w:after="0"/>
              <w:ind w:firstLine="709"/>
              <w:jc w:val="both"/>
              <w:rPr>
                <w:lang w:val="en-US"/>
              </w:rPr>
            </w:pPr>
            <w:r w:rsidRPr="00D3550C">
              <w:rPr>
                <w:lang w:val="en-US"/>
              </w:rPr>
              <w:t>Stable, oxygen capacity unaffected.</w:t>
            </w:r>
          </w:p>
        </w:tc>
      </w:tr>
      <w:tr w:rsidR="00D3550C" w:rsidRPr="00D3550C" w14:paraId="1865A775" w14:textId="77777777">
        <w:trPr>
          <w:tblCellSpacing w:w="15" w:type="dxa"/>
        </w:trPr>
        <w:tc>
          <w:tcPr>
            <w:tcW w:w="0" w:type="auto"/>
            <w:vAlign w:val="center"/>
            <w:hideMark/>
          </w:tcPr>
          <w:p w14:paraId="2FF70A0C" w14:textId="77777777" w:rsidR="00D3550C" w:rsidRPr="00D3550C" w:rsidRDefault="00D3550C" w:rsidP="00D3550C">
            <w:pPr>
              <w:spacing w:after="0"/>
              <w:ind w:firstLine="709"/>
              <w:jc w:val="both"/>
              <w:rPr>
                <w:lang w:val="en-US"/>
              </w:rPr>
            </w:pPr>
            <w:r w:rsidRPr="00D3550C">
              <w:rPr>
                <w:lang w:val="en-US"/>
              </w:rPr>
              <w:t>Creatine Kinase (Muscle)</w:t>
            </w:r>
          </w:p>
        </w:tc>
        <w:tc>
          <w:tcPr>
            <w:tcW w:w="0" w:type="auto"/>
            <w:vAlign w:val="center"/>
            <w:hideMark/>
          </w:tcPr>
          <w:p w14:paraId="33492EA6" w14:textId="77777777" w:rsidR="00D3550C" w:rsidRPr="00D3550C" w:rsidRDefault="00D3550C" w:rsidP="00D3550C">
            <w:pPr>
              <w:spacing w:after="0"/>
              <w:ind w:firstLine="709"/>
              <w:jc w:val="both"/>
              <w:rPr>
                <w:lang w:val="en-US"/>
              </w:rPr>
            </w:pPr>
            <w:r w:rsidRPr="00D3550C">
              <w:rPr>
                <w:lang w:val="en-US"/>
              </w:rPr>
              <w:t>230 U/L</w:t>
            </w:r>
          </w:p>
        </w:tc>
        <w:tc>
          <w:tcPr>
            <w:tcW w:w="0" w:type="auto"/>
            <w:vAlign w:val="center"/>
            <w:hideMark/>
          </w:tcPr>
          <w:p w14:paraId="198F6A4D" w14:textId="77777777" w:rsidR="00D3550C" w:rsidRPr="00D3550C" w:rsidRDefault="00D3550C" w:rsidP="00D3550C">
            <w:pPr>
              <w:spacing w:after="0"/>
              <w:ind w:firstLine="709"/>
              <w:jc w:val="both"/>
              <w:rPr>
                <w:lang w:val="en-US"/>
              </w:rPr>
            </w:pPr>
            <w:r w:rsidRPr="00D3550C">
              <w:rPr>
                <w:lang w:val="en-US"/>
              </w:rPr>
              <w:t>&lt;200–250 U/L</w:t>
            </w:r>
          </w:p>
        </w:tc>
        <w:tc>
          <w:tcPr>
            <w:tcW w:w="0" w:type="auto"/>
            <w:vAlign w:val="center"/>
            <w:hideMark/>
          </w:tcPr>
          <w:p w14:paraId="2DEDD734" w14:textId="77777777" w:rsidR="00D3550C" w:rsidRPr="00D3550C" w:rsidRDefault="00D3550C" w:rsidP="00D3550C">
            <w:pPr>
              <w:spacing w:after="0"/>
              <w:ind w:firstLine="709"/>
              <w:jc w:val="both"/>
              <w:rPr>
                <w:lang w:val="en-US"/>
              </w:rPr>
            </w:pPr>
            <w:r w:rsidRPr="00D3550C">
              <w:rPr>
                <w:lang w:val="en-US"/>
              </w:rPr>
              <w:t>Slight rise, consistent with endurance load but within safe recovery.</w:t>
            </w:r>
          </w:p>
        </w:tc>
      </w:tr>
      <w:tr w:rsidR="00D3550C" w:rsidRPr="00D3550C" w14:paraId="57091B83" w14:textId="77777777">
        <w:trPr>
          <w:tblCellSpacing w:w="15" w:type="dxa"/>
        </w:trPr>
        <w:tc>
          <w:tcPr>
            <w:tcW w:w="0" w:type="auto"/>
            <w:vAlign w:val="center"/>
            <w:hideMark/>
          </w:tcPr>
          <w:p w14:paraId="0ED5E483" w14:textId="77777777" w:rsidR="00D3550C" w:rsidRPr="00D3550C" w:rsidRDefault="00D3550C" w:rsidP="00D3550C">
            <w:pPr>
              <w:spacing w:after="0"/>
              <w:ind w:firstLine="709"/>
              <w:jc w:val="both"/>
              <w:rPr>
                <w:lang w:val="en-US"/>
              </w:rPr>
            </w:pPr>
            <w:r w:rsidRPr="00D3550C">
              <w:rPr>
                <w:lang w:val="en-US"/>
              </w:rPr>
              <w:t>Recovery Index (Sleep/HRV)</w:t>
            </w:r>
          </w:p>
        </w:tc>
        <w:tc>
          <w:tcPr>
            <w:tcW w:w="0" w:type="auto"/>
            <w:vAlign w:val="center"/>
            <w:hideMark/>
          </w:tcPr>
          <w:p w14:paraId="3EAC2120" w14:textId="77777777" w:rsidR="00D3550C" w:rsidRPr="00D3550C" w:rsidRDefault="00D3550C" w:rsidP="00D3550C">
            <w:pPr>
              <w:spacing w:after="0"/>
              <w:ind w:firstLine="709"/>
              <w:jc w:val="both"/>
              <w:rPr>
                <w:lang w:val="en-US"/>
              </w:rPr>
            </w:pPr>
            <w:r w:rsidRPr="00D3550C">
              <w:rPr>
                <w:lang w:val="en-US"/>
              </w:rPr>
              <w:t>Good</w:t>
            </w:r>
          </w:p>
        </w:tc>
        <w:tc>
          <w:tcPr>
            <w:tcW w:w="0" w:type="auto"/>
            <w:vAlign w:val="center"/>
            <w:hideMark/>
          </w:tcPr>
          <w:p w14:paraId="6C7F908E" w14:textId="77777777" w:rsidR="00D3550C" w:rsidRPr="00D3550C" w:rsidRDefault="00D3550C" w:rsidP="00D3550C">
            <w:pPr>
              <w:spacing w:after="0"/>
              <w:ind w:firstLine="709"/>
              <w:jc w:val="both"/>
              <w:rPr>
                <w:lang w:val="en-US"/>
              </w:rPr>
            </w:pPr>
            <w:r w:rsidRPr="00D3550C">
              <w:rPr>
                <w:lang w:val="en-US"/>
              </w:rPr>
              <w:t>—</w:t>
            </w:r>
          </w:p>
        </w:tc>
        <w:tc>
          <w:tcPr>
            <w:tcW w:w="0" w:type="auto"/>
            <w:vAlign w:val="center"/>
            <w:hideMark/>
          </w:tcPr>
          <w:p w14:paraId="74D97FCF" w14:textId="77777777" w:rsidR="00D3550C" w:rsidRPr="00D3550C" w:rsidRDefault="00D3550C" w:rsidP="00D3550C">
            <w:pPr>
              <w:spacing w:after="0"/>
              <w:ind w:firstLine="709"/>
              <w:jc w:val="both"/>
              <w:rPr>
                <w:lang w:val="en-US"/>
              </w:rPr>
            </w:pPr>
            <w:r w:rsidRPr="00D3550C">
              <w:rPr>
                <w:lang w:val="en-US"/>
              </w:rPr>
              <w:t>Improving steadily with mindfulness and sleep-focused practices.</w:t>
            </w:r>
          </w:p>
        </w:tc>
      </w:tr>
      <w:tr w:rsidR="00D3550C" w:rsidRPr="00D3550C" w14:paraId="2972C3B2" w14:textId="77777777">
        <w:trPr>
          <w:tblCellSpacing w:w="15" w:type="dxa"/>
        </w:trPr>
        <w:tc>
          <w:tcPr>
            <w:tcW w:w="0" w:type="auto"/>
            <w:vAlign w:val="center"/>
            <w:hideMark/>
          </w:tcPr>
          <w:p w14:paraId="13715F69" w14:textId="77777777" w:rsidR="00D3550C" w:rsidRPr="00D3550C" w:rsidRDefault="00D3550C" w:rsidP="00D3550C">
            <w:pPr>
              <w:spacing w:after="0"/>
              <w:ind w:firstLine="709"/>
              <w:jc w:val="both"/>
              <w:rPr>
                <w:lang w:val="en-US"/>
              </w:rPr>
            </w:pPr>
            <w:r w:rsidRPr="00D3550C">
              <w:rPr>
                <w:lang w:val="en-US"/>
              </w:rPr>
              <w:t>Weight</w:t>
            </w:r>
          </w:p>
        </w:tc>
        <w:tc>
          <w:tcPr>
            <w:tcW w:w="0" w:type="auto"/>
            <w:vAlign w:val="center"/>
            <w:hideMark/>
          </w:tcPr>
          <w:p w14:paraId="7F660B6B" w14:textId="77777777" w:rsidR="00D3550C" w:rsidRPr="00D3550C" w:rsidRDefault="00D3550C" w:rsidP="00D3550C">
            <w:pPr>
              <w:spacing w:after="0"/>
              <w:ind w:firstLine="709"/>
              <w:jc w:val="both"/>
              <w:rPr>
                <w:lang w:val="en-US"/>
              </w:rPr>
            </w:pPr>
            <w:r w:rsidRPr="00D3550C">
              <w:rPr>
                <w:lang w:val="en-US"/>
              </w:rPr>
              <w:t>69.3 kg</w:t>
            </w:r>
          </w:p>
        </w:tc>
        <w:tc>
          <w:tcPr>
            <w:tcW w:w="0" w:type="auto"/>
            <w:vAlign w:val="center"/>
            <w:hideMark/>
          </w:tcPr>
          <w:p w14:paraId="08D104A1" w14:textId="77777777" w:rsidR="00D3550C" w:rsidRPr="00D3550C" w:rsidRDefault="00D3550C" w:rsidP="00D3550C">
            <w:pPr>
              <w:spacing w:after="0"/>
              <w:ind w:firstLine="709"/>
              <w:jc w:val="both"/>
              <w:rPr>
                <w:lang w:val="en-US"/>
              </w:rPr>
            </w:pPr>
            <w:r w:rsidRPr="00D3550C">
              <w:rPr>
                <w:lang w:val="en-US"/>
              </w:rPr>
              <w:t>—</w:t>
            </w:r>
          </w:p>
        </w:tc>
        <w:tc>
          <w:tcPr>
            <w:tcW w:w="0" w:type="auto"/>
            <w:vAlign w:val="center"/>
            <w:hideMark/>
          </w:tcPr>
          <w:p w14:paraId="55AB5899" w14:textId="77777777" w:rsidR="00D3550C" w:rsidRPr="00D3550C" w:rsidRDefault="00D3550C" w:rsidP="00D3550C">
            <w:pPr>
              <w:spacing w:after="0"/>
              <w:ind w:firstLine="709"/>
              <w:jc w:val="both"/>
              <w:rPr>
                <w:lang w:val="en-US"/>
              </w:rPr>
            </w:pPr>
            <w:r w:rsidRPr="00D3550C">
              <w:rPr>
                <w:lang w:val="en-US"/>
              </w:rPr>
              <w:t>Maintained, reflecting balanced nutrition.</w:t>
            </w:r>
          </w:p>
        </w:tc>
      </w:tr>
      <w:tr w:rsidR="00D3550C" w:rsidRPr="00D3550C" w14:paraId="275761A8" w14:textId="77777777">
        <w:trPr>
          <w:tblCellSpacing w:w="15" w:type="dxa"/>
        </w:trPr>
        <w:tc>
          <w:tcPr>
            <w:tcW w:w="0" w:type="auto"/>
            <w:vAlign w:val="center"/>
            <w:hideMark/>
          </w:tcPr>
          <w:p w14:paraId="32CA3C89" w14:textId="77777777" w:rsidR="00D3550C" w:rsidRPr="00D3550C" w:rsidRDefault="00D3550C" w:rsidP="00D3550C">
            <w:pPr>
              <w:spacing w:after="0"/>
              <w:ind w:firstLine="709"/>
              <w:jc w:val="both"/>
              <w:rPr>
                <w:lang w:val="en-US"/>
              </w:rPr>
            </w:pPr>
            <w:r w:rsidRPr="00D3550C">
              <w:rPr>
                <w:lang w:val="en-US"/>
              </w:rPr>
              <w:t>Agility/Balance Score</w:t>
            </w:r>
          </w:p>
        </w:tc>
        <w:tc>
          <w:tcPr>
            <w:tcW w:w="0" w:type="auto"/>
            <w:vAlign w:val="center"/>
            <w:hideMark/>
          </w:tcPr>
          <w:p w14:paraId="13812871" w14:textId="77777777" w:rsidR="00D3550C" w:rsidRPr="00D3550C" w:rsidRDefault="00D3550C" w:rsidP="00D3550C">
            <w:pPr>
              <w:spacing w:after="0"/>
              <w:ind w:firstLine="709"/>
              <w:jc w:val="both"/>
              <w:rPr>
                <w:lang w:val="en-US"/>
              </w:rPr>
            </w:pPr>
            <w:r w:rsidRPr="00D3550C">
              <w:rPr>
                <w:lang w:val="en-US"/>
              </w:rPr>
              <w:t>8.3/10</w:t>
            </w:r>
          </w:p>
        </w:tc>
        <w:tc>
          <w:tcPr>
            <w:tcW w:w="0" w:type="auto"/>
            <w:vAlign w:val="center"/>
            <w:hideMark/>
          </w:tcPr>
          <w:p w14:paraId="5CF93444" w14:textId="77777777" w:rsidR="00D3550C" w:rsidRPr="00D3550C" w:rsidRDefault="00D3550C" w:rsidP="00D3550C">
            <w:pPr>
              <w:spacing w:after="0"/>
              <w:ind w:firstLine="709"/>
              <w:jc w:val="both"/>
              <w:rPr>
                <w:lang w:val="en-US"/>
              </w:rPr>
            </w:pPr>
            <w:r w:rsidRPr="00D3550C">
              <w:rPr>
                <w:lang w:val="en-US"/>
              </w:rPr>
              <w:t>7–9 balanced</w:t>
            </w:r>
          </w:p>
        </w:tc>
        <w:tc>
          <w:tcPr>
            <w:tcW w:w="0" w:type="auto"/>
            <w:vAlign w:val="center"/>
            <w:hideMark/>
          </w:tcPr>
          <w:p w14:paraId="5F56FDE7" w14:textId="77777777" w:rsidR="00D3550C" w:rsidRPr="00D3550C" w:rsidRDefault="00D3550C" w:rsidP="00D3550C">
            <w:pPr>
              <w:spacing w:after="0"/>
              <w:ind w:firstLine="709"/>
              <w:jc w:val="both"/>
              <w:rPr>
                <w:lang w:val="en-US"/>
              </w:rPr>
            </w:pPr>
            <w:r w:rsidRPr="00D3550C">
              <w:rPr>
                <w:lang w:val="en-US"/>
              </w:rPr>
              <w:t>Slight progress due to yoga and mobility training.</w:t>
            </w:r>
          </w:p>
        </w:tc>
      </w:tr>
      <w:tr w:rsidR="00D3550C" w:rsidRPr="00D3550C" w14:paraId="5EF6237B" w14:textId="77777777">
        <w:trPr>
          <w:tblCellSpacing w:w="15" w:type="dxa"/>
        </w:trPr>
        <w:tc>
          <w:tcPr>
            <w:tcW w:w="0" w:type="auto"/>
            <w:vAlign w:val="center"/>
            <w:hideMark/>
          </w:tcPr>
          <w:p w14:paraId="5E4A4298" w14:textId="77777777" w:rsidR="00D3550C" w:rsidRPr="00D3550C" w:rsidRDefault="00D3550C" w:rsidP="00D3550C">
            <w:pPr>
              <w:spacing w:after="0"/>
              <w:ind w:firstLine="709"/>
              <w:jc w:val="both"/>
              <w:rPr>
                <w:lang w:val="en-US"/>
              </w:rPr>
            </w:pPr>
            <w:r w:rsidRPr="00D3550C">
              <w:rPr>
                <w:lang w:val="en-US"/>
              </w:rPr>
              <w:t>Mood Stability Index</w:t>
            </w:r>
          </w:p>
        </w:tc>
        <w:tc>
          <w:tcPr>
            <w:tcW w:w="0" w:type="auto"/>
            <w:vAlign w:val="center"/>
            <w:hideMark/>
          </w:tcPr>
          <w:p w14:paraId="61E9B5E1" w14:textId="77777777" w:rsidR="00D3550C" w:rsidRPr="00D3550C" w:rsidRDefault="00D3550C" w:rsidP="00D3550C">
            <w:pPr>
              <w:spacing w:after="0"/>
              <w:ind w:firstLine="709"/>
              <w:jc w:val="both"/>
              <w:rPr>
                <w:lang w:val="en-US"/>
              </w:rPr>
            </w:pPr>
            <w:r w:rsidRPr="00D3550C">
              <w:rPr>
                <w:lang w:val="en-US"/>
              </w:rPr>
              <w:t>8.4/10</w:t>
            </w:r>
          </w:p>
        </w:tc>
        <w:tc>
          <w:tcPr>
            <w:tcW w:w="0" w:type="auto"/>
            <w:vAlign w:val="center"/>
            <w:hideMark/>
          </w:tcPr>
          <w:p w14:paraId="5DF371D2" w14:textId="77777777" w:rsidR="00D3550C" w:rsidRPr="00D3550C" w:rsidRDefault="00D3550C" w:rsidP="00D3550C">
            <w:pPr>
              <w:spacing w:after="0"/>
              <w:ind w:firstLine="709"/>
              <w:jc w:val="both"/>
              <w:rPr>
                <w:lang w:val="en-US"/>
              </w:rPr>
            </w:pPr>
            <w:r w:rsidRPr="00D3550C">
              <w:rPr>
                <w:lang w:val="en-US"/>
              </w:rPr>
              <w:t>7–9 balanced</w:t>
            </w:r>
          </w:p>
        </w:tc>
        <w:tc>
          <w:tcPr>
            <w:tcW w:w="0" w:type="auto"/>
            <w:vAlign w:val="center"/>
            <w:hideMark/>
          </w:tcPr>
          <w:p w14:paraId="5F627382" w14:textId="77777777" w:rsidR="00D3550C" w:rsidRPr="00D3550C" w:rsidRDefault="00D3550C" w:rsidP="00D3550C">
            <w:pPr>
              <w:spacing w:after="0"/>
              <w:ind w:firstLine="709"/>
              <w:jc w:val="both"/>
              <w:rPr>
                <w:lang w:val="en-US"/>
              </w:rPr>
            </w:pPr>
            <w:r w:rsidRPr="00D3550C">
              <w:rPr>
                <w:lang w:val="en-US"/>
              </w:rPr>
              <w:t>Improved positivity and reduced stress by end of week.</w:t>
            </w:r>
          </w:p>
        </w:tc>
      </w:tr>
      <w:tr w:rsidR="00D3550C" w:rsidRPr="00D3550C" w14:paraId="67EA637B" w14:textId="77777777">
        <w:trPr>
          <w:tblCellSpacing w:w="15" w:type="dxa"/>
        </w:trPr>
        <w:tc>
          <w:tcPr>
            <w:tcW w:w="0" w:type="auto"/>
            <w:vAlign w:val="center"/>
            <w:hideMark/>
          </w:tcPr>
          <w:p w14:paraId="23BC1D0C" w14:textId="77777777" w:rsidR="00D3550C" w:rsidRPr="00D3550C" w:rsidRDefault="00D3550C" w:rsidP="00D3550C">
            <w:pPr>
              <w:spacing w:after="0"/>
              <w:ind w:firstLine="709"/>
              <w:jc w:val="both"/>
              <w:rPr>
                <w:lang w:val="en-US"/>
              </w:rPr>
            </w:pPr>
            <w:r w:rsidRPr="00D3550C">
              <w:rPr>
                <w:lang w:val="en-US"/>
              </w:rPr>
              <w:t>Training Compliance</w:t>
            </w:r>
          </w:p>
        </w:tc>
        <w:tc>
          <w:tcPr>
            <w:tcW w:w="0" w:type="auto"/>
            <w:vAlign w:val="center"/>
            <w:hideMark/>
          </w:tcPr>
          <w:p w14:paraId="02B31667" w14:textId="77777777" w:rsidR="00D3550C" w:rsidRPr="00D3550C" w:rsidRDefault="00D3550C" w:rsidP="00D3550C">
            <w:pPr>
              <w:spacing w:after="0"/>
              <w:ind w:firstLine="709"/>
              <w:jc w:val="both"/>
              <w:rPr>
                <w:lang w:val="en-US"/>
              </w:rPr>
            </w:pPr>
            <w:r w:rsidRPr="00D3550C">
              <w:rPr>
                <w:lang w:val="en-US"/>
              </w:rPr>
              <w:t>High</w:t>
            </w:r>
          </w:p>
        </w:tc>
        <w:tc>
          <w:tcPr>
            <w:tcW w:w="0" w:type="auto"/>
            <w:vAlign w:val="center"/>
            <w:hideMark/>
          </w:tcPr>
          <w:p w14:paraId="2B6F1402" w14:textId="77777777" w:rsidR="00D3550C" w:rsidRPr="00D3550C" w:rsidRDefault="00D3550C" w:rsidP="00D3550C">
            <w:pPr>
              <w:spacing w:after="0"/>
              <w:ind w:firstLine="709"/>
              <w:jc w:val="both"/>
              <w:rPr>
                <w:lang w:val="en-US"/>
              </w:rPr>
            </w:pPr>
            <w:r w:rsidRPr="00D3550C">
              <w:rPr>
                <w:lang w:val="en-US"/>
              </w:rPr>
              <w:t>—</w:t>
            </w:r>
          </w:p>
        </w:tc>
        <w:tc>
          <w:tcPr>
            <w:tcW w:w="0" w:type="auto"/>
            <w:vAlign w:val="center"/>
            <w:hideMark/>
          </w:tcPr>
          <w:p w14:paraId="5F5F591C" w14:textId="77777777" w:rsidR="00D3550C" w:rsidRPr="00D3550C" w:rsidRDefault="00D3550C" w:rsidP="00D3550C">
            <w:pPr>
              <w:spacing w:after="0"/>
              <w:ind w:firstLine="709"/>
              <w:jc w:val="both"/>
              <w:rPr>
                <w:lang w:val="en-US"/>
              </w:rPr>
            </w:pPr>
            <w:r w:rsidRPr="00D3550C">
              <w:rPr>
                <w:lang w:val="en-US"/>
              </w:rPr>
              <w:t>Aarav consistently followed recovery and adaptation guidelines.</w:t>
            </w:r>
          </w:p>
        </w:tc>
      </w:tr>
    </w:tbl>
    <w:p w14:paraId="00EAE530" w14:textId="77777777" w:rsidR="00F12C76" w:rsidRPr="00D3550C" w:rsidRDefault="00F12C76" w:rsidP="006C0B77">
      <w:pPr>
        <w:spacing w:after="0"/>
        <w:ind w:firstLine="709"/>
        <w:jc w:val="both"/>
        <w:rPr>
          <w:lang w:val="en-US"/>
        </w:rPr>
      </w:pPr>
    </w:p>
    <w:sectPr w:rsidR="00F12C76" w:rsidRPr="00D3550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0C"/>
    <w:rsid w:val="00413883"/>
    <w:rsid w:val="00450B95"/>
    <w:rsid w:val="006C0B77"/>
    <w:rsid w:val="008242FF"/>
    <w:rsid w:val="00870751"/>
    <w:rsid w:val="00922C48"/>
    <w:rsid w:val="00B915B7"/>
    <w:rsid w:val="00D3550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599B"/>
  <w15:chartTrackingRefBased/>
  <w15:docId w15:val="{B68DCF14-CE01-408B-BF3A-646AA5AE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D355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55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550C"/>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D3550C"/>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3550C"/>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355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55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55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55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0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55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550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550C"/>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D3550C"/>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D3550C"/>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D3550C"/>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D3550C"/>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D3550C"/>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D355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0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3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50C"/>
    <w:pPr>
      <w:spacing w:before="160"/>
      <w:jc w:val="center"/>
    </w:pPr>
    <w:rPr>
      <w:i/>
      <w:iCs/>
      <w:color w:val="404040" w:themeColor="text1" w:themeTint="BF"/>
    </w:rPr>
  </w:style>
  <w:style w:type="character" w:customStyle="1" w:styleId="QuoteChar">
    <w:name w:val="Quote Char"/>
    <w:basedOn w:val="DefaultParagraphFont"/>
    <w:link w:val="Quote"/>
    <w:uiPriority w:val="29"/>
    <w:rsid w:val="00D3550C"/>
    <w:rPr>
      <w:rFonts w:ascii="Times New Roman" w:hAnsi="Times New Roman"/>
      <w:i/>
      <w:iCs/>
      <w:color w:val="404040" w:themeColor="text1" w:themeTint="BF"/>
      <w:sz w:val="28"/>
    </w:rPr>
  </w:style>
  <w:style w:type="paragraph" w:styleId="ListParagraph">
    <w:name w:val="List Paragraph"/>
    <w:basedOn w:val="Normal"/>
    <w:uiPriority w:val="34"/>
    <w:qFormat/>
    <w:rsid w:val="00D3550C"/>
    <w:pPr>
      <w:ind w:left="720"/>
      <w:contextualSpacing/>
    </w:pPr>
  </w:style>
  <w:style w:type="character" w:styleId="IntenseEmphasis">
    <w:name w:val="Intense Emphasis"/>
    <w:basedOn w:val="DefaultParagraphFont"/>
    <w:uiPriority w:val="21"/>
    <w:qFormat/>
    <w:rsid w:val="00D3550C"/>
    <w:rPr>
      <w:i/>
      <w:iCs/>
      <w:color w:val="2E74B5" w:themeColor="accent1" w:themeShade="BF"/>
    </w:rPr>
  </w:style>
  <w:style w:type="paragraph" w:styleId="IntenseQuote">
    <w:name w:val="Intense Quote"/>
    <w:basedOn w:val="Normal"/>
    <w:next w:val="Normal"/>
    <w:link w:val="IntenseQuoteChar"/>
    <w:uiPriority w:val="30"/>
    <w:qFormat/>
    <w:rsid w:val="00D355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550C"/>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D3550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2025-08-17T13:19:00Z</dcterms:created>
  <dcterms:modified xsi:type="dcterms:W3CDTF">2025-08-17T13:20:00Z</dcterms:modified>
</cp:coreProperties>
</file>