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2609177"/>
        <w:docPartObj>
          <w:docPartGallery w:val="Cover Pages"/>
          <w:docPartUnique/>
        </w:docPartObj>
      </w:sdtPr>
      <w:sdtEndPr/>
      <w:sdtContent>
        <w:p w14:paraId="3B70774A" w14:textId="1942E526" w:rsidR="00947647" w:rsidRDefault="00947647">
          <w:r w:rsidRPr="003F4995">
            <w:rPr>
              <w:noProof/>
            </w:rPr>
            <w:drawing>
              <wp:inline distT="0" distB="0" distL="0" distR="0" wp14:anchorId="365D9FCC" wp14:editId="40C82967">
                <wp:extent cx="5080000" cy="1384300"/>
                <wp:effectExtent l="0" t="0" r="0" b="0"/>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1384300"/>
                        </a:xfrm>
                        <a:prstGeom prst="rect">
                          <a:avLst/>
                        </a:prstGeom>
                      </pic:spPr>
                    </pic:pic>
                  </a:graphicData>
                </a:graphic>
              </wp:inline>
            </w:drawing>
          </w:r>
        </w:p>
        <w:p w14:paraId="408101D0" w14:textId="33ED6EF1" w:rsidR="00947647" w:rsidRDefault="00947647">
          <w:r>
            <w:rPr>
              <w:noProof/>
              <w:lang w:eastAsia="zh-CN"/>
            </w:rPr>
            <mc:AlternateContent>
              <mc:Choice Requires="wps">
                <w:drawing>
                  <wp:anchor distT="0" distB="0" distL="182880" distR="182880" simplePos="0" relativeHeight="251660288" behindDoc="0" locked="0" layoutInCell="1" allowOverlap="1" wp14:anchorId="7C724C13" wp14:editId="35F711B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739130" cy="6720840"/>
                    <wp:effectExtent l="0" t="0" r="127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739618"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EAF95" w14:textId="4679C522" w:rsidR="00947647" w:rsidRDefault="009B528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0F78">
                                      <w:rPr>
                                        <w:color w:val="4472C4" w:themeColor="accent1"/>
                                        <w:sz w:val="72"/>
                                        <w:szCs w:val="72"/>
                                      </w:rPr>
                                      <w:t xml:space="preserve">Terraform </w:t>
                                    </w:r>
                                    <w:r w:rsidR="00772EE7">
                                      <w:rPr>
                                        <w:color w:val="4472C4" w:themeColor="accent1"/>
                                        <w:sz w:val="72"/>
                                        <w:szCs w:val="72"/>
                                      </w:rPr>
                                      <w:t>Feature Flag</w:t>
                                    </w:r>
                                    <w:r w:rsidR="00BD0F78">
                                      <w:rPr>
                                        <w:color w:val="4472C4" w:themeColor="accent1"/>
                                        <w:sz w:val="72"/>
                                        <w:szCs w:val="72"/>
                                      </w:rPr>
                                      <w:t xml:space="preserve"> Deployments with Lambda Functions</w:t>
                                    </w:r>
                                  </w:sdtContent>
                                </w:sdt>
                              </w:p>
                              <w:p w14:paraId="6B02AB03" w14:textId="086347EC" w:rsidR="00947647" w:rsidRDefault="00947647">
                                <w:pPr>
                                  <w:pStyle w:val="NoSpacing"/>
                                  <w:spacing w:before="40" w:after="40"/>
                                  <w:rPr>
                                    <w:caps/>
                                    <w:color w:val="1F4E79" w:themeColor="accent5" w:themeShade="80"/>
                                    <w:sz w:val="28"/>
                                    <w:szCs w:val="28"/>
                                  </w:rPr>
                                </w:pP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06781A8" w14:textId="1C9428CF" w:rsidR="00947647" w:rsidRDefault="00947647">
                                    <w:pPr>
                                      <w:pStyle w:val="NoSpacing"/>
                                      <w:spacing w:before="80" w:after="40"/>
                                      <w:rPr>
                                        <w:caps/>
                                        <w:color w:val="5B9BD5" w:themeColor="accent5"/>
                                        <w:sz w:val="24"/>
                                        <w:szCs w:val="24"/>
                                      </w:rPr>
                                    </w:pPr>
                                    <w:r>
                                      <w:rPr>
                                        <w:caps/>
                                        <w:color w:val="5B9BD5" w:themeColor="accent5"/>
                                        <w:sz w:val="24"/>
                                        <w:szCs w:val="24"/>
                                      </w:rPr>
                                      <w:t>Tennis Smith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C724C13" id="_x0000_t202" coordsize="21600,21600" o:spt="202" path="m,l,21600r21600,l21600,xe">
                    <v:stroke joinstyle="miter"/>
                    <v:path gradientshapeok="t" o:connecttype="rect"/>
                  </v:shapetype>
                  <v:shape id="Text Box 131" o:spid="_x0000_s1026" type="#_x0000_t202" style="position:absolute;margin-left:0;margin-top:0;width:451.9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" filled="f" stroked="f" strokeweight=".5pt">
                    <v:textbox style="mso-fit-shape-to-text:t" inset="0,0,0,0">
                      <w:txbxContent>
                        <w:p w14:paraId="25DEAF95" w14:textId="4679C522" w:rsidR="00947647" w:rsidRDefault="009B528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0F78">
                                <w:rPr>
                                  <w:color w:val="4472C4" w:themeColor="accent1"/>
                                  <w:sz w:val="72"/>
                                  <w:szCs w:val="72"/>
                                </w:rPr>
                                <w:t xml:space="preserve">Terraform </w:t>
                              </w:r>
                              <w:r w:rsidR="00772EE7">
                                <w:rPr>
                                  <w:color w:val="4472C4" w:themeColor="accent1"/>
                                  <w:sz w:val="72"/>
                                  <w:szCs w:val="72"/>
                                </w:rPr>
                                <w:t>Feature Flag</w:t>
                              </w:r>
                              <w:r w:rsidR="00BD0F78">
                                <w:rPr>
                                  <w:color w:val="4472C4" w:themeColor="accent1"/>
                                  <w:sz w:val="72"/>
                                  <w:szCs w:val="72"/>
                                </w:rPr>
                                <w:t xml:space="preserve"> Deployments with Lambda Functions</w:t>
                              </w:r>
                            </w:sdtContent>
                          </w:sdt>
                        </w:p>
                        <w:p w14:paraId="6B02AB03" w14:textId="086347EC" w:rsidR="00947647" w:rsidRDefault="00947647">
                          <w:pPr>
                            <w:pStyle w:val="NoSpacing"/>
                            <w:spacing w:before="40" w:after="40"/>
                            <w:rPr>
                              <w:caps/>
                              <w:color w:val="1F4E79" w:themeColor="accent5" w:themeShade="80"/>
                              <w:sz w:val="28"/>
                              <w:szCs w:val="28"/>
                            </w:rPr>
                          </w:pP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06781A8" w14:textId="1C9428CF" w:rsidR="00947647" w:rsidRDefault="00947647">
                              <w:pPr>
                                <w:pStyle w:val="NoSpacing"/>
                                <w:spacing w:before="80" w:after="40"/>
                                <w:rPr>
                                  <w:caps/>
                                  <w:color w:val="5B9BD5" w:themeColor="accent5"/>
                                  <w:sz w:val="24"/>
                                  <w:szCs w:val="24"/>
                                </w:rPr>
                              </w:pPr>
                              <w:r>
                                <w:rPr>
                                  <w:caps/>
                                  <w:color w:val="5B9BD5" w:themeColor="accent5"/>
                                  <w:sz w:val="24"/>
                                  <w:szCs w:val="24"/>
                                </w:rPr>
                                <w:t>Tennis Smith</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b w:val="0"/>
          <w:bCs w:val="0"/>
          <w:color w:val="auto"/>
          <w:sz w:val="24"/>
          <w:szCs w:val="24"/>
        </w:rPr>
        <w:id w:val="-900746678"/>
        <w:docPartObj>
          <w:docPartGallery w:val="Table of Contents"/>
          <w:docPartUnique/>
        </w:docPartObj>
      </w:sdtPr>
      <w:sdtEndPr>
        <w:rPr>
          <w:noProof/>
        </w:rPr>
      </w:sdtEndPr>
      <w:sdtContent>
        <w:p w14:paraId="6F0B6E84" w14:textId="2BF806C4" w:rsidR="00A97A5B" w:rsidRDefault="00A97A5B">
          <w:pPr>
            <w:pStyle w:val="TOCHeading"/>
          </w:pPr>
          <w:r>
            <w:t>Table of Contents</w:t>
          </w:r>
        </w:p>
        <w:bookmarkStart w:id="0" w:name="_GoBack"/>
        <w:bookmarkEnd w:id="0"/>
        <w:p w14:paraId="7E6CD4BF" w14:textId="292F30EC" w:rsidR="00791C29" w:rsidRDefault="00A97A5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635691" w:history="1">
            <w:r w:rsidR="00791C29" w:rsidRPr="008A605C">
              <w:rPr>
                <w:rStyle w:val="Hyperlink"/>
                <w:noProof/>
              </w:rPr>
              <w:t>Overview</w:t>
            </w:r>
            <w:r w:rsidR="00791C29">
              <w:rPr>
                <w:noProof/>
                <w:webHidden/>
              </w:rPr>
              <w:tab/>
            </w:r>
            <w:r w:rsidR="00791C29">
              <w:rPr>
                <w:noProof/>
                <w:webHidden/>
              </w:rPr>
              <w:fldChar w:fldCharType="begin"/>
            </w:r>
            <w:r w:rsidR="00791C29">
              <w:rPr>
                <w:noProof/>
                <w:webHidden/>
              </w:rPr>
              <w:instrText xml:space="preserve"> PAGEREF _Toc17635691 \h </w:instrText>
            </w:r>
            <w:r w:rsidR="00791C29">
              <w:rPr>
                <w:noProof/>
                <w:webHidden/>
              </w:rPr>
            </w:r>
            <w:r w:rsidR="00791C29">
              <w:rPr>
                <w:noProof/>
                <w:webHidden/>
              </w:rPr>
              <w:fldChar w:fldCharType="separate"/>
            </w:r>
            <w:r w:rsidR="00791C29">
              <w:rPr>
                <w:noProof/>
                <w:webHidden/>
              </w:rPr>
              <w:t>2</w:t>
            </w:r>
            <w:r w:rsidR="00791C29">
              <w:rPr>
                <w:noProof/>
                <w:webHidden/>
              </w:rPr>
              <w:fldChar w:fldCharType="end"/>
            </w:r>
          </w:hyperlink>
        </w:p>
        <w:p w14:paraId="302AA89C" w14:textId="456CB722" w:rsidR="00791C29" w:rsidRDefault="00791C29">
          <w:pPr>
            <w:pStyle w:val="TOC1"/>
            <w:tabs>
              <w:tab w:val="right" w:leader="dot" w:pos="9350"/>
            </w:tabs>
            <w:rPr>
              <w:rFonts w:eastAsiaTheme="minorEastAsia" w:cstheme="minorBidi"/>
              <w:b w:val="0"/>
              <w:bCs w:val="0"/>
              <w:i w:val="0"/>
              <w:iCs w:val="0"/>
              <w:noProof/>
            </w:rPr>
          </w:pPr>
          <w:hyperlink w:anchor="_Toc17635692" w:history="1">
            <w:r w:rsidRPr="008A605C">
              <w:rPr>
                <w:rStyle w:val="Hyperlink"/>
                <w:noProof/>
              </w:rPr>
              <w:t>Lab 1</w:t>
            </w:r>
            <w:r>
              <w:rPr>
                <w:noProof/>
                <w:webHidden/>
              </w:rPr>
              <w:tab/>
            </w:r>
            <w:r>
              <w:rPr>
                <w:noProof/>
                <w:webHidden/>
              </w:rPr>
              <w:fldChar w:fldCharType="begin"/>
            </w:r>
            <w:r>
              <w:rPr>
                <w:noProof/>
                <w:webHidden/>
              </w:rPr>
              <w:instrText xml:space="preserve"> PAGEREF _Toc17635692 \h </w:instrText>
            </w:r>
            <w:r>
              <w:rPr>
                <w:noProof/>
                <w:webHidden/>
              </w:rPr>
            </w:r>
            <w:r>
              <w:rPr>
                <w:noProof/>
                <w:webHidden/>
              </w:rPr>
              <w:fldChar w:fldCharType="separate"/>
            </w:r>
            <w:r>
              <w:rPr>
                <w:noProof/>
                <w:webHidden/>
              </w:rPr>
              <w:t>2</w:t>
            </w:r>
            <w:r>
              <w:rPr>
                <w:noProof/>
                <w:webHidden/>
              </w:rPr>
              <w:fldChar w:fldCharType="end"/>
            </w:r>
          </w:hyperlink>
        </w:p>
        <w:p w14:paraId="249BBF0E" w14:textId="3514EA49" w:rsidR="00A97A5B" w:rsidRDefault="00A97A5B">
          <w:r>
            <w:rPr>
              <w:b/>
              <w:bCs/>
              <w:noProof/>
            </w:rPr>
            <w:fldChar w:fldCharType="end"/>
          </w:r>
        </w:p>
      </w:sdtContent>
    </w:sdt>
    <w:p w14:paraId="5500940A" w14:textId="77777777" w:rsidR="00A97A5B" w:rsidRDefault="00A97A5B" w:rsidP="00E533BF">
      <w:pPr>
        <w:pStyle w:val="Heading1"/>
      </w:pPr>
    </w:p>
    <w:p w14:paraId="51486700" w14:textId="77777777" w:rsidR="00A97A5B" w:rsidRDefault="00A97A5B">
      <w:pPr>
        <w:rPr>
          <w:rFonts w:asciiTheme="majorHAnsi" w:eastAsiaTheme="majorEastAsia" w:hAnsiTheme="majorHAnsi" w:cstheme="majorBidi"/>
          <w:color w:val="2F5496" w:themeColor="accent1" w:themeShade="BF"/>
          <w:sz w:val="32"/>
          <w:szCs w:val="32"/>
        </w:rPr>
      </w:pPr>
      <w:r>
        <w:br w:type="page"/>
      </w:r>
    </w:p>
    <w:p w14:paraId="632B9E74" w14:textId="1561500B" w:rsidR="00947647" w:rsidRDefault="00E533BF" w:rsidP="00E533BF">
      <w:pPr>
        <w:pStyle w:val="Heading1"/>
      </w:pPr>
      <w:bookmarkStart w:id="1" w:name="_Toc17635691"/>
      <w:r>
        <w:lastRenderedPageBreak/>
        <w:t>Overview</w:t>
      </w:r>
      <w:bookmarkEnd w:id="1"/>
    </w:p>
    <w:p w14:paraId="7D88D71D" w14:textId="250B8E75" w:rsidR="00E533BF" w:rsidRPr="00772EE7" w:rsidRDefault="00772EE7" w:rsidP="00E533BF">
      <w:pPr>
        <w:rPr>
          <w:rFonts w:eastAsia="Times New Roman" w:cstheme="minorHAnsi"/>
        </w:rPr>
      </w:pPr>
      <w:r>
        <w:t xml:space="preserve">The purpose of this lab is to illustrate the use of feature flags.  Feature flags are defined as </w:t>
      </w:r>
      <w:r w:rsidRPr="00772EE7">
        <w:rPr>
          <w:rFonts w:cstheme="minorHAnsi"/>
          <w:i/>
          <w:iCs/>
        </w:rPr>
        <w:t>“…</w:t>
      </w:r>
      <w:r w:rsidRPr="00772EE7">
        <w:rPr>
          <w:rFonts w:eastAsia="Times New Roman" w:cstheme="minorHAnsi"/>
          <w:i/>
          <w:iCs/>
          <w:color w:val="222222"/>
          <w:shd w:val="clear" w:color="auto" w:fill="FFFFFF"/>
        </w:rPr>
        <w:t>a technique to turn some functionality of your application off, via configuration, without deploying new code. Feature flags play key part in CI scheme where features are constantly being deployed but not necessarily "released" into production.</w:t>
      </w:r>
      <w:r w:rsidRPr="00772EE7">
        <w:rPr>
          <w:rFonts w:eastAsia="Times New Roman" w:cstheme="minorHAnsi"/>
          <w:i/>
          <w:iCs/>
        </w:rPr>
        <w:t>”</w:t>
      </w:r>
      <w:r>
        <w:rPr>
          <w:rStyle w:val="FootnoteReference"/>
          <w:rFonts w:ascii="Times New Roman" w:eastAsia="Times New Roman" w:hAnsi="Times New Roman" w:cs="Times New Roman"/>
        </w:rPr>
        <w:footnoteReference w:customMarkFollows="1" w:id="1"/>
        <w:t>*</w:t>
      </w:r>
      <w:r>
        <w:rPr>
          <w:rFonts w:ascii="Times New Roman" w:eastAsia="Times New Roman" w:hAnsi="Times New Roman" w:cs="Times New Roman"/>
        </w:rPr>
        <w:t xml:space="preserve"> </w:t>
      </w:r>
      <w:r>
        <w:rPr>
          <w:rFonts w:eastAsia="Times New Roman" w:cstheme="minorHAnsi"/>
        </w:rPr>
        <w:t xml:space="preserve">It is an extremely useful technique of introducing new functionality in an existing application. </w:t>
      </w:r>
    </w:p>
    <w:p w14:paraId="04642365" w14:textId="6096A04C" w:rsidR="00E533BF" w:rsidRDefault="00E533BF" w:rsidP="00E533BF">
      <w:pPr>
        <w:pStyle w:val="Heading1"/>
      </w:pPr>
      <w:bookmarkStart w:id="2" w:name="_Toc17635692"/>
      <w:r>
        <w:t>Lab 1</w:t>
      </w:r>
      <w:bookmarkEnd w:id="2"/>
    </w:p>
    <w:p w14:paraId="0D905AAE" w14:textId="65EA6B91" w:rsidR="00E533BF" w:rsidRDefault="00E25D64" w:rsidP="00E533BF">
      <w:pPr>
        <w:pStyle w:val="ListParagraph"/>
        <w:numPr>
          <w:ilvl w:val="0"/>
          <w:numId w:val="3"/>
        </w:numPr>
      </w:pPr>
      <w:r>
        <w:t>Open a shell in your WorkSpace</w:t>
      </w:r>
    </w:p>
    <w:p w14:paraId="5B3B5B98" w14:textId="712259C5" w:rsidR="00772EE7" w:rsidRDefault="002D49D2" w:rsidP="00772EE7">
      <w:pPr>
        <w:pStyle w:val="ListParagraph"/>
        <w:numPr>
          <w:ilvl w:val="0"/>
          <w:numId w:val="3"/>
        </w:numPr>
      </w:pPr>
      <w:r>
        <w:t xml:space="preserve">Clone a copy of </w:t>
      </w:r>
      <w:hyperlink r:id="rId9" w:history="1">
        <w:r w:rsidR="00772EE7" w:rsidRPr="00351D1F">
          <w:rPr>
            <w:rStyle w:val="Hyperlink"/>
          </w:rPr>
          <w:t>https://github.com/RoundTower-io/terraform_feature_flag_lambda.git</w:t>
        </w:r>
      </w:hyperlink>
      <w:r w:rsidR="00772EE7">
        <w:br/>
      </w:r>
      <w:r w:rsidR="00C128DD" w:rsidRPr="00C128DD">
        <w:drawing>
          <wp:inline distT="0" distB="0" distL="0" distR="0" wp14:anchorId="3C293BF9" wp14:editId="7ABE49CE">
            <wp:extent cx="5943600" cy="10382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p>
    <w:p w14:paraId="28AAF08A" w14:textId="00C00321" w:rsidR="00C128DD" w:rsidRDefault="00C128DD" w:rsidP="00772EE7">
      <w:pPr>
        <w:pStyle w:val="ListParagraph"/>
        <w:numPr>
          <w:ilvl w:val="0"/>
          <w:numId w:val="3"/>
        </w:numPr>
      </w:pPr>
      <w:r>
        <w:t>Go into the “</w:t>
      </w:r>
      <w:proofErr w:type="spellStart"/>
      <w:r>
        <w:t>terraform_feature_flag_lambda</w:t>
      </w:r>
      <w:proofErr w:type="spellEnd"/>
      <w:r>
        <w:t>” directory and initialize terraform</w:t>
      </w:r>
      <w:r w:rsidR="00265BE4">
        <w:t xml:space="preserve"> with the command</w:t>
      </w:r>
      <w:r w:rsidR="00265BE4">
        <w:br/>
      </w:r>
      <w:r w:rsidR="00265BE4" w:rsidRPr="00265BE4">
        <w:rPr>
          <w:rFonts w:ascii="Courier New" w:hAnsi="Courier New" w:cs="Courier New"/>
        </w:rPr>
        <w:t xml:space="preserve">terraform </w:t>
      </w:r>
      <w:proofErr w:type="spellStart"/>
      <w:r w:rsidR="00265BE4" w:rsidRPr="00265BE4">
        <w:rPr>
          <w:rFonts w:ascii="Courier New" w:hAnsi="Courier New" w:cs="Courier New"/>
        </w:rPr>
        <w:t>init</w:t>
      </w:r>
      <w:proofErr w:type="spellEnd"/>
      <w:r w:rsidR="00265BE4" w:rsidRPr="00265BE4">
        <w:rPr>
          <w:rFonts w:ascii="Courier New" w:hAnsi="Courier New" w:cs="Courier New"/>
        </w:rPr>
        <w:t xml:space="preserve"> </w:t>
      </w:r>
      <w:r w:rsidR="00265BE4" w:rsidRPr="00265BE4">
        <w:rPr>
          <w:rFonts w:ascii="Courier New" w:hAnsi="Courier New" w:cs="Courier New"/>
        </w:rPr>
        <w:br/>
      </w:r>
      <w:r>
        <w:br/>
      </w:r>
      <w:r w:rsidRPr="00C128DD">
        <w:drawing>
          <wp:inline distT="0" distB="0" distL="0" distR="0" wp14:anchorId="22A3F0C1" wp14:editId="3AAFF0AB">
            <wp:extent cx="5943600" cy="28676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660"/>
                    </a:xfrm>
                    <a:prstGeom prst="rect">
                      <a:avLst/>
                    </a:prstGeom>
                  </pic:spPr>
                </pic:pic>
              </a:graphicData>
            </a:graphic>
          </wp:inline>
        </w:drawing>
      </w:r>
    </w:p>
    <w:p w14:paraId="33AF13FC" w14:textId="5A58DC1A" w:rsidR="00C128DD" w:rsidRDefault="00C128DD" w:rsidP="00772EE7">
      <w:pPr>
        <w:pStyle w:val="ListParagraph"/>
        <w:numPr>
          <w:ilvl w:val="0"/>
          <w:numId w:val="3"/>
        </w:numPr>
      </w:pPr>
      <w:r>
        <w:t>Edit the “variables.tf” file and change “training99” to match your training ID</w:t>
      </w:r>
      <w:r>
        <w:br/>
      </w:r>
      <w:r w:rsidRPr="00C128DD">
        <w:drawing>
          <wp:inline distT="0" distB="0" distL="0" distR="0" wp14:anchorId="17048CAD" wp14:editId="3F338A20">
            <wp:extent cx="5943600" cy="23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505"/>
                    </a:xfrm>
                    <a:prstGeom prst="rect">
                      <a:avLst/>
                    </a:prstGeom>
                  </pic:spPr>
                </pic:pic>
              </a:graphicData>
            </a:graphic>
          </wp:inline>
        </w:drawing>
      </w:r>
      <w:r>
        <w:br/>
      </w:r>
      <w:r w:rsidRPr="00C128DD">
        <w:lastRenderedPageBreak/>
        <w:drawing>
          <wp:inline distT="0" distB="0" distL="0" distR="0" wp14:anchorId="16A1169D" wp14:editId="017A73FD">
            <wp:extent cx="5943600" cy="23310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1085"/>
                    </a:xfrm>
                    <a:prstGeom prst="rect">
                      <a:avLst/>
                    </a:prstGeom>
                  </pic:spPr>
                </pic:pic>
              </a:graphicData>
            </a:graphic>
          </wp:inline>
        </w:drawing>
      </w:r>
      <w:r>
        <w:br/>
        <w:t xml:space="preserve">save and exit the file </w:t>
      </w:r>
    </w:p>
    <w:p w14:paraId="1E00BA33" w14:textId="4533A076" w:rsidR="00C128DD" w:rsidRDefault="00C128DD" w:rsidP="00772EE7">
      <w:pPr>
        <w:pStyle w:val="ListParagraph"/>
        <w:numPr>
          <w:ilvl w:val="0"/>
          <w:numId w:val="3"/>
        </w:numPr>
      </w:pPr>
      <w:r>
        <w:t>Create the lambda function by applying the terraform script</w:t>
      </w:r>
      <w:r w:rsidR="00265BE4">
        <w:br/>
      </w:r>
      <w:r w:rsidR="00265BE4">
        <w:rPr>
          <w:rFonts w:ascii="Courier New" w:hAnsi="Courier New" w:cs="Courier New"/>
        </w:rPr>
        <w:br/>
      </w:r>
      <w:r w:rsidR="00265BE4" w:rsidRPr="00265BE4">
        <w:rPr>
          <w:rFonts w:ascii="Courier New" w:hAnsi="Courier New" w:cs="Courier New"/>
        </w:rPr>
        <w:t>terraform apply -auto-approve</w:t>
      </w:r>
      <w:r w:rsidR="00265BE4">
        <w:rPr>
          <w:rFonts w:ascii="Courier New" w:hAnsi="Courier New" w:cs="Courier New"/>
        </w:rPr>
        <w:br/>
      </w:r>
      <w:r>
        <w:br/>
      </w:r>
      <w:r w:rsidR="00F7219E" w:rsidRPr="00F7219E">
        <w:drawing>
          <wp:inline distT="0" distB="0" distL="0" distR="0" wp14:anchorId="69179B8E" wp14:editId="7811872A">
            <wp:extent cx="5943600" cy="33115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1525"/>
                    </a:xfrm>
                    <a:prstGeom prst="rect">
                      <a:avLst/>
                    </a:prstGeom>
                  </pic:spPr>
                </pic:pic>
              </a:graphicData>
            </a:graphic>
          </wp:inline>
        </w:drawing>
      </w:r>
    </w:p>
    <w:p w14:paraId="3C2F8FF2" w14:textId="1FCA5F85" w:rsidR="00F7219E" w:rsidRDefault="00F7219E" w:rsidP="00772EE7">
      <w:pPr>
        <w:pStyle w:val="ListParagraph"/>
        <w:numPr>
          <w:ilvl w:val="0"/>
          <w:numId w:val="3"/>
        </w:numPr>
      </w:pPr>
      <w:r>
        <w:lastRenderedPageBreak/>
        <w:t xml:space="preserve">Notice the </w:t>
      </w:r>
      <w:proofErr w:type="spellStart"/>
      <w:r>
        <w:t>base_url</w:t>
      </w:r>
      <w:proofErr w:type="spellEnd"/>
      <w:r>
        <w:t xml:space="preserve"> in the above output.  Copy that </w:t>
      </w:r>
      <w:proofErr w:type="spellStart"/>
      <w:r>
        <w:t>url</w:t>
      </w:r>
      <w:proofErr w:type="spellEnd"/>
      <w:r>
        <w:t xml:space="preserve"> to your browser and you should see something like this</w:t>
      </w:r>
      <w:r>
        <w:br/>
      </w:r>
      <w:r w:rsidRPr="00F7219E">
        <w:drawing>
          <wp:inline distT="0" distB="0" distL="0" distR="0" wp14:anchorId="2E9DBCF4" wp14:editId="74669E0D">
            <wp:extent cx="1752600" cy="20193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600" cy="2019300"/>
                    </a:xfrm>
                    <a:prstGeom prst="rect">
                      <a:avLst/>
                    </a:prstGeom>
                  </pic:spPr>
                </pic:pic>
              </a:graphicData>
            </a:graphic>
          </wp:inline>
        </w:drawing>
      </w:r>
    </w:p>
    <w:p w14:paraId="31BF4277" w14:textId="54BAFE4C" w:rsidR="00F7219E" w:rsidRDefault="00F7219E" w:rsidP="00772EE7">
      <w:pPr>
        <w:pStyle w:val="ListParagraph"/>
        <w:numPr>
          <w:ilvl w:val="0"/>
          <w:numId w:val="3"/>
        </w:numPr>
      </w:pPr>
      <w:r>
        <w:t>Now, we want to use a feature toggle to change the language of the above output.  To do that, we pass a special environment variable to the lambda function</w:t>
      </w:r>
    </w:p>
    <w:p w14:paraId="24BA9BBA" w14:textId="2614D240" w:rsidR="00F7219E" w:rsidRDefault="00F7219E" w:rsidP="00772EE7">
      <w:pPr>
        <w:pStyle w:val="ListParagraph"/>
        <w:numPr>
          <w:ilvl w:val="0"/>
          <w:numId w:val="3"/>
        </w:numPr>
      </w:pPr>
      <w:r>
        <w:t xml:space="preserve">Enter this command </w:t>
      </w:r>
      <w:r>
        <w:br/>
      </w:r>
      <w:r w:rsidRPr="00F7219E">
        <w:rPr>
          <w:rFonts w:ascii="Courier New" w:hAnsi="Courier New" w:cs="Courier New"/>
        </w:rPr>
        <w:t>terraform apply -var="language=</w:t>
      </w:r>
      <w:proofErr w:type="spellStart"/>
      <w:r w:rsidRPr="00F7219E">
        <w:rPr>
          <w:rFonts w:ascii="Courier New" w:hAnsi="Courier New" w:cs="Courier New"/>
        </w:rPr>
        <w:t>french</w:t>
      </w:r>
      <w:proofErr w:type="spellEnd"/>
      <w:r w:rsidRPr="00F7219E">
        <w:rPr>
          <w:rFonts w:ascii="Courier New" w:hAnsi="Courier New" w:cs="Courier New"/>
        </w:rPr>
        <w:t>" -auto-approve</w:t>
      </w:r>
      <w:r>
        <w:br/>
      </w:r>
      <w:r>
        <w:br/>
      </w:r>
      <w:r w:rsidRPr="00F7219E">
        <w:drawing>
          <wp:inline distT="0" distB="0" distL="0" distR="0" wp14:anchorId="099C3EDF" wp14:editId="509409E5">
            <wp:extent cx="5943600" cy="194754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7545"/>
                    </a:xfrm>
                    <a:prstGeom prst="rect">
                      <a:avLst/>
                    </a:prstGeom>
                  </pic:spPr>
                </pic:pic>
              </a:graphicData>
            </a:graphic>
          </wp:inline>
        </w:drawing>
      </w:r>
    </w:p>
    <w:p w14:paraId="07D2A24B" w14:textId="16248273" w:rsidR="00F7219E" w:rsidRDefault="00F7219E" w:rsidP="00772EE7">
      <w:pPr>
        <w:pStyle w:val="ListParagraph"/>
        <w:numPr>
          <w:ilvl w:val="0"/>
          <w:numId w:val="3"/>
        </w:numPr>
      </w:pPr>
      <w:r>
        <w:t xml:space="preserve">Again, go to the </w:t>
      </w:r>
      <w:proofErr w:type="spellStart"/>
      <w:r>
        <w:t>url</w:t>
      </w:r>
      <w:proofErr w:type="spellEnd"/>
      <w:r>
        <w:t xml:space="preserve"> at the bottom of the output.  You should see something like this</w:t>
      </w:r>
      <w:r>
        <w:br/>
      </w:r>
      <w:r w:rsidRPr="00F7219E">
        <w:drawing>
          <wp:inline distT="0" distB="0" distL="0" distR="0" wp14:anchorId="720F113D" wp14:editId="471545D3">
            <wp:extent cx="1358900" cy="215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8900" cy="2159000"/>
                    </a:xfrm>
                    <a:prstGeom prst="rect">
                      <a:avLst/>
                    </a:prstGeom>
                  </pic:spPr>
                </pic:pic>
              </a:graphicData>
            </a:graphic>
          </wp:inline>
        </w:drawing>
      </w:r>
    </w:p>
    <w:p w14:paraId="11AD449B" w14:textId="3330D0F1" w:rsidR="00F7219E" w:rsidRDefault="00F7219E" w:rsidP="00772EE7">
      <w:pPr>
        <w:pStyle w:val="ListParagraph"/>
        <w:numPr>
          <w:ilvl w:val="0"/>
          <w:numId w:val="3"/>
        </w:numPr>
      </w:pPr>
      <w:r>
        <w:t xml:space="preserve">Thus, using the “language” feature toggle, we can permanently change the output of a function.  </w:t>
      </w:r>
    </w:p>
    <w:p w14:paraId="3B86F2D0" w14:textId="7375F285" w:rsidR="00F7219E" w:rsidRPr="00F7219E" w:rsidRDefault="00F7219E" w:rsidP="00772EE7">
      <w:pPr>
        <w:pStyle w:val="ListParagraph"/>
        <w:numPr>
          <w:ilvl w:val="0"/>
          <w:numId w:val="3"/>
        </w:numPr>
      </w:pPr>
      <w:r>
        <w:lastRenderedPageBreak/>
        <w:t>Now we want to change it back.  Enter the command</w:t>
      </w:r>
      <w:r>
        <w:br/>
      </w:r>
      <w:r>
        <w:rPr>
          <w:rFonts w:ascii="Courier New" w:hAnsi="Courier New" w:cs="Courier New"/>
        </w:rPr>
        <w:br/>
      </w:r>
      <w:r w:rsidRPr="00F7219E">
        <w:rPr>
          <w:rFonts w:ascii="Courier New" w:hAnsi="Courier New" w:cs="Courier New"/>
        </w:rPr>
        <w:t>terraform apply -var="language=</w:t>
      </w:r>
      <w:proofErr w:type="spellStart"/>
      <w:r>
        <w:rPr>
          <w:rFonts w:ascii="Courier New" w:hAnsi="Courier New" w:cs="Courier New"/>
        </w:rPr>
        <w:t>english</w:t>
      </w:r>
      <w:proofErr w:type="spellEnd"/>
      <w:r w:rsidRPr="00F7219E">
        <w:rPr>
          <w:rFonts w:ascii="Courier New" w:hAnsi="Courier New" w:cs="Courier New"/>
        </w:rPr>
        <w:t>" -auto-approve</w:t>
      </w:r>
      <w:r>
        <w:rPr>
          <w:rFonts w:ascii="Courier New" w:hAnsi="Courier New" w:cs="Courier New"/>
        </w:rPr>
        <w:br/>
      </w:r>
      <w:r>
        <w:rPr>
          <w:rFonts w:ascii="Courier New" w:hAnsi="Courier New" w:cs="Courier New"/>
        </w:rPr>
        <w:br/>
      </w:r>
      <w:r w:rsidRPr="00F7219E">
        <w:drawing>
          <wp:inline distT="0" distB="0" distL="0" distR="0" wp14:anchorId="701669F1" wp14:editId="1E8E27C3">
            <wp:extent cx="5943600" cy="19558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5800"/>
                    </a:xfrm>
                    <a:prstGeom prst="rect">
                      <a:avLst/>
                    </a:prstGeom>
                  </pic:spPr>
                </pic:pic>
              </a:graphicData>
            </a:graphic>
          </wp:inline>
        </w:drawing>
      </w:r>
    </w:p>
    <w:p w14:paraId="54A137BF" w14:textId="226E2531" w:rsidR="00265BE4" w:rsidRPr="00265BE4" w:rsidRDefault="00F7219E" w:rsidP="00772EE7">
      <w:pPr>
        <w:pStyle w:val="ListParagraph"/>
        <w:numPr>
          <w:ilvl w:val="0"/>
          <w:numId w:val="3"/>
        </w:numPr>
      </w:pPr>
      <w:r>
        <w:rPr>
          <w:rFonts w:cstheme="minorHAnsi"/>
        </w:rPr>
        <w:t xml:space="preserve">Now go back to your browser and refresh the </w:t>
      </w:r>
      <w:r w:rsidR="00265BE4">
        <w:rPr>
          <w:rFonts w:cstheme="minorHAnsi"/>
        </w:rPr>
        <w:t>screen, you should see this</w:t>
      </w:r>
      <w:r w:rsidR="00265BE4">
        <w:rPr>
          <w:rFonts w:cstheme="minorHAnsi"/>
        </w:rPr>
        <w:br/>
      </w:r>
      <w:r w:rsidR="00265BE4" w:rsidRPr="00265BE4">
        <w:drawing>
          <wp:inline distT="0" distB="0" distL="0" distR="0" wp14:anchorId="456DCD9E" wp14:editId="20761213">
            <wp:extent cx="1765300" cy="248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5300" cy="2489200"/>
                    </a:xfrm>
                    <a:prstGeom prst="rect">
                      <a:avLst/>
                    </a:prstGeom>
                  </pic:spPr>
                </pic:pic>
              </a:graphicData>
            </a:graphic>
          </wp:inline>
        </w:drawing>
      </w:r>
    </w:p>
    <w:p w14:paraId="72CC800B" w14:textId="5823134C" w:rsidR="00F7219E" w:rsidRDefault="00265BE4" w:rsidP="00772EE7">
      <w:pPr>
        <w:pStyle w:val="ListParagraph"/>
        <w:numPr>
          <w:ilvl w:val="0"/>
          <w:numId w:val="3"/>
        </w:numPr>
      </w:pPr>
      <w:r>
        <w:t>Now we can take down the whole system.  Enter the command</w:t>
      </w:r>
      <w:r>
        <w:br/>
      </w:r>
      <w:r w:rsidRPr="00265BE4">
        <w:rPr>
          <w:rFonts w:ascii="Courier New" w:hAnsi="Courier New" w:cs="Courier New"/>
        </w:rPr>
        <w:t xml:space="preserve">terraform destroy -auto-approve </w:t>
      </w:r>
      <w:r w:rsidR="00791C29">
        <w:rPr>
          <w:rFonts w:ascii="Courier New" w:hAnsi="Courier New" w:cs="Courier New"/>
        </w:rPr>
        <w:br/>
      </w:r>
      <w:r w:rsidR="00791C29" w:rsidRPr="00791C29">
        <w:rPr>
          <w:rFonts w:ascii="Courier New" w:hAnsi="Courier New" w:cs="Courier New"/>
        </w:rPr>
        <w:lastRenderedPageBreak/>
        <w:drawing>
          <wp:inline distT="0" distB="0" distL="0" distR="0" wp14:anchorId="54A83E39" wp14:editId="5C45BC85">
            <wp:extent cx="5943600" cy="389001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90010"/>
                    </a:xfrm>
                    <a:prstGeom prst="rect">
                      <a:avLst/>
                    </a:prstGeom>
                  </pic:spPr>
                </pic:pic>
              </a:graphicData>
            </a:graphic>
          </wp:inline>
        </w:drawing>
      </w:r>
      <w:r w:rsidR="00F7219E" w:rsidRPr="00265BE4">
        <w:rPr>
          <w:rFonts w:ascii="Courier New" w:hAnsi="Courier New" w:cs="Courier New"/>
        </w:rPr>
        <w:br/>
      </w:r>
    </w:p>
    <w:p w14:paraId="5EEEF30D" w14:textId="77777777" w:rsidR="00947647" w:rsidRDefault="00947647"/>
    <w:sectPr w:rsidR="00947647" w:rsidSect="00947647">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059F6" w14:textId="77777777" w:rsidR="009B5284" w:rsidRDefault="009B5284" w:rsidP="00A97A5B">
      <w:r>
        <w:separator/>
      </w:r>
    </w:p>
  </w:endnote>
  <w:endnote w:type="continuationSeparator" w:id="0">
    <w:p w14:paraId="1C6DDB82" w14:textId="77777777" w:rsidR="009B5284" w:rsidRDefault="009B5284" w:rsidP="00A9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Calibri"/>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1516178"/>
      <w:docPartObj>
        <w:docPartGallery w:val="Page Numbers (Bottom of Page)"/>
        <w:docPartUnique/>
      </w:docPartObj>
    </w:sdtPr>
    <w:sdtEndPr>
      <w:rPr>
        <w:rStyle w:val="PageNumber"/>
      </w:rPr>
    </w:sdtEndPr>
    <w:sdtContent>
      <w:p w14:paraId="7BC2AF6A" w14:textId="35240598" w:rsidR="00A97A5B" w:rsidRDefault="00A97A5B" w:rsidP="005B2D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1D93FA" w14:textId="77777777" w:rsidR="00A97A5B" w:rsidRDefault="00A97A5B" w:rsidP="00A97A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4424608"/>
      <w:docPartObj>
        <w:docPartGallery w:val="Page Numbers (Bottom of Page)"/>
        <w:docPartUnique/>
      </w:docPartObj>
    </w:sdtPr>
    <w:sdtEndPr>
      <w:rPr>
        <w:rStyle w:val="PageNumber"/>
      </w:rPr>
    </w:sdtEndPr>
    <w:sdtContent>
      <w:p w14:paraId="42FAEF19" w14:textId="57CA8ECF" w:rsidR="00A97A5B" w:rsidRDefault="00A97A5B" w:rsidP="005B2D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3F06F7" w14:textId="77777777" w:rsidR="00A97A5B" w:rsidRDefault="00A97A5B" w:rsidP="00A97A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51F1D" w14:textId="77777777" w:rsidR="009B5284" w:rsidRDefault="009B5284" w:rsidP="00A97A5B">
      <w:r>
        <w:separator/>
      </w:r>
    </w:p>
  </w:footnote>
  <w:footnote w:type="continuationSeparator" w:id="0">
    <w:p w14:paraId="4AF5BEEA" w14:textId="77777777" w:rsidR="009B5284" w:rsidRDefault="009B5284" w:rsidP="00A97A5B">
      <w:r>
        <w:continuationSeparator/>
      </w:r>
    </w:p>
  </w:footnote>
  <w:footnote w:id="1">
    <w:p w14:paraId="3C7AC3F9" w14:textId="04458DE8" w:rsidR="00772EE7" w:rsidRDefault="00772EE7" w:rsidP="00772EE7">
      <w:r>
        <w:rPr>
          <w:rStyle w:val="FootnoteReference"/>
        </w:rPr>
        <w:t>*</w:t>
      </w:r>
      <w:r>
        <w:t xml:space="preserve"> </w:t>
      </w:r>
      <w:proofErr w:type="spellStart"/>
      <w:r>
        <w:t>stackoverflow</w:t>
      </w:r>
      <w:proofErr w:type="spellEnd"/>
      <w:r>
        <w:t xml:space="preserve"> - </w:t>
      </w:r>
      <w:hyperlink r:id="rId1" w:history="1">
        <w:r>
          <w:rPr>
            <w:rStyle w:val="Hyperlink"/>
          </w:rPr>
          <w:t>https://stackoverflow.com/questions/7707383/what-is-a-feature-flag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43198"/>
    <w:multiLevelType w:val="hybridMultilevel"/>
    <w:tmpl w:val="1708F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452C1F"/>
    <w:multiLevelType w:val="multilevel"/>
    <w:tmpl w:val="A102382E"/>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044301C"/>
    <w:multiLevelType w:val="multilevel"/>
    <w:tmpl w:val="BE10EA4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647"/>
    <w:rsid w:val="00074EBF"/>
    <w:rsid w:val="0008505F"/>
    <w:rsid w:val="00142BB2"/>
    <w:rsid w:val="002102EA"/>
    <w:rsid w:val="00265BE4"/>
    <w:rsid w:val="002D49D2"/>
    <w:rsid w:val="003B2ACB"/>
    <w:rsid w:val="004D1BF0"/>
    <w:rsid w:val="005C4AB9"/>
    <w:rsid w:val="006D3D84"/>
    <w:rsid w:val="00723027"/>
    <w:rsid w:val="00772EE7"/>
    <w:rsid w:val="00791C29"/>
    <w:rsid w:val="00861F15"/>
    <w:rsid w:val="00893988"/>
    <w:rsid w:val="008A4FF9"/>
    <w:rsid w:val="00947647"/>
    <w:rsid w:val="009B5284"/>
    <w:rsid w:val="00A97A5B"/>
    <w:rsid w:val="00BD0F78"/>
    <w:rsid w:val="00C128DD"/>
    <w:rsid w:val="00CA3189"/>
    <w:rsid w:val="00E25D64"/>
    <w:rsid w:val="00E533BF"/>
    <w:rsid w:val="00ED40A2"/>
    <w:rsid w:val="00EE1799"/>
    <w:rsid w:val="00F7219E"/>
    <w:rsid w:val="00FE0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34FEB"/>
  <w15:chartTrackingRefBased/>
  <w15:docId w15:val="{12D9F12F-6B4B-FE4C-B340-DC0102F3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3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2"/>
    <w:link w:val="Heading2Char"/>
    <w:autoRedefine/>
    <w:uiPriority w:val="9"/>
    <w:unhideWhenUsed/>
    <w:qFormat/>
    <w:rsid w:val="006D3D84"/>
    <w:pPr>
      <w:keepNext/>
      <w:keepLines/>
      <w:numPr>
        <w:ilvl w:val="1"/>
        <w:numId w:val="2"/>
      </w:numPr>
      <w:suppressAutoHyphens/>
      <w:spacing w:before="120" w:after="120" w:line="400" w:lineRule="exact"/>
      <w:ind w:left="1512" w:hanging="432"/>
      <w:outlineLvl w:val="1"/>
    </w:pPr>
    <w:rPr>
      <w:rFonts w:ascii="Open Sans" w:eastAsiaTheme="majorEastAsia" w:hAnsi="Open Sans" w:cs="Open Sans"/>
      <w:b/>
      <w:bCs/>
      <w:color w:val="5B677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 2"/>
    <w:basedOn w:val="Normal"/>
    <w:link w:val="Normal2Char"/>
    <w:autoRedefine/>
    <w:qFormat/>
    <w:rsid w:val="006D3D84"/>
    <w:pPr>
      <w:suppressAutoHyphens/>
      <w:ind w:left="720"/>
    </w:pPr>
    <w:rPr>
      <w:rFonts w:ascii="Open Sans" w:hAnsi="Open Sans"/>
      <w:sz w:val="20"/>
    </w:rPr>
  </w:style>
  <w:style w:type="character" w:customStyle="1" w:styleId="Normal2Char">
    <w:name w:val="Normal 2 Char"/>
    <w:basedOn w:val="DefaultParagraphFont"/>
    <w:link w:val="Normal2"/>
    <w:rsid w:val="006D3D84"/>
    <w:rPr>
      <w:rFonts w:ascii="Open Sans" w:hAnsi="Open Sans"/>
      <w:sz w:val="20"/>
    </w:rPr>
  </w:style>
  <w:style w:type="character" w:customStyle="1" w:styleId="Heading2Char">
    <w:name w:val="Heading 2 Char"/>
    <w:basedOn w:val="DefaultParagraphFont"/>
    <w:link w:val="Heading2"/>
    <w:uiPriority w:val="9"/>
    <w:rsid w:val="006D3D84"/>
    <w:rPr>
      <w:rFonts w:ascii="Open Sans" w:eastAsiaTheme="majorEastAsia" w:hAnsi="Open Sans" w:cs="Open Sans"/>
      <w:b/>
      <w:bCs/>
      <w:color w:val="5B6770"/>
      <w:sz w:val="32"/>
      <w:szCs w:val="26"/>
    </w:rPr>
  </w:style>
  <w:style w:type="paragraph" w:styleId="NoSpacing">
    <w:name w:val="No Spacing"/>
    <w:link w:val="NoSpacingChar"/>
    <w:uiPriority w:val="1"/>
    <w:qFormat/>
    <w:rsid w:val="00947647"/>
    <w:rPr>
      <w:rFonts w:eastAsiaTheme="minorEastAsia"/>
      <w:sz w:val="22"/>
      <w:szCs w:val="22"/>
      <w:lang w:eastAsia="zh-CN"/>
    </w:rPr>
  </w:style>
  <w:style w:type="character" w:customStyle="1" w:styleId="NoSpacingChar">
    <w:name w:val="No Spacing Char"/>
    <w:basedOn w:val="DefaultParagraphFont"/>
    <w:link w:val="NoSpacing"/>
    <w:uiPriority w:val="1"/>
    <w:rsid w:val="00947647"/>
    <w:rPr>
      <w:rFonts w:eastAsiaTheme="minorEastAsia"/>
      <w:sz w:val="22"/>
      <w:szCs w:val="22"/>
      <w:lang w:eastAsia="zh-CN"/>
    </w:rPr>
  </w:style>
  <w:style w:type="character" w:customStyle="1" w:styleId="Heading1Char">
    <w:name w:val="Heading 1 Char"/>
    <w:basedOn w:val="DefaultParagraphFont"/>
    <w:link w:val="Heading1"/>
    <w:uiPriority w:val="9"/>
    <w:rsid w:val="00E533B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33BF"/>
    <w:pPr>
      <w:ind w:left="720"/>
      <w:contextualSpacing/>
    </w:pPr>
  </w:style>
  <w:style w:type="character" w:styleId="Hyperlink">
    <w:name w:val="Hyperlink"/>
    <w:basedOn w:val="DefaultParagraphFont"/>
    <w:uiPriority w:val="99"/>
    <w:unhideWhenUsed/>
    <w:rsid w:val="002D49D2"/>
    <w:rPr>
      <w:color w:val="0563C1" w:themeColor="hyperlink"/>
      <w:u w:val="single"/>
    </w:rPr>
  </w:style>
  <w:style w:type="character" w:styleId="UnresolvedMention">
    <w:name w:val="Unresolved Mention"/>
    <w:basedOn w:val="DefaultParagraphFont"/>
    <w:uiPriority w:val="99"/>
    <w:semiHidden/>
    <w:unhideWhenUsed/>
    <w:rsid w:val="002D49D2"/>
    <w:rPr>
      <w:color w:val="605E5C"/>
      <w:shd w:val="clear" w:color="auto" w:fill="E1DFDD"/>
    </w:rPr>
  </w:style>
  <w:style w:type="paragraph" w:styleId="Header">
    <w:name w:val="header"/>
    <w:basedOn w:val="Normal"/>
    <w:link w:val="HeaderChar"/>
    <w:uiPriority w:val="99"/>
    <w:unhideWhenUsed/>
    <w:rsid w:val="00A97A5B"/>
    <w:pPr>
      <w:tabs>
        <w:tab w:val="center" w:pos="4680"/>
        <w:tab w:val="right" w:pos="9360"/>
      </w:tabs>
    </w:pPr>
  </w:style>
  <w:style w:type="character" w:customStyle="1" w:styleId="HeaderChar">
    <w:name w:val="Header Char"/>
    <w:basedOn w:val="DefaultParagraphFont"/>
    <w:link w:val="Header"/>
    <w:uiPriority w:val="99"/>
    <w:rsid w:val="00A97A5B"/>
  </w:style>
  <w:style w:type="paragraph" w:styleId="Footer">
    <w:name w:val="footer"/>
    <w:basedOn w:val="Normal"/>
    <w:link w:val="FooterChar"/>
    <w:uiPriority w:val="99"/>
    <w:unhideWhenUsed/>
    <w:rsid w:val="00A97A5B"/>
    <w:pPr>
      <w:tabs>
        <w:tab w:val="center" w:pos="4680"/>
        <w:tab w:val="right" w:pos="9360"/>
      </w:tabs>
    </w:pPr>
  </w:style>
  <w:style w:type="character" w:customStyle="1" w:styleId="FooterChar">
    <w:name w:val="Footer Char"/>
    <w:basedOn w:val="DefaultParagraphFont"/>
    <w:link w:val="Footer"/>
    <w:uiPriority w:val="99"/>
    <w:rsid w:val="00A97A5B"/>
  </w:style>
  <w:style w:type="paragraph" w:styleId="TOCHeading">
    <w:name w:val="TOC Heading"/>
    <w:basedOn w:val="Heading1"/>
    <w:next w:val="Normal"/>
    <w:uiPriority w:val="39"/>
    <w:unhideWhenUsed/>
    <w:qFormat/>
    <w:rsid w:val="00A97A5B"/>
    <w:pPr>
      <w:spacing w:before="480" w:line="276" w:lineRule="auto"/>
      <w:outlineLvl w:val="9"/>
    </w:pPr>
    <w:rPr>
      <w:b/>
      <w:bCs/>
      <w:sz w:val="28"/>
      <w:szCs w:val="28"/>
    </w:rPr>
  </w:style>
  <w:style w:type="paragraph" w:styleId="TOC1">
    <w:name w:val="toc 1"/>
    <w:basedOn w:val="Normal"/>
    <w:next w:val="Normal"/>
    <w:autoRedefine/>
    <w:uiPriority w:val="39"/>
    <w:unhideWhenUsed/>
    <w:rsid w:val="00A97A5B"/>
    <w:pPr>
      <w:spacing w:before="120"/>
    </w:pPr>
    <w:rPr>
      <w:rFonts w:cstheme="minorHAnsi"/>
      <w:b/>
      <w:bCs/>
      <w:i/>
      <w:iCs/>
    </w:rPr>
  </w:style>
  <w:style w:type="paragraph" w:styleId="TOC2">
    <w:name w:val="toc 2"/>
    <w:basedOn w:val="Normal"/>
    <w:next w:val="Normal"/>
    <w:autoRedefine/>
    <w:uiPriority w:val="39"/>
    <w:semiHidden/>
    <w:unhideWhenUsed/>
    <w:rsid w:val="00A97A5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97A5B"/>
    <w:pPr>
      <w:ind w:left="480"/>
    </w:pPr>
    <w:rPr>
      <w:rFonts w:cstheme="minorHAnsi"/>
      <w:sz w:val="20"/>
      <w:szCs w:val="20"/>
    </w:rPr>
  </w:style>
  <w:style w:type="paragraph" w:styleId="TOC4">
    <w:name w:val="toc 4"/>
    <w:basedOn w:val="Normal"/>
    <w:next w:val="Normal"/>
    <w:autoRedefine/>
    <w:uiPriority w:val="39"/>
    <w:semiHidden/>
    <w:unhideWhenUsed/>
    <w:rsid w:val="00A97A5B"/>
    <w:pPr>
      <w:ind w:left="720"/>
    </w:pPr>
    <w:rPr>
      <w:rFonts w:cstheme="minorHAnsi"/>
      <w:sz w:val="20"/>
      <w:szCs w:val="20"/>
    </w:rPr>
  </w:style>
  <w:style w:type="paragraph" w:styleId="TOC5">
    <w:name w:val="toc 5"/>
    <w:basedOn w:val="Normal"/>
    <w:next w:val="Normal"/>
    <w:autoRedefine/>
    <w:uiPriority w:val="39"/>
    <w:semiHidden/>
    <w:unhideWhenUsed/>
    <w:rsid w:val="00A97A5B"/>
    <w:pPr>
      <w:ind w:left="960"/>
    </w:pPr>
    <w:rPr>
      <w:rFonts w:cstheme="minorHAnsi"/>
      <w:sz w:val="20"/>
      <w:szCs w:val="20"/>
    </w:rPr>
  </w:style>
  <w:style w:type="paragraph" w:styleId="TOC6">
    <w:name w:val="toc 6"/>
    <w:basedOn w:val="Normal"/>
    <w:next w:val="Normal"/>
    <w:autoRedefine/>
    <w:uiPriority w:val="39"/>
    <w:semiHidden/>
    <w:unhideWhenUsed/>
    <w:rsid w:val="00A97A5B"/>
    <w:pPr>
      <w:ind w:left="1200"/>
    </w:pPr>
    <w:rPr>
      <w:rFonts w:cstheme="minorHAnsi"/>
      <w:sz w:val="20"/>
      <w:szCs w:val="20"/>
    </w:rPr>
  </w:style>
  <w:style w:type="paragraph" w:styleId="TOC7">
    <w:name w:val="toc 7"/>
    <w:basedOn w:val="Normal"/>
    <w:next w:val="Normal"/>
    <w:autoRedefine/>
    <w:uiPriority w:val="39"/>
    <w:semiHidden/>
    <w:unhideWhenUsed/>
    <w:rsid w:val="00A97A5B"/>
    <w:pPr>
      <w:ind w:left="1440"/>
    </w:pPr>
    <w:rPr>
      <w:rFonts w:cstheme="minorHAnsi"/>
      <w:sz w:val="20"/>
      <w:szCs w:val="20"/>
    </w:rPr>
  </w:style>
  <w:style w:type="paragraph" w:styleId="TOC8">
    <w:name w:val="toc 8"/>
    <w:basedOn w:val="Normal"/>
    <w:next w:val="Normal"/>
    <w:autoRedefine/>
    <w:uiPriority w:val="39"/>
    <w:semiHidden/>
    <w:unhideWhenUsed/>
    <w:rsid w:val="00A97A5B"/>
    <w:pPr>
      <w:ind w:left="1680"/>
    </w:pPr>
    <w:rPr>
      <w:rFonts w:cstheme="minorHAnsi"/>
      <w:sz w:val="20"/>
      <w:szCs w:val="20"/>
    </w:rPr>
  </w:style>
  <w:style w:type="paragraph" w:styleId="TOC9">
    <w:name w:val="toc 9"/>
    <w:basedOn w:val="Normal"/>
    <w:next w:val="Normal"/>
    <w:autoRedefine/>
    <w:uiPriority w:val="39"/>
    <w:semiHidden/>
    <w:unhideWhenUsed/>
    <w:rsid w:val="00A97A5B"/>
    <w:pPr>
      <w:ind w:left="1920"/>
    </w:pPr>
    <w:rPr>
      <w:rFonts w:cstheme="minorHAnsi"/>
      <w:sz w:val="20"/>
      <w:szCs w:val="20"/>
    </w:rPr>
  </w:style>
  <w:style w:type="character" w:styleId="PageNumber">
    <w:name w:val="page number"/>
    <w:basedOn w:val="DefaultParagraphFont"/>
    <w:uiPriority w:val="99"/>
    <w:semiHidden/>
    <w:unhideWhenUsed/>
    <w:rsid w:val="00A97A5B"/>
  </w:style>
  <w:style w:type="paragraph" w:styleId="BalloonText">
    <w:name w:val="Balloon Text"/>
    <w:basedOn w:val="Normal"/>
    <w:link w:val="BalloonTextChar"/>
    <w:uiPriority w:val="99"/>
    <w:semiHidden/>
    <w:unhideWhenUsed/>
    <w:rsid w:val="00A97A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7A5B"/>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772EE7"/>
    <w:rPr>
      <w:sz w:val="20"/>
      <w:szCs w:val="20"/>
    </w:rPr>
  </w:style>
  <w:style w:type="character" w:customStyle="1" w:styleId="FootnoteTextChar">
    <w:name w:val="Footnote Text Char"/>
    <w:basedOn w:val="DefaultParagraphFont"/>
    <w:link w:val="FootnoteText"/>
    <w:uiPriority w:val="99"/>
    <w:semiHidden/>
    <w:rsid w:val="00772EE7"/>
    <w:rPr>
      <w:sz w:val="20"/>
      <w:szCs w:val="20"/>
    </w:rPr>
  </w:style>
  <w:style w:type="character" w:styleId="FootnoteReference">
    <w:name w:val="footnote reference"/>
    <w:basedOn w:val="DefaultParagraphFont"/>
    <w:uiPriority w:val="99"/>
    <w:semiHidden/>
    <w:unhideWhenUsed/>
    <w:rsid w:val="00772E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37200">
      <w:bodyDiv w:val="1"/>
      <w:marLeft w:val="0"/>
      <w:marRight w:val="0"/>
      <w:marTop w:val="0"/>
      <w:marBottom w:val="0"/>
      <w:divBdr>
        <w:top w:val="none" w:sz="0" w:space="0" w:color="auto"/>
        <w:left w:val="none" w:sz="0" w:space="0" w:color="auto"/>
        <w:bottom w:val="none" w:sz="0" w:space="0" w:color="auto"/>
        <w:right w:val="none" w:sz="0" w:space="0" w:color="auto"/>
      </w:divBdr>
    </w:div>
    <w:div w:id="140013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oundTower-io/terraform_feature_flag_lambda.git" TargetMode="External"/><Relationship Id="rId14" Type="http://schemas.openxmlformats.org/officeDocument/2006/relationships/image" Target="media/image6.tiff"/><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7707383/what-is-a-feature-fl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ECC3F-B9D6-2647-8AE2-E269A33E7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Terraform Blue/Green Deployments with Lambda Functions</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 Feature Flag Deployments with Lambda Functions</dc:title>
  <dc:subject/>
  <dc:creator>Tennis Smith</dc:creator>
  <cp:keywords/>
  <dc:description/>
  <cp:lastModifiedBy>Tennis Smith</cp:lastModifiedBy>
  <cp:revision>4</cp:revision>
  <cp:lastPrinted>2019-07-17T10:46:00Z</cp:lastPrinted>
  <dcterms:created xsi:type="dcterms:W3CDTF">2019-08-25T18:53:00Z</dcterms:created>
  <dcterms:modified xsi:type="dcterms:W3CDTF">2019-08-25T19:28:00Z</dcterms:modified>
</cp:coreProperties>
</file>