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i w:val="1"/>
          <w:sz w:val="56"/>
          <w:szCs w:val="56"/>
        </w:rPr>
      </w:pPr>
      <w:bookmarkStart w:colFirst="0" w:colLast="0" w:name="_t0kxkap7dwr3" w:id="0"/>
      <w:bookmarkEnd w:id="0"/>
      <w:r w:rsidDel="00000000" w:rsidR="00000000" w:rsidRPr="00000000">
        <w:rPr>
          <w:b w:val="1"/>
          <w:rtl w:val="0"/>
        </w:rPr>
        <w:t xml:space="preserve">NoteIt</w:t>
      </w:r>
      <w:r w:rsidDel="00000000" w:rsidR="00000000" w:rsidRPr="00000000">
        <w:rPr>
          <w:rtl w:val="0"/>
        </w:rPr>
      </w:r>
    </w:p>
    <w:p w:rsidR="00000000" w:rsidDel="00000000" w:rsidP="00000000" w:rsidRDefault="00000000" w:rsidRPr="00000000" w14:paraId="00000002">
      <w:pPr>
        <w:jc w:val="center"/>
        <w:rPr>
          <w:i w:val="1"/>
          <w:sz w:val="30"/>
          <w:szCs w:val="30"/>
          <w:u w:val="single"/>
        </w:rPr>
      </w:pPr>
      <w:r w:rsidDel="00000000" w:rsidR="00000000" w:rsidRPr="00000000">
        <w:rPr>
          <w:i w:val="1"/>
          <w:sz w:val="30"/>
          <w:szCs w:val="30"/>
          <w:u w:val="single"/>
          <w:rtl w:val="0"/>
        </w:rPr>
        <w:t xml:space="preserve">Registro diario de Actividades</w:t>
      </w:r>
    </w:p>
    <w:p w:rsidR="00000000" w:rsidDel="00000000" w:rsidP="00000000" w:rsidRDefault="00000000" w:rsidRPr="00000000" w14:paraId="00000003">
      <w:pPr>
        <w:jc w:val="left"/>
        <w:rPr>
          <w:i w:val="1"/>
          <w:sz w:val="30"/>
          <w:szCs w:val="30"/>
          <w:u w:val="single"/>
        </w:rPr>
      </w:pPr>
      <w:r w:rsidDel="00000000" w:rsidR="00000000" w:rsidRPr="00000000">
        <w:rPr>
          <w:rtl w:val="0"/>
        </w:rPr>
      </w:r>
    </w:p>
    <w:p w:rsidR="00000000" w:rsidDel="00000000" w:rsidP="00000000" w:rsidRDefault="00000000" w:rsidRPr="00000000" w14:paraId="00000004">
      <w:pPr>
        <w:rPr>
          <w:sz w:val="20"/>
          <w:szCs w:val="20"/>
          <w:u w:val="single"/>
        </w:rPr>
      </w:pPr>
      <w:r w:rsidDel="00000000" w:rsidR="00000000" w:rsidRPr="00000000">
        <w:rPr>
          <w:sz w:val="20"/>
          <w:szCs w:val="20"/>
          <w:rtl w:val="0"/>
        </w:rPr>
        <w:t xml:space="preserve">1</w:t>
      </w:r>
      <w:r w:rsidDel="00000000" w:rsidR="00000000" w:rsidRPr="00000000">
        <w:rPr>
          <w:sz w:val="30"/>
          <w:szCs w:val="30"/>
          <w:u w:val="single"/>
          <w:rtl w:val="0"/>
        </w:rPr>
        <w:t xml:space="preserve">Concepción de la idea:</w:t>
      </w: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sz w:val="30"/>
          <w:szCs w:val="30"/>
          <w:rtl w:val="0"/>
        </w:rPr>
        <w:t xml:space="preserve">Luego de conocer el objetivo de crear un sistema para la materia de Modelos y Sistema, se nos ocurrió la idea de desarrollar una red social dedicada al uso de estudiantes, conocida como NoteIt.</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jc w:val="left"/>
        <w:rPr>
          <w:sz w:val="30"/>
          <w:szCs w:val="30"/>
          <w:u w:val="single"/>
        </w:rPr>
      </w:pPr>
      <w:r w:rsidDel="00000000" w:rsidR="00000000" w:rsidRPr="00000000">
        <w:rPr>
          <w:sz w:val="20"/>
          <w:szCs w:val="20"/>
          <w:rtl w:val="0"/>
        </w:rPr>
        <w:t xml:space="preserve">2</w:t>
      </w:r>
      <w:r w:rsidDel="00000000" w:rsidR="00000000" w:rsidRPr="00000000">
        <w:rPr>
          <w:sz w:val="30"/>
          <w:szCs w:val="30"/>
          <w:u w:val="single"/>
          <w:rtl w:val="0"/>
        </w:rPr>
        <w:t xml:space="preserve">Análisis:</w:t>
      </w:r>
    </w:p>
    <w:p w:rsidR="00000000" w:rsidDel="00000000" w:rsidP="00000000" w:rsidRDefault="00000000" w:rsidRPr="00000000" w14:paraId="00000008">
      <w:pPr>
        <w:jc w:val="left"/>
        <w:rPr>
          <w:sz w:val="30"/>
          <w:szCs w:val="30"/>
        </w:rPr>
      </w:pPr>
      <w:r w:rsidDel="00000000" w:rsidR="00000000" w:rsidRPr="00000000">
        <w:rPr>
          <w:sz w:val="30"/>
          <w:szCs w:val="30"/>
          <w:rtl w:val="0"/>
        </w:rPr>
        <w:t xml:space="preserve">Con la idea ya establecida, el equipo empezó a realizar una división de tareas para el Gant, mientras se investigaban los recursos para el desarrollo de la página, además de los costos. Ya con la lista hecha, se empezó el Gantt como tal.</w:t>
      </w:r>
    </w:p>
    <w:p w:rsidR="00000000" w:rsidDel="00000000" w:rsidP="00000000" w:rsidRDefault="00000000" w:rsidRPr="00000000" w14:paraId="00000009">
      <w:pPr>
        <w:jc w:val="left"/>
        <w:rPr>
          <w:sz w:val="30"/>
          <w:szCs w:val="30"/>
        </w:rPr>
      </w:pPr>
      <w:r w:rsidDel="00000000" w:rsidR="00000000" w:rsidRPr="00000000">
        <w:rPr>
          <w:rtl w:val="0"/>
        </w:rPr>
      </w:r>
    </w:p>
    <w:p w:rsidR="00000000" w:rsidDel="00000000" w:rsidP="00000000" w:rsidRDefault="00000000" w:rsidRPr="00000000" w14:paraId="0000000A">
      <w:pPr>
        <w:jc w:val="left"/>
        <w:rPr>
          <w:sz w:val="30"/>
          <w:szCs w:val="30"/>
          <w:u w:val="single"/>
        </w:rPr>
      </w:pPr>
      <w:r w:rsidDel="00000000" w:rsidR="00000000" w:rsidRPr="00000000">
        <w:rPr>
          <w:sz w:val="20"/>
          <w:szCs w:val="20"/>
          <w:rtl w:val="0"/>
        </w:rPr>
        <w:t xml:space="preserve">3</w:t>
      </w:r>
      <w:r w:rsidDel="00000000" w:rsidR="00000000" w:rsidRPr="00000000">
        <w:rPr>
          <w:sz w:val="30"/>
          <w:szCs w:val="30"/>
          <w:u w:val="single"/>
          <w:rtl w:val="0"/>
        </w:rPr>
        <w:t xml:space="preserve">Diseño de sistema:</w:t>
      </w:r>
    </w:p>
    <w:p w:rsidR="00000000" w:rsidDel="00000000" w:rsidP="00000000" w:rsidRDefault="00000000" w:rsidRPr="00000000" w14:paraId="0000000B">
      <w:pPr>
        <w:jc w:val="left"/>
        <w:rPr>
          <w:sz w:val="30"/>
          <w:szCs w:val="30"/>
        </w:rPr>
      </w:pPr>
      <w:r w:rsidDel="00000000" w:rsidR="00000000" w:rsidRPr="00000000">
        <w:rPr>
          <w:sz w:val="30"/>
          <w:szCs w:val="30"/>
          <w:rtl w:val="0"/>
        </w:rPr>
        <w:t xml:space="preserve">Para el diseño primero se empezó haciendo un boceto de los diagramas de Clases, y de Casos de uso, con esos terminados y aprobados, se hicieron los diagramas finales.</w:t>
      </w:r>
    </w:p>
    <w:p w:rsidR="00000000" w:rsidDel="00000000" w:rsidP="00000000" w:rsidRDefault="00000000" w:rsidRPr="00000000" w14:paraId="0000000C">
      <w:pPr>
        <w:jc w:val="left"/>
        <w:rPr>
          <w:sz w:val="30"/>
          <w:szCs w:val="30"/>
        </w:rPr>
      </w:pPr>
      <w:r w:rsidDel="00000000" w:rsidR="00000000" w:rsidRPr="00000000">
        <w:rPr>
          <w:rtl w:val="0"/>
        </w:rPr>
      </w:r>
    </w:p>
    <w:p w:rsidR="00000000" w:rsidDel="00000000" w:rsidP="00000000" w:rsidRDefault="00000000" w:rsidRPr="00000000" w14:paraId="0000000D">
      <w:pPr>
        <w:jc w:val="left"/>
        <w:rPr>
          <w:sz w:val="30"/>
          <w:szCs w:val="30"/>
          <w:u w:val="single"/>
        </w:rPr>
      </w:pPr>
      <w:r w:rsidDel="00000000" w:rsidR="00000000" w:rsidRPr="00000000">
        <w:rPr>
          <w:sz w:val="20"/>
          <w:szCs w:val="20"/>
          <w:rtl w:val="0"/>
        </w:rPr>
        <w:t xml:space="preserve">4</w:t>
      </w:r>
      <w:r w:rsidDel="00000000" w:rsidR="00000000" w:rsidRPr="00000000">
        <w:rPr>
          <w:sz w:val="30"/>
          <w:szCs w:val="30"/>
          <w:u w:val="single"/>
          <w:rtl w:val="0"/>
        </w:rPr>
        <w:t xml:space="preserve">Diseño de página:</w:t>
      </w:r>
    </w:p>
    <w:p w:rsidR="00000000" w:rsidDel="00000000" w:rsidP="00000000" w:rsidRDefault="00000000" w:rsidRPr="00000000" w14:paraId="0000000E">
      <w:pPr>
        <w:jc w:val="left"/>
        <w:rPr>
          <w:sz w:val="30"/>
          <w:szCs w:val="30"/>
        </w:rPr>
      </w:pPr>
      <w:r w:rsidDel="00000000" w:rsidR="00000000" w:rsidRPr="00000000">
        <w:rPr>
          <w:sz w:val="30"/>
          <w:szCs w:val="30"/>
          <w:rtl w:val="0"/>
        </w:rPr>
        <w:t xml:space="preserve">Empezamos dando una primera imagen a todo esto diseñando un logo y un slogan, con el logo decidido se tuvo un debate para la elección de colores, se utilizó la página Figma para hacer diferentes versiones con diferentes colores, y al final se decidió hacer una votación, mostrandoles a conocidos nuestros, los diferentes diseños:</w:t>
      </w:r>
    </w:p>
    <w:p w:rsidR="00000000" w:rsidDel="00000000" w:rsidP="00000000" w:rsidRDefault="00000000" w:rsidRPr="00000000" w14:paraId="0000000F">
      <w:pPr>
        <w:ind w:left="720" w:firstLine="0"/>
        <w:rPr>
          <w:sz w:val="30"/>
          <w:szCs w:val="30"/>
        </w:rPr>
      </w:pPr>
      <w:r w:rsidDel="00000000" w:rsidR="00000000" w:rsidRPr="00000000">
        <w:rPr>
          <w:sz w:val="30"/>
          <w:szCs w:val="30"/>
        </w:rPr>
        <w:drawing>
          <wp:inline distB="114300" distT="114300" distL="114300" distR="114300">
            <wp:extent cx="4210124" cy="2020145"/>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10124" cy="202014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sz w:val="30"/>
          <w:szCs w:val="30"/>
        </w:rPr>
      </w:pPr>
      <w:r w:rsidDel="00000000" w:rsidR="00000000" w:rsidRPr="00000000">
        <w:rPr>
          <w:sz w:val="30"/>
          <w:szCs w:val="30"/>
          <w:rtl w:val="0"/>
        </w:rPr>
        <w:t xml:space="preserve"> a lo que terminó ganando:</w:t>
      </w:r>
    </w:p>
    <w:p w:rsidR="00000000" w:rsidDel="00000000" w:rsidP="00000000" w:rsidRDefault="00000000" w:rsidRPr="00000000" w14:paraId="00000011">
      <w:pPr>
        <w:ind w:left="720" w:firstLine="0"/>
        <w:jc w:val="left"/>
        <w:rPr>
          <w:sz w:val="30"/>
          <w:szCs w:val="30"/>
        </w:rPr>
      </w:pPr>
      <w:r w:rsidDel="00000000" w:rsidR="00000000" w:rsidRPr="00000000">
        <w:rPr>
          <w:sz w:val="30"/>
          <w:szCs w:val="30"/>
        </w:rPr>
        <w:drawing>
          <wp:inline distB="114300" distT="114300" distL="114300" distR="114300">
            <wp:extent cx="2262188" cy="2262188"/>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262188" cy="2262188"/>
                    </a:xfrm>
                    <a:prstGeom prst="rect"/>
                    <a:ln/>
                  </pic:spPr>
                </pic:pic>
              </a:graphicData>
            </a:graphic>
          </wp:inline>
        </w:drawing>
      </w:r>
      <w:r w:rsidDel="00000000" w:rsidR="00000000" w:rsidRPr="00000000">
        <w:rPr>
          <w:sz w:val="30"/>
          <w:szCs w:val="30"/>
        </w:rPr>
        <w:drawing>
          <wp:inline distB="114300" distT="114300" distL="114300" distR="114300">
            <wp:extent cx="2372186" cy="2362698"/>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72186" cy="236269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sz w:val="30"/>
          <w:szCs w:val="30"/>
        </w:rPr>
      </w:pPr>
      <w:r w:rsidDel="00000000" w:rsidR="00000000" w:rsidRPr="00000000">
        <w:rPr>
          <w:rtl w:val="0"/>
        </w:rPr>
      </w:r>
    </w:p>
    <w:p w:rsidR="00000000" w:rsidDel="00000000" w:rsidP="00000000" w:rsidRDefault="00000000" w:rsidRPr="00000000" w14:paraId="00000013">
      <w:pPr>
        <w:jc w:val="left"/>
        <w:rPr>
          <w:sz w:val="30"/>
          <w:szCs w:val="30"/>
        </w:rPr>
      </w:pPr>
      <w:r w:rsidDel="00000000" w:rsidR="00000000" w:rsidRPr="00000000">
        <w:rPr>
          <w:sz w:val="30"/>
          <w:szCs w:val="30"/>
          <w:rtl w:val="0"/>
        </w:rPr>
        <w:t xml:space="preserve">Después se diseñaron varios iconos más, en los cuales también se mantuvo un debate para su elección. Ya con todo esto se empezó a diseñar las diferentes partes de la página en el figma, para tener una base con la cual empezar a programar.</w:t>
      </w:r>
    </w:p>
    <w:p w:rsidR="00000000" w:rsidDel="00000000" w:rsidP="00000000" w:rsidRDefault="00000000" w:rsidRPr="00000000" w14:paraId="00000014">
      <w:pPr>
        <w:jc w:val="left"/>
        <w:rPr>
          <w:sz w:val="30"/>
          <w:szCs w:val="30"/>
        </w:rPr>
      </w:pPr>
      <w:r w:rsidDel="00000000" w:rsidR="00000000" w:rsidRPr="00000000">
        <w:rPr>
          <w:rtl w:val="0"/>
        </w:rPr>
      </w:r>
    </w:p>
    <w:p w:rsidR="00000000" w:rsidDel="00000000" w:rsidP="00000000" w:rsidRDefault="00000000" w:rsidRPr="00000000" w14:paraId="00000015">
      <w:pPr>
        <w:jc w:val="left"/>
        <w:rPr>
          <w:sz w:val="30"/>
          <w:szCs w:val="30"/>
          <w:u w:val="single"/>
        </w:rPr>
      </w:pPr>
      <w:r w:rsidDel="00000000" w:rsidR="00000000" w:rsidRPr="00000000">
        <w:rPr>
          <w:sz w:val="20"/>
          <w:szCs w:val="20"/>
          <w:rtl w:val="0"/>
        </w:rPr>
        <w:t xml:space="preserve">5</w:t>
      </w:r>
      <w:r w:rsidDel="00000000" w:rsidR="00000000" w:rsidRPr="00000000">
        <w:rPr>
          <w:sz w:val="30"/>
          <w:szCs w:val="30"/>
          <w:u w:val="single"/>
          <w:rtl w:val="0"/>
        </w:rPr>
        <w:t xml:space="preserve">Asignación de roles:</w:t>
      </w:r>
    </w:p>
    <w:p w:rsidR="00000000" w:rsidDel="00000000" w:rsidP="00000000" w:rsidRDefault="00000000" w:rsidRPr="00000000" w14:paraId="00000016">
      <w:pPr>
        <w:jc w:val="left"/>
        <w:rPr>
          <w:sz w:val="30"/>
          <w:szCs w:val="30"/>
        </w:rPr>
      </w:pPr>
      <w:r w:rsidDel="00000000" w:rsidR="00000000" w:rsidRPr="00000000">
        <w:rPr>
          <w:sz w:val="30"/>
          <w:szCs w:val="30"/>
          <w:rtl w:val="0"/>
        </w:rPr>
        <w:t xml:space="preserve">Ya con todo lo anterior hecho, se asignaron, a Fabricio y Dario en el </w:t>
      </w:r>
      <w:r w:rsidDel="00000000" w:rsidR="00000000" w:rsidRPr="00000000">
        <w:rPr>
          <w:color w:val="93c47d"/>
          <w:sz w:val="30"/>
          <w:szCs w:val="30"/>
          <w:rtl w:val="0"/>
        </w:rPr>
        <w:t xml:space="preserve">Backend</w:t>
      </w:r>
      <w:r w:rsidDel="00000000" w:rsidR="00000000" w:rsidRPr="00000000">
        <w:rPr>
          <w:sz w:val="30"/>
          <w:szCs w:val="30"/>
          <w:rtl w:val="0"/>
        </w:rPr>
        <w:t xml:space="preserve"> y a Tobias, Lucas y Juan el </w:t>
      </w:r>
      <w:r w:rsidDel="00000000" w:rsidR="00000000" w:rsidRPr="00000000">
        <w:rPr>
          <w:color w:val="45818e"/>
          <w:sz w:val="30"/>
          <w:szCs w:val="30"/>
          <w:rtl w:val="0"/>
        </w:rPr>
        <w:t xml:space="preserve">Frontend</w:t>
      </w:r>
      <w:r w:rsidDel="00000000" w:rsidR="00000000" w:rsidRPr="00000000">
        <w:rPr>
          <w:sz w:val="30"/>
          <w:szCs w:val="30"/>
          <w:rtl w:val="0"/>
        </w:rPr>
        <w:t xml:space="preserve">, a los cuales se les asignó varias páginas a cada uno.</w:t>
      </w:r>
    </w:p>
    <w:p w:rsidR="00000000" w:rsidDel="00000000" w:rsidP="00000000" w:rsidRDefault="00000000" w:rsidRPr="00000000" w14:paraId="00000017">
      <w:pPr>
        <w:jc w:val="left"/>
        <w:rPr>
          <w:sz w:val="30"/>
          <w:szCs w:val="30"/>
        </w:rPr>
      </w:pPr>
      <w:r w:rsidDel="00000000" w:rsidR="00000000" w:rsidRPr="00000000">
        <w:rPr>
          <w:rtl w:val="0"/>
        </w:rPr>
      </w:r>
    </w:p>
    <w:p w:rsidR="00000000" w:rsidDel="00000000" w:rsidP="00000000" w:rsidRDefault="00000000" w:rsidRPr="00000000" w14:paraId="00000018">
      <w:pPr>
        <w:jc w:val="left"/>
        <w:rPr>
          <w:sz w:val="26"/>
          <w:szCs w:val="26"/>
        </w:rPr>
      </w:pPr>
      <w:r w:rsidDel="00000000" w:rsidR="00000000" w:rsidRPr="00000000">
        <w:rPr>
          <w:sz w:val="20"/>
          <w:szCs w:val="20"/>
          <w:rtl w:val="0"/>
        </w:rPr>
        <w:t xml:space="preserve">6</w:t>
      </w:r>
      <w:r w:rsidDel="00000000" w:rsidR="00000000" w:rsidRPr="00000000">
        <w:rPr>
          <w:sz w:val="30"/>
          <w:szCs w:val="30"/>
          <w:u w:val="single"/>
          <w:rtl w:val="0"/>
        </w:rPr>
        <w:t xml:space="preserve">Programación:</w:t>
      </w:r>
      <w:r w:rsidDel="00000000" w:rsidR="00000000" w:rsidRPr="00000000">
        <w:rPr>
          <w:sz w:val="30"/>
          <w:szCs w:val="30"/>
          <w:rtl w:val="0"/>
        </w:rPr>
        <w:t xml:space="preserve"> </w:t>
      </w:r>
      <w:r w:rsidDel="00000000" w:rsidR="00000000" w:rsidRPr="00000000">
        <w:rPr>
          <w:sz w:val="26"/>
          <w:szCs w:val="26"/>
          <w:rtl w:val="0"/>
        </w:rPr>
        <w:t xml:space="preserve">registro</w:t>
      </w:r>
    </w:p>
    <w:p w:rsidR="00000000" w:rsidDel="00000000" w:rsidP="00000000" w:rsidRDefault="00000000" w:rsidRPr="00000000" w14:paraId="00000019">
      <w:pPr>
        <w:jc w:val="left"/>
        <w:rPr>
          <w:sz w:val="30"/>
          <w:szCs w:val="30"/>
        </w:rPr>
      </w:pPr>
      <w:r w:rsidDel="00000000" w:rsidR="00000000" w:rsidRPr="00000000">
        <w:rPr>
          <w:sz w:val="30"/>
          <w:szCs w:val="30"/>
        </w:rPr>
        <w:drawing>
          <wp:inline distB="114300" distT="114300" distL="114300" distR="114300">
            <wp:extent cx="2319338" cy="2290937"/>
            <wp:effectExtent b="0" l="0" r="0" t="0"/>
            <wp:docPr id="2" name="image5.png"/>
            <a:graphic>
              <a:graphicData uri="http://schemas.openxmlformats.org/drawingml/2006/picture">
                <pic:pic>
                  <pic:nvPicPr>
                    <pic:cNvPr id="0" name="image5.png"/>
                    <pic:cNvPicPr preferRelativeResize="0"/>
                  </pic:nvPicPr>
                  <pic:blipFill>
                    <a:blip r:embed="rId9"/>
                    <a:srcRect b="11209" l="15282" r="44019" t="17404"/>
                    <a:stretch>
                      <a:fillRect/>
                    </a:stretch>
                  </pic:blipFill>
                  <pic:spPr>
                    <a:xfrm>
                      <a:off x="0" y="0"/>
                      <a:ext cx="2319338" cy="2290937"/>
                    </a:xfrm>
                    <a:prstGeom prst="rect"/>
                    <a:ln/>
                  </pic:spPr>
                </pic:pic>
              </a:graphicData>
            </a:graphic>
          </wp:inline>
        </w:drawing>
      </w:r>
      <w:r w:rsidDel="00000000" w:rsidR="00000000" w:rsidRPr="00000000">
        <w:rPr>
          <w:sz w:val="30"/>
          <w:szCs w:val="30"/>
        </w:rPr>
        <w:drawing>
          <wp:inline distB="114300" distT="114300" distL="114300" distR="114300">
            <wp:extent cx="3134834" cy="2298878"/>
            <wp:effectExtent b="0" l="0" r="0" t="0"/>
            <wp:docPr id="5" name="image10.png"/>
            <a:graphic>
              <a:graphicData uri="http://schemas.openxmlformats.org/drawingml/2006/picture">
                <pic:pic>
                  <pic:nvPicPr>
                    <pic:cNvPr id="0" name="image10.png"/>
                    <pic:cNvPicPr preferRelativeResize="0"/>
                  </pic:nvPicPr>
                  <pic:blipFill>
                    <a:blip r:embed="rId10"/>
                    <a:srcRect b="29996" l="15448" r="44684" t="18061"/>
                    <a:stretch>
                      <a:fillRect/>
                    </a:stretch>
                  </pic:blipFill>
                  <pic:spPr>
                    <a:xfrm>
                      <a:off x="0" y="0"/>
                      <a:ext cx="3134834" cy="229887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sz w:val="30"/>
          <w:szCs w:val="30"/>
        </w:rPr>
      </w:pPr>
      <w:r w:rsidDel="00000000" w:rsidR="00000000" w:rsidRPr="00000000">
        <w:rPr>
          <w:sz w:val="30"/>
          <w:szCs w:val="30"/>
        </w:rPr>
        <w:drawing>
          <wp:inline distB="114300" distT="114300" distL="114300" distR="114300">
            <wp:extent cx="2900363" cy="2278856"/>
            <wp:effectExtent b="0" l="0" r="0" t="0"/>
            <wp:docPr id="8" name="image2.png"/>
            <a:graphic>
              <a:graphicData uri="http://schemas.openxmlformats.org/drawingml/2006/picture">
                <pic:pic>
                  <pic:nvPicPr>
                    <pic:cNvPr id="0" name="image2.png"/>
                    <pic:cNvPicPr preferRelativeResize="0"/>
                  </pic:nvPicPr>
                  <pic:blipFill>
                    <a:blip r:embed="rId11"/>
                    <a:srcRect b="22713" l="15116" r="44186" t="20353"/>
                    <a:stretch>
                      <a:fillRect/>
                    </a:stretch>
                  </pic:blipFill>
                  <pic:spPr>
                    <a:xfrm>
                      <a:off x="0" y="0"/>
                      <a:ext cx="2900363" cy="2278856"/>
                    </a:xfrm>
                    <a:prstGeom prst="rect"/>
                    <a:ln/>
                  </pic:spPr>
                </pic:pic>
              </a:graphicData>
            </a:graphic>
          </wp:inline>
        </w:drawing>
      </w:r>
      <w:r w:rsidDel="00000000" w:rsidR="00000000" w:rsidRPr="00000000">
        <w:rPr>
          <w:sz w:val="30"/>
          <w:szCs w:val="30"/>
        </w:rPr>
        <w:drawing>
          <wp:inline distB="114300" distT="114300" distL="114300" distR="114300">
            <wp:extent cx="2643165" cy="2281238"/>
            <wp:effectExtent b="0" l="0" r="0" t="0"/>
            <wp:docPr id="3" name="image7.png"/>
            <a:graphic>
              <a:graphicData uri="http://schemas.openxmlformats.org/drawingml/2006/picture">
                <pic:pic>
                  <pic:nvPicPr>
                    <pic:cNvPr id="0" name="image7.png"/>
                    <pic:cNvPicPr preferRelativeResize="0"/>
                  </pic:nvPicPr>
                  <pic:blipFill>
                    <a:blip r:embed="rId12"/>
                    <a:srcRect b="20556" l="15116" r="44850" t="18014"/>
                    <a:stretch>
                      <a:fillRect/>
                    </a:stretch>
                  </pic:blipFill>
                  <pic:spPr>
                    <a:xfrm>
                      <a:off x="0" y="0"/>
                      <a:ext cx="264316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sz w:val="30"/>
          <w:szCs w:val="30"/>
        </w:rPr>
      </w:pPr>
      <w:r w:rsidDel="00000000" w:rsidR="00000000" w:rsidRPr="00000000">
        <w:rPr>
          <w:sz w:val="30"/>
          <w:szCs w:val="30"/>
        </w:rPr>
        <w:drawing>
          <wp:inline distB="114300" distT="114300" distL="114300" distR="114300">
            <wp:extent cx="2886075" cy="1763916"/>
            <wp:effectExtent b="0" l="0" r="0" t="0"/>
            <wp:docPr id="12" name="image6.png"/>
            <a:graphic>
              <a:graphicData uri="http://schemas.openxmlformats.org/drawingml/2006/picture">
                <pic:pic>
                  <pic:nvPicPr>
                    <pic:cNvPr id="0" name="image6.png"/>
                    <pic:cNvPicPr preferRelativeResize="0"/>
                  </pic:nvPicPr>
                  <pic:blipFill>
                    <a:blip r:embed="rId13"/>
                    <a:srcRect b="47011" l="15282" r="44352" t="17229"/>
                    <a:stretch>
                      <a:fillRect/>
                    </a:stretch>
                  </pic:blipFill>
                  <pic:spPr>
                    <a:xfrm>
                      <a:off x="0" y="0"/>
                      <a:ext cx="2886075" cy="1763916"/>
                    </a:xfrm>
                    <a:prstGeom prst="rect"/>
                    <a:ln/>
                  </pic:spPr>
                </pic:pic>
              </a:graphicData>
            </a:graphic>
          </wp:inline>
        </w:drawing>
      </w:r>
      <w:r w:rsidDel="00000000" w:rsidR="00000000" w:rsidRPr="00000000">
        <w:rPr>
          <w:sz w:val="30"/>
          <w:szCs w:val="30"/>
        </w:rPr>
        <w:drawing>
          <wp:inline distB="114300" distT="114300" distL="114300" distR="114300">
            <wp:extent cx="2652713" cy="1783526"/>
            <wp:effectExtent b="0" l="0" r="0" t="0"/>
            <wp:docPr id="7" name="image12.png"/>
            <a:graphic>
              <a:graphicData uri="http://schemas.openxmlformats.org/drawingml/2006/picture">
                <pic:pic>
                  <pic:nvPicPr>
                    <pic:cNvPr id="0" name="image12.png"/>
                    <pic:cNvPicPr preferRelativeResize="0"/>
                  </pic:nvPicPr>
                  <pic:blipFill>
                    <a:blip r:embed="rId14"/>
                    <a:srcRect b="35214" l="15448" r="45514" t="18147"/>
                    <a:stretch>
                      <a:fillRect/>
                    </a:stretch>
                  </pic:blipFill>
                  <pic:spPr>
                    <a:xfrm>
                      <a:off x="0" y="0"/>
                      <a:ext cx="2652713" cy="178352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sz w:val="30"/>
          <w:szCs w:val="30"/>
        </w:rPr>
      </w:pPr>
      <w:r w:rsidDel="00000000" w:rsidR="00000000" w:rsidRPr="00000000">
        <w:rPr>
          <w:sz w:val="30"/>
          <w:szCs w:val="30"/>
        </w:rPr>
        <w:drawing>
          <wp:inline distB="114300" distT="114300" distL="114300" distR="114300">
            <wp:extent cx="2881313" cy="2021566"/>
            <wp:effectExtent b="0" l="0" r="0" t="0"/>
            <wp:docPr id="11" name="image11.png"/>
            <a:graphic>
              <a:graphicData uri="http://schemas.openxmlformats.org/drawingml/2006/picture">
                <pic:pic>
                  <pic:nvPicPr>
                    <pic:cNvPr id="0" name="image11.png"/>
                    <pic:cNvPicPr preferRelativeResize="0"/>
                  </pic:nvPicPr>
                  <pic:blipFill>
                    <a:blip r:embed="rId15"/>
                    <a:srcRect b="31892" l="15116" r="44518" t="17853"/>
                    <a:stretch>
                      <a:fillRect/>
                    </a:stretch>
                  </pic:blipFill>
                  <pic:spPr>
                    <a:xfrm>
                      <a:off x="0" y="0"/>
                      <a:ext cx="2881313" cy="2021566"/>
                    </a:xfrm>
                    <a:prstGeom prst="rect"/>
                    <a:ln/>
                  </pic:spPr>
                </pic:pic>
              </a:graphicData>
            </a:graphic>
          </wp:inline>
        </w:drawing>
      </w:r>
      <w:r w:rsidDel="00000000" w:rsidR="00000000" w:rsidRPr="00000000">
        <w:rPr>
          <w:sz w:val="30"/>
          <w:szCs w:val="30"/>
        </w:rPr>
        <w:drawing>
          <wp:inline distB="114300" distT="114300" distL="114300" distR="114300">
            <wp:extent cx="2662238" cy="1996678"/>
            <wp:effectExtent b="0" l="0" r="0" t="0"/>
            <wp:docPr id="1" name="image3.png"/>
            <a:graphic>
              <a:graphicData uri="http://schemas.openxmlformats.org/drawingml/2006/picture">
                <pic:pic>
                  <pic:nvPicPr>
                    <pic:cNvPr id="0" name="image3.png"/>
                    <pic:cNvPicPr preferRelativeResize="0"/>
                  </pic:nvPicPr>
                  <pic:blipFill>
                    <a:blip r:embed="rId16"/>
                    <a:srcRect b="28521" l="15448" r="44019" t="17315"/>
                    <a:stretch>
                      <a:fillRect/>
                    </a:stretch>
                  </pic:blipFill>
                  <pic:spPr>
                    <a:xfrm>
                      <a:off x="0" y="0"/>
                      <a:ext cx="2662238" cy="199667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sz w:val="30"/>
          <w:szCs w:val="30"/>
        </w:rPr>
      </w:pPr>
      <w:r w:rsidDel="00000000" w:rsidR="00000000" w:rsidRPr="00000000">
        <w:rPr>
          <w:sz w:val="30"/>
          <w:szCs w:val="30"/>
        </w:rPr>
        <w:drawing>
          <wp:inline distB="114300" distT="114300" distL="114300" distR="114300">
            <wp:extent cx="2881313" cy="2212653"/>
            <wp:effectExtent b="0" l="0" r="0" t="0"/>
            <wp:docPr id="10" name="image4.png"/>
            <a:graphic>
              <a:graphicData uri="http://schemas.openxmlformats.org/drawingml/2006/picture">
                <pic:pic>
                  <pic:nvPicPr>
                    <pic:cNvPr id="0" name="image4.png"/>
                    <pic:cNvPicPr preferRelativeResize="0"/>
                  </pic:nvPicPr>
                  <pic:blipFill>
                    <a:blip r:embed="rId17"/>
                    <a:srcRect b="6784" l="15116" r="45514" t="39528"/>
                    <a:stretch>
                      <a:fillRect/>
                    </a:stretch>
                  </pic:blipFill>
                  <pic:spPr>
                    <a:xfrm>
                      <a:off x="0" y="0"/>
                      <a:ext cx="2881313" cy="221265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