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B5C" w:rsidRDefault="00B70B5C" w:rsidP="007E22F9">
      <w:pPr>
        <w:spacing w:after="0" w:line="240" w:lineRule="auto"/>
        <w:jc w:val="both"/>
        <w:rPr>
          <w:rFonts w:ascii="Arial" w:hAnsi="Arial" w:cs="Arial"/>
          <w:b/>
          <w:iCs/>
          <w:sz w:val="20"/>
          <w:szCs w:val="20"/>
        </w:rPr>
      </w:pPr>
      <w:r w:rsidRPr="00B70B5C">
        <w:rPr>
          <w:rFonts w:ascii="Arial" w:hAnsi="Arial" w:cs="Arial"/>
          <w:b/>
          <w:iCs/>
          <w:sz w:val="20"/>
          <w:szCs w:val="20"/>
        </w:rPr>
        <w:t>ANDRÉS OPPENHEIMER</w:t>
      </w:r>
    </w:p>
    <w:p w:rsidR="00B70B5C" w:rsidRPr="00B70B5C" w:rsidRDefault="00B70B5C" w:rsidP="00B70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 xml:space="preserve">1. </w:t>
      </w:r>
      <w:r w:rsidRPr="00B70B5C">
        <w:rPr>
          <w:rFonts w:ascii="Arial" w:hAnsi="Arial" w:cs="Arial"/>
          <w:sz w:val="18"/>
          <w:szCs w:val="18"/>
        </w:rPr>
        <w:t>El mundo que se viene</w:t>
      </w:r>
    </w:p>
    <w:p w:rsidR="00B70B5C" w:rsidRPr="00B70B5C" w:rsidRDefault="00B70B5C" w:rsidP="00B70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 xml:space="preserve">2. Gastón </w:t>
      </w:r>
      <w:proofErr w:type="spellStart"/>
      <w:r w:rsidRPr="00B70B5C">
        <w:rPr>
          <w:rFonts w:ascii="Arial" w:hAnsi="Arial" w:cs="Arial"/>
          <w:sz w:val="18"/>
          <w:szCs w:val="18"/>
        </w:rPr>
        <w:t>Acurio</w:t>
      </w:r>
      <w:proofErr w:type="spellEnd"/>
      <w:r w:rsidRPr="00B70B5C">
        <w:rPr>
          <w:rFonts w:ascii="Arial" w:hAnsi="Arial" w:cs="Arial"/>
          <w:sz w:val="18"/>
          <w:szCs w:val="18"/>
        </w:rPr>
        <w:t>: el chef que regala sus recetas</w:t>
      </w:r>
    </w:p>
    <w:p w:rsidR="00B70B5C" w:rsidRPr="00B70B5C" w:rsidRDefault="00B70B5C" w:rsidP="00B70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Cs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 xml:space="preserve">3. Jordi Muñoz y el movimiento de los </w:t>
      </w:r>
      <w:proofErr w:type="spellStart"/>
      <w:r w:rsidRPr="00B70B5C">
        <w:rPr>
          <w:rFonts w:ascii="Arial" w:hAnsi="Arial" w:cs="Arial"/>
          <w:iCs/>
          <w:sz w:val="18"/>
          <w:szCs w:val="18"/>
        </w:rPr>
        <w:t>makers</w:t>
      </w:r>
      <w:proofErr w:type="spellEnd"/>
    </w:p>
    <w:p w:rsidR="00B70B5C" w:rsidRPr="00B70B5C" w:rsidRDefault="00B70B5C" w:rsidP="00B70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 xml:space="preserve">4. </w:t>
      </w:r>
      <w:proofErr w:type="spellStart"/>
      <w:r w:rsidRPr="00B70B5C">
        <w:rPr>
          <w:rFonts w:ascii="Arial" w:hAnsi="Arial" w:cs="Arial"/>
          <w:sz w:val="18"/>
          <w:szCs w:val="18"/>
        </w:rPr>
        <w:t>Bre</w:t>
      </w:r>
      <w:proofErr w:type="spellEnd"/>
      <w:r w:rsidRPr="00B70B5C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70B5C">
        <w:rPr>
          <w:rFonts w:ascii="Arial" w:hAnsi="Arial" w:cs="Arial"/>
          <w:sz w:val="18"/>
          <w:szCs w:val="18"/>
        </w:rPr>
        <w:t>Petits</w:t>
      </w:r>
      <w:proofErr w:type="spellEnd"/>
      <w:r w:rsidRPr="00B70B5C">
        <w:rPr>
          <w:rFonts w:ascii="Arial" w:hAnsi="Arial" w:cs="Arial"/>
          <w:sz w:val="18"/>
          <w:szCs w:val="18"/>
        </w:rPr>
        <w:t xml:space="preserve"> y la nueva Revolución Industrial</w:t>
      </w:r>
    </w:p>
    <w:p w:rsidR="00B70B5C" w:rsidRPr="00B70B5C" w:rsidRDefault="00B70B5C" w:rsidP="00B70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>5. Rafael Yuste y los manipuladores del cerebro</w:t>
      </w:r>
    </w:p>
    <w:p w:rsidR="00B70B5C" w:rsidRPr="00B70B5C" w:rsidRDefault="00B70B5C" w:rsidP="00B70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 xml:space="preserve">6. </w:t>
      </w:r>
      <w:proofErr w:type="spellStart"/>
      <w:r w:rsidRPr="00B70B5C">
        <w:rPr>
          <w:rFonts w:ascii="Arial" w:hAnsi="Arial" w:cs="Arial"/>
          <w:sz w:val="18"/>
          <w:szCs w:val="18"/>
        </w:rPr>
        <w:t>Pep</w:t>
      </w:r>
      <w:proofErr w:type="spellEnd"/>
      <w:r w:rsidRPr="00B70B5C">
        <w:rPr>
          <w:rFonts w:ascii="Arial" w:hAnsi="Arial" w:cs="Arial"/>
          <w:sz w:val="18"/>
          <w:szCs w:val="18"/>
        </w:rPr>
        <w:t xml:space="preserve"> Guardiola y el arte de innovar cuando se está </w:t>
      </w:r>
      <w:proofErr w:type="spellStart"/>
      <w:r w:rsidRPr="00B70B5C">
        <w:rPr>
          <w:rFonts w:ascii="Arial" w:hAnsi="Arial" w:cs="Arial"/>
          <w:sz w:val="18"/>
          <w:szCs w:val="18"/>
        </w:rPr>
        <w:t>gananado</w:t>
      </w:r>
      <w:proofErr w:type="spellEnd"/>
    </w:p>
    <w:p w:rsidR="00B70B5C" w:rsidRPr="00B70B5C" w:rsidRDefault="00B70B5C" w:rsidP="00B70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 xml:space="preserve">7. </w:t>
      </w:r>
      <w:proofErr w:type="spellStart"/>
      <w:r w:rsidRPr="00B70B5C">
        <w:rPr>
          <w:rFonts w:ascii="Arial" w:hAnsi="Arial" w:cs="Arial"/>
          <w:sz w:val="18"/>
          <w:szCs w:val="18"/>
        </w:rPr>
        <w:t>Branson</w:t>
      </w:r>
      <w:proofErr w:type="spellEnd"/>
      <w:r w:rsidRPr="00B70B5C">
        <w:rPr>
          <w:rFonts w:ascii="Arial" w:hAnsi="Arial" w:cs="Arial"/>
          <w:sz w:val="18"/>
          <w:szCs w:val="18"/>
        </w:rPr>
        <w:t xml:space="preserve">, </w:t>
      </w:r>
      <w:proofErr w:type="spellStart"/>
      <w:r w:rsidRPr="00B70B5C">
        <w:rPr>
          <w:rFonts w:ascii="Arial" w:hAnsi="Arial" w:cs="Arial"/>
          <w:sz w:val="18"/>
          <w:szCs w:val="18"/>
        </w:rPr>
        <w:t>Musk</w:t>
      </w:r>
      <w:proofErr w:type="spellEnd"/>
      <w:r w:rsidRPr="00B70B5C">
        <w:rPr>
          <w:rFonts w:ascii="Arial" w:hAnsi="Arial" w:cs="Arial"/>
          <w:sz w:val="18"/>
          <w:szCs w:val="18"/>
        </w:rPr>
        <w:t xml:space="preserve">, </w:t>
      </w:r>
      <w:proofErr w:type="spellStart"/>
      <w:r w:rsidRPr="00B70B5C">
        <w:rPr>
          <w:rFonts w:ascii="Arial" w:hAnsi="Arial" w:cs="Arial"/>
          <w:sz w:val="18"/>
          <w:szCs w:val="18"/>
        </w:rPr>
        <w:t>Kargieman</w:t>
      </w:r>
      <w:proofErr w:type="spellEnd"/>
      <w:r w:rsidRPr="00B70B5C">
        <w:rPr>
          <w:rFonts w:ascii="Arial" w:hAnsi="Arial" w:cs="Arial"/>
          <w:sz w:val="18"/>
          <w:szCs w:val="18"/>
        </w:rPr>
        <w:t xml:space="preserve"> y el arte de reinventarse</w:t>
      </w:r>
    </w:p>
    <w:p w:rsidR="00B70B5C" w:rsidRPr="00B70B5C" w:rsidRDefault="00B70B5C" w:rsidP="00B70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 xml:space="preserve">8. Salman </w:t>
      </w:r>
      <w:proofErr w:type="spellStart"/>
      <w:r w:rsidRPr="00B70B5C">
        <w:rPr>
          <w:rFonts w:ascii="Arial" w:hAnsi="Arial" w:cs="Arial"/>
          <w:sz w:val="18"/>
          <w:szCs w:val="18"/>
        </w:rPr>
        <w:t>Kahn</w:t>
      </w:r>
      <w:proofErr w:type="spellEnd"/>
      <w:r w:rsidRPr="00B70B5C">
        <w:rPr>
          <w:rFonts w:ascii="Arial" w:hAnsi="Arial" w:cs="Arial"/>
          <w:sz w:val="18"/>
          <w:szCs w:val="18"/>
        </w:rPr>
        <w:t xml:space="preserve"> y las “escuelas al </w:t>
      </w:r>
      <w:proofErr w:type="spellStart"/>
      <w:r w:rsidRPr="00B70B5C">
        <w:rPr>
          <w:rFonts w:ascii="Arial" w:hAnsi="Arial" w:cs="Arial"/>
          <w:sz w:val="18"/>
          <w:szCs w:val="18"/>
        </w:rPr>
        <w:t>reves</w:t>
      </w:r>
      <w:proofErr w:type="spellEnd"/>
      <w:r w:rsidRPr="00B70B5C">
        <w:rPr>
          <w:rFonts w:ascii="Arial" w:hAnsi="Arial" w:cs="Arial"/>
          <w:sz w:val="18"/>
          <w:szCs w:val="18"/>
        </w:rPr>
        <w:t>”</w:t>
      </w:r>
    </w:p>
    <w:p w:rsidR="00B70B5C" w:rsidRPr="00B70B5C" w:rsidRDefault="00B70B5C" w:rsidP="00B70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 xml:space="preserve">9. </w:t>
      </w:r>
      <w:proofErr w:type="spellStart"/>
      <w:r w:rsidRPr="00B70B5C">
        <w:rPr>
          <w:rFonts w:ascii="Arial" w:hAnsi="Arial" w:cs="Arial"/>
          <w:sz w:val="18"/>
          <w:szCs w:val="18"/>
        </w:rPr>
        <w:t>Zolezzi</w:t>
      </w:r>
      <w:proofErr w:type="spellEnd"/>
      <w:r w:rsidRPr="00B70B5C">
        <w:rPr>
          <w:rFonts w:ascii="Arial" w:hAnsi="Arial" w:cs="Arial"/>
          <w:sz w:val="18"/>
          <w:szCs w:val="18"/>
        </w:rPr>
        <w:t xml:space="preserve">, Von </w:t>
      </w:r>
      <w:proofErr w:type="spellStart"/>
      <w:r w:rsidRPr="00B70B5C">
        <w:rPr>
          <w:rFonts w:ascii="Arial" w:hAnsi="Arial" w:cs="Arial"/>
          <w:sz w:val="18"/>
          <w:szCs w:val="18"/>
        </w:rPr>
        <w:t>Ahn</w:t>
      </w:r>
      <w:proofErr w:type="spellEnd"/>
      <w:r w:rsidRPr="00B70B5C">
        <w:rPr>
          <w:rFonts w:ascii="Arial" w:hAnsi="Arial" w:cs="Arial"/>
          <w:sz w:val="18"/>
          <w:szCs w:val="18"/>
        </w:rPr>
        <w:t xml:space="preserve"> y los innovadores sociales</w:t>
      </w:r>
    </w:p>
    <w:p w:rsidR="00B70B5C" w:rsidRDefault="00B70B5C" w:rsidP="00B70B5C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>10</w:t>
      </w:r>
      <w:r w:rsidRPr="006E4F3D">
        <w:rPr>
          <w:rFonts w:ascii="Arial" w:hAnsi="Arial" w:cs="Arial"/>
          <w:b/>
          <w:sz w:val="18"/>
          <w:szCs w:val="18"/>
        </w:rPr>
        <w:t>. Los cinco secretos de la innovación</w:t>
      </w:r>
    </w:p>
    <w:p w:rsidR="00B70B5C" w:rsidRPr="00B70B5C" w:rsidRDefault="006E4F3D" w:rsidP="00B70B5C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284" w:hanging="142"/>
        <w:jc w:val="both"/>
        <w:rPr>
          <w:rFonts w:ascii="Arial" w:hAnsi="Arial" w:cs="Arial"/>
          <w:b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>Crear una cultura de la innovación</w:t>
      </w:r>
    </w:p>
    <w:p w:rsidR="00B70B5C" w:rsidRPr="00B70B5C" w:rsidRDefault="006E4F3D" w:rsidP="00B70B5C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284" w:hanging="142"/>
        <w:jc w:val="both"/>
        <w:rPr>
          <w:rFonts w:ascii="Arial" w:hAnsi="Arial" w:cs="Arial"/>
          <w:b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>Fomentar la educación para la innovación</w:t>
      </w:r>
    </w:p>
    <w:p w:rsidR="00B70B5C" w:rsidRPr="00B70B5C" w:rsidRDefault="006E4F3D" w:rsidP="00B70B5C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284" w:hanging="142"/>
        <w:jc w:val="both"/>
        <w:rPr>
          <w:rFonts w:ascii="Arial" w:hAnsi="Arial" w:cs="Arial"/>
          <w:b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>Derogar las leyes que matan la innovación</w:t>
      </w:r>
    </w:p>
    <w:p w:rsidR="00B70B5C" w:rsidRPr="00B70B5C" w:rsidRDefault="006E4F3D" w:rsidP="00B70B5C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284" w:hanging="142"/>
        <w:jc w:val="both"/>
        <w:rPr>
          <w:rFonts w:ascii="Arial" w:hAnsi="Arial" w:cs="Arial"/>
          <w:b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>Estimular la inversión en innovación</w:t>
      </w:r>
    </w:p>
    <w:p w:rsidR="00B70B5C" w:rsidRPr="00B70B5C" w:rsidRDefault="006E4F3D" w:rsidP="00B70B5C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284" w:hanging="142"/>
        <w:jc w:val="both"/>
        <w:rPr>
          <w:rFonts w:ascii="Arial" w:hAnsi="Arial" w:cs="Arial"/>
          <w:b/>
          <w:sz w:val="18"/>
          <w:szCs w:val="18"/>
        </w:rPr>
      </w:pPr>
      <w:r w:rsidRPr="00B70B5C">
        <w:rPr>
          <w:rFonts w:ascii="Arial" w:hAnsi="Arial" w:cs="Arial"/>
          <w:sz w:val="18"/>
          <w:szCs w:val="18"/>
        </w:rPr>
        <w:t>Globalizar la innovación</w:t>
      </w:r>
    </w:p>
    <w:p w:rsidR="007E22F9" w:rsidRPr="007E22F9" w:rsidRDefault="007E22F9" w:rsidP="007E22F9">
      <w:pPr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7E22F9">
        <w:rPr>
          <w:rFonts w:ascii="Arial" w:hAnsi="Arial" w:cs="Arial"/>
          <w:b/>
          <w:sz w:val="18"/>
          <w:szCs w:val="18"/>
        </w:rPr>
        <w:t xml:space="preserve">CUATRO CAMBIOS IMPORTANTES A NIVEL MUNDIAL HAN ALTERADO EL ENTORNO DE NEGOCIOS: </w:t>
      </w:r>
    </w:p>
    <w:p w:rsidR="007E22F9" w:rsidRPr="00A40310" w:rsidRDefault="007E22F9" w:rsidP="00A40310">
      <w:pPr>
        <w:pStyle w:val="Prrafodelista"/>
        <w:numPr>
          <w:ilvl w:val="0"/>
          <w:numId w:val="8"/>
        </w:numPr>
        <w:spacing w:after="0" w:line="240" w:lineRule="auto"/>
        <w:ind w:left="300" w:hanging="300"/>
        <w:jc w:val="both"/>
        <w:rPr>
          <w:rFonts w:ascii="Arial" w:hAnsi="Arial" w:cs="Arial"/>
          <w:b/>
          <w:sz w:val="18"/>
          <w:szCs w:val="18"/>
        </w:rPr>
      </w:pPr>
      <w:r w:rsidRPr="00A40310">
        <w:rPr>
          <w:rFonts w:ascii="Arial" w:hAnsi="Arial" w:cs="Arial"/>
          <w:b/>
          <w:sz w:val="18"/>
          <w:szCs w:val="18"/>
        </w:rPr>
        <w:t xml:space="preserve">Surgimiento de la economía global </w:t>
      </w:r>
    </w:p>
    <w:p w:rsidR="00A40310" w:rsidRDefault="00C2734C" w:rsidP="006E4F3D">
      <w:pPr>
        <w:pStyle w:val="Prrafodelista"/>
        <w:numPr>
          <w:ilvl w:val="0"/>
          <w:numId w:val="9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Administración y control en un mercado global.</w:t>
      </w:r>
    </w:p>
    <w:p w:rsidR="00C2734C" w:rsidRDefault="00C2734C" w:rsidP="006E4F3D">
      <w:pPr>
        <w:pStyle w:val="Prrafodelista"/>
        <w:numPr>
          <w:ilvl w:val="0"/>
          <w:numId w:val="9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Competencia en mercados mundiales.</w:t>
      </w:r>
    </w:p>
    <w:p w:rsidR="00C2734C" w:rsidRDefault="00C2734C" w:rsidP="006E4F3D">
      <w:pPr>
        <w:pStyle w:val="Prrafodelista"/>
        <w:numPr>
          <w:ilvl w:val="0"/>
          <w:numId w:val="9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Grupo de trabajos globales.</w:t>
      </w:r>
    </w:p>
    <w:p w:rsidR="00C2734C" w:rsidRPr="00A40310" w:rsidRDefault="00C2734C" w:rsidP="006E4F3D">
      <w:pPr>
        <w:pStyle w:val="Prrafodelista"/>
        <w:numPr>
          <w:ilvl w:val="0"/>
          <w:numId w:val="9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Sistemas de entregas globales.</w:t>
      </w:r>
    </w:p>
    <w:p w:rsidR="007E22F9" w:rsidRPr="00C2734C" w:rsidRDefault="007E22F9" w:rsidP="00C2734C">
      <w:pPr>
        <w:pStyle w:val="Prrafodelista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18"/>
          <w:szCs w:val="18"/>
        </w:rPr>
      </w:pPr>
      <w:r w:rsidRPr="00C2734C">
        <w:rPr>
          <w:rFonts w:ascii="Arial" w:hAnsi="Arial" w:cs="Arial"/>
          <w:b/>
          <w:sz w:val="18"/>
          <w:szCs w:val="18"/>
        </w:rPr>
        <w:t>Transformación de las economías industriales</w:t>
      </w:r>
    </w:p>
    <w:p w:rsidR="00C2734C" w:rsidRPr="00C2734C" w:rsidRDefault="00C2734C" w:rsidP="00C2734C">
      <w:pPr>
        <w:pStyle w:val="Prrafodelista"/>
        <w:numPr>
          <w:ilvl w:val="0"/>
          <w:numId w:val="10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 w:rsidRPr="00C2734C">
        <w:rPr>
          <w:rFonts w:ascii="Arial" w:hAnsi="Arial" w:cs="Arial"/>
          <w:sz w:val="18"/>
          <w:szCs w:val="18"/>
        </w:rPr>
        <w:t>Economía basada en el conocimiento y la información.</w:t>
      </w:r>
    </w:p>
    <w:p w:rsidR="00C2734C" w:rsidRPr="00C2734C" w:rsidRDefault="00C2734C" w:rsidP="00C2734C">
      <w:pPr>
        <w:pStyle w:val="Prrafodelista"/>
        <w:numPr>
          <w:ilvl w:val="0"/>
          <w:numId w:val="10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Productos y servicios nuevos.</w:t>
      </w:r>
    </w:p>
    <w:p w:rsidR="00C2734C" w:rsidRPr="00C2734C" w:rsidRDefault="00C2734C" w:rsidP="00C2734C">
      <w:pPr>
        <w:pStyle w:val="Prrafodelista"/>
        <w:numPr>
          <w:ilvl w:val="0"/>
          <w:numId w:val="10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Productividad.</w:t>
      </w:r>
    </w:p>
    <w:p w:rsidR="00C2734C" w:rsidRPr="00C2734C" w:rsidRDefault="00C2734C" w:rsidP="00C2734C">
      <w:pPr>
        <w:pStyle w:val="Prrafodelista"/>
        <w:numPr>
          <w:ilvl w:val="0"/>
          <w:numId w:val="10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Conocimiento: un activo central productivo y estratégico.</w:t>
      </w:r>
    </w:p>
    <w:p w:rsidR="00C2734C" w:rsidRPr="00C2734C" w:rsidRDefault="00C2734C" w:rsidP="00C2734C">
      <w:pPr>
        <w:pStyle w:val="Prrafodelista"/>
        <w:numPr>
          <w:ilvl w:val="0"/>
          <w:numId w:val="10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Competencia basada en el tiempo.</w:t>
      </w:r>
    </w:p>
    <w:p w:rsidR="00C2734C" w:rsidRPr="00C2734C" w:rsidRDefault="00C2734C" w:rsidP="00C2734C">
      <w:pPr>
        <w:pStyle w:val="Prrafodelista"/>
        <w:numPr>
          <w:ilvl w:val="0"/>
          <w:numId w:val="10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vida más corta del producto.</w:t>
      </w:r>
    </w:p>
    <w:p w:rsidR="00C2734C" w:rsidRPr="00C2734C" w:rsidRDefault="00C2734C" w:rsidP="00C2734C">
      <w:pPr>
        <w:pStyle w:val="Prrafodelista"/>
        <w:numPr>
          <w:ilvl w:val="0"/>
          <w:numId w:val="10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Entornos turbulentos.</w:t>
      </w:r>
    </w:p>
    <w:p w:rsidR="00C2734C" w:rsidRPr="00C2734C" w:rsidRDefault="00C2734C" w:rsidP="00C2734C">
      <w:pPr>
        <w:pStyle w:val="Prrafodelista"/>
        <w:numPr>
          <w:ilvl w:val="0"/>
          <w:numId w:val="10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base limitada de conocimiento de los empleados.</w:t>
      </w:r>
    </w:p>
    <w:p w:rsidR="007E22F9" w:rsidRPr="00C2734C" w:rsidRDefault="007E22F9" w:rsidP="00C2734C">
      <w:pPr>
        <w:pStyle w:val="Prrafodelista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18"/>
          <w:szCs w:val="18"/>
        </w:rPr>
      </w:pPr>
      <w:r w:rsidRPr="00C2734C">
        <w:rPr>
          <w:rFonts w:ascii="Arial" w:hAnsi="Arial" w:cs="Arial"/>
          <w:b/>
          <w:sz w:val="18"/>
          <w:szCs w:val="18"/>
        </w:rPr>
        <w:t xml:space="preserve">Transformación de la empresa comercial </w:t>
      </w:r>
    </w:p>
    <w:p w:rsidR="00C2734C" w:rsidRPr="006E4F3D" w:rsidRDefault="006E4F3D" w:rsidP="00C2734C">
      <w:pPr>
        <w:pStyle w:val="Prrafodelista"/>
        <w:numPr>
          <w:ilvl w:val="0"/>
          <w:numId w:val="11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Aplanamiento.</w:t>
      </w:r>
      <w:bookmarkStart w:id="0" w:name="_GoBack"/>
      <w:bookmarkEnd w:id="0"/>
    </w:p>
    <w:p w:rsidR="006E4F3D" w:rsidRPr="006E4F3D" w:rsidRDefault="006E4F3D" w:rsidP="00C2734C">
      <w:pPr>
        <w:pStyle w:val="Prrafodelista"/>
        <w:numPr>
          <w:ilvl w:val="0"/>
          <w:numId w:val="11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Descentralización.</w:t>
      </w:r>
    </w:p>
    <w:p w:rsidR="006E4F3D" w:rsidRPr="006E4F3D" w:rsidRDefault="006E4F3D" w:rsidP="00C2734C">
      <w:pPr>
        <w:pStyle w:val="Prrafodelista"/>
        <w:numPr>
          <w:ilvl w:val="0"/>
          <w:numId w:val="11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Flexibilidad.</w:t>
      </w:r>
    </w:p>
    <w:p w:rsidR="006E4F3D" w:rsidRPr="006E4F3D" w:rsidRDefault="006E4F3D" w:rsidP="00C2734C">
      <w:pPr>
        <w:pStyle w:val="Prrafodelista"/>
        <w:numPr>
          <w:ilvl w:val="0"/>
          <w:numId w:val="11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 w:rsidRPr="006E4F3D">
        <w:rPr>
          <w:rFonts w:ascii="Arial" w:hAnsi="Arial" w:cs="Arial"/>
          <w:sz w:val="18"/>
          <w:szCs w:val="18"/>
        </w:rPr>
        <w:t>Independencia de ubicación.</w:t>
      </w:r>
    </w:p>
    <w:p w:rsidR="006E4F3D" w:rsidRPr="006E4F3D" w:rsidRDefault="006E4F3D" w:rsidP="00C2734C">
      <w:pPr>
        <w:pStyle w:val="Prrafodelista"/>
        <w:numPr>
          <w:ilvl w:val="0"/>
          <w:numId w:val="11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costos bajos de transacción y coordinación.</w:t>
      </w:r>
    </w:p>
    <w:p w:rsidR="006E4F3D" w:rsidRPr="006E4F3D" w:rsidRDefault="006E4F3D" w:rsidP="00C2734C">
      <w:pPr>
        <w:pStyle w:val="Prrafodelista"/>
        <w:numPr>
          <w:ilvl w:val="0"/>
          <w:numId w:val="11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Facultamiento.</w:t>
      </w:r>
    </w:p>
    <w:p w:rsidR="006E4F3D" w:rsidRPr="00C2734C" w:rsidRDefault="006E4F3D" w:rsidP="00C2734C">
      <w:pPr>
        <w:pStyle w:val="Prrafodelista"/>
        <w:numPr>
          <w:ilvl w:val="0"/>
          <w:numId w:val="11"/>
        </w:numPr>
        <w:spacing w:after="0" w:line="240" w:lineRule="auto"/>
        <w:ind w:left="426" w:hanging="142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Trabajo colaborativo y en equipo.</w:t>
      </w:r>
    </w:p>
    <w:p w:rsidR="00847F51" w:rsidRDefault="007E22F9" w:rsidP="006E4F3D">
      <w:pPr>
        <w:pStyle w:val="Prrafodelista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Arial" w:hAnsi="Arial" w:cs="Arial"/>
          <w:sz w:val="18"/>
          <w:szCs w:val="18"/>
        </w:rPr>
      </w:pPr>
      <w:r w:rsidRPr="006E4F3D">
        <w:rPr>
          <w:rFonts w:ascii="Arial" w:hAnsi="Arial" w:cs="Arial"/>
          <w:b/>
          <w:sz w:val="18"/>
          <w:szCs w:val="18"/>
        </w:rPr>
        <w:t xml:space="preserve">La empresa Digital </w:t>
      </w:r>
      <w:proofErr w:type="gramStart"/>
      <w:r w:rsidRPr="006E4F3D">
        <w:rPr>
          <w:rFonts w:ascii="Arial" w:hAnsi="Arial" w:cs="Arial"/>
          <w:b/>
          <w:sz w:val="18"/>
          <w:szCs w:val="18"/>
        </w:rPr>
        <w:t>emergente</w:t>
      </w:r>
      <w:r w:rsidRPr="006E4F3D">
        <w:rPr>
          <w:rFonts w:ascii="Arial" w:hAnsi="Arial" w:cs="Arial"/>
          <w:sz w:val="18"/>
          <w:szCs w:val="18"/>
        </w:rPr>
        <w:t>.</w:t>
      </w:r>
      <w:r w:rsidR="006E4F3D">
        <w:rPr>
          <w:rFonts w:ascii="Arial" w:hAnsi="Arial" w:cs="Arial"/>
          <w:sz w:val="18"/>
          <w:szCs w:val="18"/>
        </w:rPr>
        <w:t>(</w:t>
      </w:r>
      <w:proofErr w:type="gramEnd"/>
      <w:r w:rsidR="006E4F3D">
        <w:rPr>
          <w:rFonts w:ascii="Arial" w:hAnsi="Arial" w:cs="Arial"/>
          <w:sz w:val="18"/>
          <w:szCs w:val="18"/>
        </w:rPr>
        <w:t>surgimiento de la empresa digital)</w:t>
      </w:r>
    </w:p>
    <w:p w:rsidR="006E4F3D" w:rsidRDefault="006E4F3D" w:rsidP="006E4F3D">
      <w:pPr>
        <w:pStyle w:val="Prrafodelista"/>
        <w:numPr>
          <w:ilvl w:val="0"/>
          <w:numId w:val="12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Relacione con clientes, proveedores y empleados a través de medios digitales.</w:t>
      </w:r>
    </w:p>
    <w:p w:rsidR="006E4F3D" w:rsidRDefault="006E4F3D" w:rsidP="006E4F3D">
      <w:pPr>
        <w:pStyle w:val="Prrafodelista"/>
        <w:numPr>
          <w:ilvl w:val="0"/>
          <w:numId w:val="12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Procesos fundamentales de negocios ejecutados a través de redes digitales.</w:t>
      </w:r>
    </w:p>
    <w:p w:rsidR="006E4F3D" w:rsidRDefault="006E4F3D" w:rsidP="006E4F3D">
      <w:pPr>
        <w:pStyle w:val="Prrafodelista"/>
        <w:numPr>
          <w:ilvl w:val="0"/>
          <w:numId w:val="12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Administración digital de activos corporativos claves.</w:t>
      </w:r>
    </w:p>
    <w:p w:rsidR="006E4F3D" w:rsidRDefault="006E4F3D" w:rsidP="006E4F3D">
      <w:pPr>
        <w:pStyle w:val="Prrafodelista"/>
        <w:numPr>
          <w:ilvl w:val="0"/>
          <w:numId w:val="12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 w:rsidRPr="006E4F3D">
        <w:rPr>
          <w:rFonts w:ascii="Arial" w:hAnsi="Arial" w:cs="Arial"/>
          <w:sz w:val="18"/>
          <w:szCs w:val="18"/>
        </w:rPr>
        <w:t xml:space="preserve">Percepción y respuesta rápida </w:t>
      </w:r>
      <w:r>
        <w:rPr>
          <w:rFonts w:ascii="Arial" w:hAnsi="Arial" w:cs="Arial"/>
          <w:sz w:val="18"/>
          <w:szCs w:val="18"/>
        </w:rPr>
        <w:t>a los cambios del entorno.</w:t>
      </w:r>
    </w:p>
    <w:p w:rsidR="008239B8" w:rsidRPr="006E4F3D" w:rsidRDefault="008239B8" w:rsidP="008239B8">
      <w:pPr>
        <w:pStyle w:val="Prrafodelista"/>
        <w:spacing w:after="0" w:line="240" w:lineRule="auto"/>
        <w:ind w:left="426"/>
        <w:jc w:val="both"/>
        <w:rPr>
          <w:rFonts w:ascii="Arial" w:hAnsi="Arial" w:cs="Arial"/>
          <w:sz w:val="18"/>
          <w:szCs w:val="18"/>
        </w:rPr>
      </w:pPr>
    </w:p>
    <w:p w:rsidR="00B96FC2" w:rsidRDefault="006E4F3D" w:rsidP="006E4F3D">
      <w:pPr>
        <w:pStyle w:val="Prrafodelista"/>
        <w:spacing w:after="0" w:line="240" w:lineRule="auto"/>
        <w:ind w:left="0"/>
        <w:rPr>
          <w:rFonts w:ascii="Arial" w:hAnsi="Arial" w:cs="Arial"/>
          <w:b/>
          <w:sz w:val="18"/>
          <w:szCs w:val="18"/>
        </w:rPr>
      </w:pPr>
      <w:r w:rsidRPr="006E4F3D">
        <w:rPr>
          <w:rFonts w:ascii="Arial" w:hAnsi="Arial" w:cs="Arial"/>
          <w:b/>
          <w:sz w:val="18"/>
          <w:szCs w:val="18"/>
        </w:rPr>
        <w:lastRenderedPageBreak/>
        <w:t>HAY 4 SISTEMAS PRINCIPALES QUE AYUDAN A DEFINIR A LA EMPRESA DIGITAL:</w:t>
      </w:r>
    </w:p>
    <w:p w:rsidR="006E4F3D" w:rsidRPr="006E4F3D" w:rsidRDefault="006E4F3D" w:rsidP="006E4F3D">
      <w:pPr>
        <w:pStyle w:val="Prrafodelista"/>
        <w:numPr>
          <w:ilvl w:val="0"/>
          <w:numId w:val="14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18"/>
          <w:szCs w:val="18"/>
        </w:rPr>
      </w:pPr>
      <w:r w:rsidRPr="006E4F3D">
        <w:rPr>
          <w:rFonts w:ascii="Arial" w:hAnsi="Arial" w:cs="Arial"/>
          <w:sz w:val="18"/>
          <w:szCs w:val="18"/>
        </w:rPr>
        <w:t>Los sistemas de administración de la cadena de ab</w:t>
      </w:r>
      <w:r>
        <w:rPr>
          <w:rFonts w:ascii="Arial" w:hAnsi="Arial" w:cs="Arial"/>
          <w:sz w:val="18"/>
          <w:szCs w:val="18"/>
        </w:rPr>
        <w:t>astecimiento.</w:t>
      </w:r>
    </w:p>
    <w:p w:rsidR="006E4F3D" w:rsidRPr="006E4F3D" w:rsidRDefault="006E4F3D" w:rsidP="006E4F3D">
      <w:pPr>
        <w:pStyle w:val="Prrafodelista"/>
        <w:numPr>
          <w:ilvl w:val="0"/>
          <w:numId w:val="14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18"/>
          <w:szCs w:val="18"/>
        </w:rPr>
      </w:pPr>
      <w:r w:rsidRPr="006E4F3D">
        <w:rPr>
          <w:rFonts w:ascii="Arial" w:hAnsi="Arial" w:cs="Arial"/>
          <w:sz w:val="18"/>
          <w:szCs w:val="18"/>
        </w:rPr>
        <w:t>Los sistemas de administración d</w:t>
      </w:r>
      <w:r>
        <w:rPr>
          <w:rFonts w:ascii="Arial" w:hAnsi="Arial" w:cs="Arial"/>
          <w:sz w:val="18"/>
          <w:szCs w:val="18"/>
        </w:rPr>
        <w:t>e las relaciones con el cliente.</w:t>
      </w:r>
    </w:p>
    <w:p w:rsidR="006E4F3D" w:rsidRPr="006E4F3D" w:rsidRDefault="006E4F3D" w:rsidP="006E4F3D">
      <w:pPr>
        <w:pStyle w:val="Prrafodelista"/>
        <w:numPr>
          <w:ilvl w:val="0"/>
          <w:numId w:val="14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18"/>
          <w:szCs w:val="18"/>
        </w:rPr>
      </w:pPr>
      <w:r w:rsidRPr="006E4F3D">
        <w:rPr>
          <w:rFonts w:ascii="Arial" w:hAnsi="Arial" w:cs="Arial"/>
          <w:sz w:val="18"/>
          <w:szCs w:val="18"/>
        </w:rPr>
        <w:t>Los sistemas empresariales</w:t>
      </w:r>
      <w:r>
        <w:rPr>
          <w:rFonts w:ascii="Arial" w:hAnsi="Arial" w:cs="Arial"/>
          <w:sz w:val="18"/>
          <w:szCs w:val="18"/>
        </w:rPr>
        <w:t>.</w:t>
      </w:r>
    </w:p>
    <w:p w:rsidR="006E4F3D" w:rsidRPr="00220177" w:rsidRDefault="006E4F3D" w:rsidP="006E4F3D">
      <w:pPr>
        <w:pStyle w:val="Prrafodelista"/>
        <w:numPr>
          <w:ilvl w:val="0"/>
          <w:numId w:val="14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18"/>
          <w:szCs w:val="18"/>
        </w:rPr>
      </w:pPr>
      <w:r w:rsidRPr="006E4F3D">
        <w:rPr>
          <w:rFonts w:ascii="Arial" w:hAnsi="Arial" w:cs="Arial"/>
          <w:sz w:val="18"/>
          <w:szCs w:val="18"/>
        </w:rPr>
        <w:t>Los sistemas de administración del conocimiento</w:t>
      </w:r>
    </w:p>
    <w:p w:rsidR="00220177" w:rsidRPr="00220177" w:rsidRDefault="00220177" w:rsidP="00220177">
      <w:pPr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220177">
        <w:rPr>
          <w:rFonts w:ascii="Arial" w:hAnsi="Arial" w:cs="Arial"/>
          <w:b/>
          <w:sz w:val="18"/>
          <w:szCs w:val="18"/>
        </w:rPr>
        <w:t>¿QUÉ ES UN SISTEMA DE INFORMACIÓN?</w:t>
      </w:r>
    </w:p>
    <w:p w:rsidR="00220177" w:rsidRDefault="00220177" w:rsidP="00220177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220177">
        <w:rPr>
          <w:rFonts w:ascii="Arial" w:hAnsi="Arial" w:cs="Arial"/>
          <w:sz w:val="18"/>
          <w:szCs w:val="18"/>
        </w:rPr>
        <w:t>Un conjunto de componentes interrelacionados que recolectan (o recuperan). Procesan, almacenan y distribuyen información para apoyar a la toma de decisiones, el control, el análisis y la visualización de una organización.</w:t>
      </w:r>
    </w:p>
    <w:p w:rsidR="00220177" w:rsidRDefault="00220177" w:rsidP="00220177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220177">
        <w:rPr>
          <w:rFonts w:ascii="Arial" w:hAnsi="Arial" w:cs="Arial"/>
          <w:b/>
          <w:sz w:val="18"/>
          <w:szCs w:val="18"/>
        </w:rPr>
        <w:t>Datos:</w:t>
      </w:r>
      <w:r w:rsidRPr="00220177">
        <w:rPr>
          <w:rFonts w:ascii="Arial" w:hAnsi="Arial" w:cs="Arial"/>
          <w:sz w:val="18"/>
          <w:szCs w:val="18"/>
        </w:rPr>
        <w:t xml:space="preserve"> Secuencia de hechos en bruto que representan eventos que ocurren en las organizaciones o en el entorno físico antes de ser organizados y ordenados en una forma que las person</w:t>
      </w:r>
      <w:r>
        <w:rPr>
          <w:rFonts w:ascii="Arial" w:hAnsi="Arial" w:cs="Arial"/>
          <w:sz w:val="18"/>
          <w:szCs w:val="18"/>
        </w:rPr>
        <w:t>as puedan entender y utilizar.</w:t>
      </w:r>
    </w:p>
    <w:p w:rsidR="00220177" w:rsidRDefault="00220177" w:rsidP="00220177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220177">
        <w:rPr>
          <w:rFonts w:ascii="Arial" w:hAnsi="Arial" w:cs="Arial"/>
          <w:b/>
          <w:sz w:val="18"/>
          <w:szCs w:val="18"/>
        </w:rPr>
        <w:t>Información:</w:t>
      </w:r>
      <w:r w:rsidRPr="00220177">
        <w:rPr>
          <w:rFonts w:ascii="Arial" w:hAnsi="Arial" w:cs="Arial"/>
          <w:sz w:val="18"/>
          <w:szCs w:val="18"/>
        </w:rPr>
        <w:t xml:space="preserve"> Datos que se han moldeado en una forma significativa y útil para los seres humanos</w:t>
      </w:r>
      <w:r>
        <w:rPr>
          <w:rFonts w:ascii="Arial" w:hAnsi="Arial" w:cs="Arial"/>
          <w:sz w:val="18"/>
          <w:szCs w:val="18"/>
        </w:rPr>
        <w:t>.</w:t>
      </w:r>
    </w:p>
    <w:p w:rsidR="00220177" w:rsidRDefault="00220177" w:rsidP="00220177">
      <w:pPr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4EA06C3" wp14:editId="21122209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3277235" cy="1598930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18"/>
          <w:szCs w:val="18"/>
        </w:rPr>
        <w:t>ACTIVIDADES DE UN SISTEMA DE INFORMACION</w:t>
      </w:r>
    </w:p>
    <w:p w:rsidR="00220177" w:rsidRPr="00220177" w:rsidRDefault="00220177" w:rsidP="00220177">
      <w:pPr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</w:p>
    <w:p w:rsidR="006E4F3D" w:rsidRDefault="006C57E6" w:rsidP="006E4F3D">
      <w:pPr>
        <w:pStyle w:val="Prrafodelista"/>
        <w:spacing w:after="0" w:line="240" w:lineRule="auto"/>
        <w:ind w:left="0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SISTEMAS DE INFORMACION BASADOS EN CPOMPUTADORAS</w:t>
      </w:r>
    </w:p>
    <w:p w:rsidR="006C57E6" w:rsidRDefault="006C57E6" w:rsidP="006C57E6">
      <w:pPr>
        <w:pStyle w:val="Prrafodelista"/>
        <w:numPr>
          <w:ilvl w:val="0"/>
          <w:numId w:val="16"/>
        </w:numPr>
        <w:spacing w:after="0" w:line="240" w:lineRule="auto"/>
        <w:ind w:left="284" w:hanging="14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 basan en software y hardware.</w:t>
      </w:r>
    </w:p>
    <w:p w:rsidR="006C57E6" w:rsidRDefault="006C57E6" w:rsidP="006C57E6">
      <w:pPr>
        <w:pStyle w:val="Prrafodelista"/>
        <w:numPr>
          <w:ilvl w:val="0"/>
          <w:numId w:val="16"/>
        </w:numPr>
        <w:spacing w:after="0" w:line="240" w:lineRule="auto"/>
        <w:ind w:left="284" w:hanging="14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Procesan y distribuyen la información.</w:t>
      </w:r>
    </w:p>
    <w:p w:rsidR="006C57E6" w:rsidRPr="006C57E6" w:rsidRDefault="006C57E6" w:rsidP="006E4F3D">
      <w:pPr>
        <w:pStyle w:val="Prrafodelista"/>
        <w:spacing w:after="0" w:line="240" w:lineRule="auto"/>
        <w:ind w:left="0"/>
        <w:rPr>
          <w:rFonts w:ascii="Arial" w:hAnsi="Arial" w:cs="Arial"/>
          <w:b/>
          <w:sz w:val="18"/>
          <w:szCs w:val="18"/>
        </w:rPr>
      </w:pPr>
      <w:r w:rsidRPr="006C57E6">
        <w:rPr>
          <w:rFonts w:ascii="Arial" w:hAnsi="Arial" w:cs="Arial"/>
          <w:b/>
          <w:sz w:val="18"/>
          <w:szCs w:val="18"/>
        </w:rPr>
        <w:t>SISTEMAS FORMALES</w:t>
      </w:r>
    </w:p>
    <w:p w:rsidR="006C57E6" w:rsidRDefault="006C57E6" w:rsidP="006C57E6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18"/>
          <w:szCs w:val="18"/>
        </w:rPr>
      </w:pPr>
      <w:r w:rsidRPr="006C57E6">
        <w:rPr>
          <w:rFonts w:ascii="Arial" w:hAnsi="Arial" w:cs="Arial"/>
          <w:sz w:val="18"/>
          <w:szCs w:val="18"/>
        </w:rPr>
        <w:t xml:space="preserve">Se apoyan en definiciones fijas y aceptadas de datos y procedimientos para recolectar, </w:t>
      </w:r>
      <w:r w:rsidRPr="006C57E6">
        <w:rPr>
          <w:rFonts w:ascii="Arial" w:hAnsi="Arial" w:cs="Arial"/>
          <w:sz w:val="18"/>
          <w:szCs w:val="18"/>
        </w:rPr>
        <w:t>almacenar,</w:t>
      </w:r>
      <w:r w:rsidRPr="006C57E6">
        <w:rPr>
          <w:rFonts w:ascii="Arial" w:hAnsi="Arial" w:cs="Arial"/>
          <w:sz w:val="18"/>
          <w:szCs w:val="18"/>
        </w:rPr>
        <w:t xml:space="preserve"> </w:t>
      </w:r>
      <w:r w:rsidRPr="006C57E6">
        <w:rPr>
          <w:rFonts w:ascii="Arial" w:hAnsi="Arial" w:cs="Arial"/>
          <w:sz w:val="18"/>
          <w:szCs w:val="18"/>
        </w:rPr>
        <w:t>procesar,</w:t>
      </w:r>
      <w:r w:rsidRPr="006C57E6">
        <w:rPr>
          <w:rFonts w:ascii="Arial" w:hAnsi="Arial" w:cs="Arial"/>
          <w:sz w:val="18"/>
          <w:szCs w:val="18"/>
        </w:rPr>
        <w:t xml:space="preserve"> distribuir y utilizar estos datos.</w:t>
      </w:r>
    </w:p>
    <w:p w:rsidR="006C57E6" w:rsidRDefault="006C57E6" w:rsidP="006C57E6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PERSPECTIVA COMERCIAL SOBRE LOS SISTEMAS DE INFORMACION</w:t>
      </w:r>
    </w:p>
    <w:p w:rsidR="006C57E6" w:rsidRPr="006C57E6" w:rsidRDefault="006C57E6" w:rsidP="006C57E6">
      <w:pPr>
        <w:pStyle w:val="Prrafodelista"/>
        <w:numPr>
          <w:ilvl w:val="0"/>
          <w:numId w:val="15"/>
        </w:numPr>
        <w:spacing w:after="0" w:line="240" w:lineRule="auto"/>
        <w:ind w:left="142" w:hanging="142"/>
        <w:jc w:val="both"/>
        <w:rPr>
          <w:rFonts w:ascii="Arial" w:hAnsi="Arial" w:cs="Arial"/>
          <w:b/>
          <w:sz w:val="18"/>
          <w:szCs w:val="18"/>
        </w:rPr>
      </w:pPr>
      <w:r w:rsidRPr="006C57E6">
        <w:rPr>
          <w:rFonts w:ascii="Arial" w:hAnsi="Arial" w:cs="Arial"/>
          <w:sz w:val="18"/>
          <w:szCs w:val="18"/>
        </w:rPr>
        <w:t>Una organización procesa información a fin de mejorar su funcio</w:t>
      </w:r>
      <w:r>
        <w:rPr>
          <w:rFonts w:ascii="Arial" w:hAnsi="Arial" w:cs="Arial"/>
          <w:sz w:val="18"/>
          <w:szCs w:val="18"/>
        </w:rPr>
        <w:t>namiento y producir ganancias.</w:t>
      </w:r>
    </w:p>
    <w:p w:rsidR="006C57E6" w:rsidRPr="006C57E6" w:rsidRDefault="006C57E6" w:rsidP="006C57E6">
      <w:pPr>
        <w:pStyle w:val="Prrafodelista"/>
        <w:numPr>
          <w:ilvl w:val="0"/>
          <w:numId w:val="15"/>
        </w:numPr>
        <w:spacing w:after="0" w:line="240" w:lineRule="auto"/>
        <w:ind w:left="142" w:hanging="142"/>
        <w:jc w:val="both"/>
        <w:rPr>
          <w:rFonts w:ascii="Arial" w:hAnsi="Arial" w:cs="Arial"/>
          <w:b/>
          <w:sz w:val="18"/>
          <w:szCs w:val="18"/>
        </w:rPr>
      </w:pPr>
      <w:r w:rsidRPr="006C57E6">
        <w:rPr>
          <w:rFonts w:ascii="Arial" w:hAnsi="Arial" w:cs="Arial"/>
          <w:sz w:val="18"/>
          <w:szCs w:val="18"/>
        </w:rPr>
        <w:t>Es un importante instrumento para crear valor para la empresa • Las actividades de procesamiento de la información apoyan la toma de decisiones administrativas, mejoran la ejecución de los procesos de negocios y como resultado incrementan el valor de negocios.</w:t>
      </w:r>
    </w:p>
    <w:p w:rsidR="00B96FC2" w:rsidRPr="00C2734C" w:rsidRDefault="00B96FC2" w:rsidP="00B96FC2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C2734C">
        <w:rPr>
          <w:rFonts w:ascii="Arial" w:hAnsi="Arial" w:cs="Arial"/>
          <w:b/>
          <w:sz w:val="18"/>
          <w:szCs w:val="18"/>
        </w:rPr>
        <w:lastRenderedPageBreak/>
        <w:t>OBJETIVOS ESTRATEGICOS DE NEGOCIO DE LOS SISTEMAS DE INFORMACION</w:t>
      </w:r>
    </w:p>
    <w:p w:rsidR="00B96FC2" w:rsidRPr="00B96FC2" w:rsidRDefault="00B87DCD" w:rsidP="00B96FC2">
      <w:pPr>
        <w:pStyle w:val="Prrafodelista"/>
        <w:numPr>
          <w:ilvl w:val="0"/>
          <w:numId w:val="2"/>
        </w:numPr>
        <w:spacing w:after="0" w:line="240" w:lineRule="auto"/>
        <w:ind w:left="284" w:hanging="284"/>
        <w:rPr>
          <w:rFonts w:ascii="Arial" w:hAnsi="Arial" w:cs="Arial"/>
          <w:sz w:val="18"/>
          <w:szCs w:val="18"/>
        </w:rPr>
      </w:pPr>
      <w:r w:rsidRPr="00B87DCD">
        <w:rPr>
          <w:rFonts w:ascii="Arial" w:hAnsi="Arial" w:cs="Arial"/>
          <w:b/>
          <w:sz w:val="18"/>
          <w:szCs w:val="18"/>
        </w:rPr>
        <w:t>Excelencia operacional:</w:t>
      </w:r>
      <w:r>
        <w:rPr>
          <w:rFonts w:ascii="Arial" w:hAnsi="Arial" w:cs="Arial"/>
          <w:sz w:val="18"/>
          <w:szCs w:val="18"/>
        </w:rPr>
        <w:t xml:space="preserve"> mejora en la eficiencia para obtener mejor rentabilidad.</w:t>
      </w:r>
    </w:p>
    <w:p w:rsidR="00B96FC2" w:rsidRPr="00B87DCD" w:rsidRDefault="00B96FC2" w:rsidP="00B96FC2">
      <w:pPr>
        <w:pStyle w:val="Prrafodelista"/>
        <w:numPr>
          <w:ilvl w:val="0"/>
          <w:numId w:val="2"/>
        </w:numPr>
        <w:spacing w:after="0" w:line="240" w:lineRule="auto"/>
        <w:ind w:left="284" w:hanging="284"/>
        <w:rPr>
          <w:rFonts w:ascii="Arial" w:hAnsi="Arial" w:cs="Arial"/>
          <w:b/>
          <w:sz w:val="18"/>
          <w:szCs w:val="18"/>
        </w:rPr>
      </w:pPr>
      <w:r w:rsidRPr="00B87DCD">
        <w:rPr>
          <w:rFonts w:ascii="Arial" w:hAnsi="Arial" w:cs="Arial"/>
          <w:b/>
          <w:sz w:val="18"/>
          <w:szCs w:val="18"/>
        </w:rPr>
        <w:t xml:space="preserve">Nuevos productos, </w:t>
      </w:r>
      <w:r w:rsidR="00B87DCD">
        <w:rPr>
          <w:rFonts w:ascii="Arial" w:hAnsi="Arial" w:cs="Arial"/>
          <w:b/>
          <w:sz w:val="18"/>
          <w:szCs w:val="18"/>
        </w:rPr>
        <w:t xml:space="preserve">servicios y modelos de negocios: </w:t>
      </w:r>
      <w:r w:rsidR="00B87DCD">
        <w:rPr>
          <w:rFonts w:ascii="Arial" w:hAnsi="Arial" w:cs="Arial"/>
          <w:sz w:val="18"/>
          <w:szCs w:val="18"/>
        </w:rPr>
        <w:t>facilitados por la tecnología.</w:t>
      </w:r>
    </w:p>
    <w:p w:rsidR="00CF2014" w:rsidRDefault="00B96FC2" w:rsidP="00B96FC2">
      <w:pPr>
        <w:pStyle w:val="Prrafodelista"/>
        <w:numPr>
          <w:ilvl w:val="0"/>
          <w:numId w:val="2"/>
        </w:numPr>
        <w:spacing w:after="0" w:line="240" w:lineRule="auto"/>
        <w:ind w:left="284" w:hanging="284"/>
        <w:rPr>
          <w:rFonts w:ascii="Arial" w:hAnsi="Arial" w:cs="Arial"/>
          <w:b/>
          <w:sz w:val="18"/>
          <w:szCs w:val="18"/>
        </w:rPr>
      </w:pPr>
      <w:r w:rsidRPr="00B87DCD">
        <w:rPr>
          <w:rFonts w:ascii="Arial" w:hAnsi="Arial" w:cs="Arial"/>
          <w:b/>
          <w:sz w:val="18"/>
          <w:szCs w:val="18"/>
        </w:rPr>
        <w:t>Acercamiento e</w:t>
      </w:r>
      <w:r w:rsidR="00B87DCD">
        <w:rPr>
          <w:rFonts w:ascii="Arial" w:hAnsi="Arial" w:cs="Arial"/>
          <w:b/>
          <w:sz w:val="18"/>
          <w:szCs w:val="18"/>
        </w:rPr>
        <w:t xml:space="preserve">ntre consumidores y proveedores: </w:t>
      </w:r>
      <w:r w:rsidR="00CF2014">
        <w:rPr>
          <w:rFonts w:ascii="Arial" w:hAnsi="Arial" w:cs="Arial"/>
          <w:b/>
          <w:sz w:val="18"/>
          <w:szCs w:val="18"/>
        </w:rPr>
        <w:t xml:space="preserve"> </w:t>
      </w:r>
    </w:p>
    <w:p w:rsidR="00CF2014" w:rsidRPr="00CF2014" w:rsidRDefault="00B87DCD" w:rsidP="00CF2014">
      <w:pPr>
        <w:pStyle w:val="Prrafodelista"/>
        <w:numPr>
          <w:ilvl w:val="0"/>
          <w:numId w:val="4"/>
        </w:numPr>
        <w:spacing w:after="0" w:line="240" w:lineRule="auto"/>
        <w:ind w:left="567" w:hanging="283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servicios a los consumidores que aumentan los ingresos y los beneficios.</w:t>
      </w:r>
      <w:r w:rsidR="00CF2014">
        <w:rPr>
          <w:rFonts w:ascii="Arial" w:hAnsi="Arial" w:cs="Arial"/>
          <w:sz w:val="18"/>
          <w:szCs w:val="18"/>
        </w:rPr>
        <w:t xml:space="preserve"> </w:t>
      </w:r>
    </w:p>
    <w:p w:rsidR="00B96FC2" w:rsidRPr="00CF2014" w:rsidRDefault="00CF2014" w:rsidP="00CF2014">
      <w:pPr>
        <w:pStyle w:val="Prrafodelista"/>
        <w:numPr>
          <w:ilvl w:val="0"/>
          <w:numId w:val="4"/>
        </w:numPr>
        <w:spacing w:after="0" w:line="240" w:lineRule="auto"/>
        <w:ind w:left="567" w:hanging="283"/>
        <w:rPr>
          <w:rFonts w:ascii="Arial" w:hAnsi="Arial" w:cs="Arial"/>
          <w:b/>
          <w:sz w:val="18"/>
          <w:szCs w:val="18"/>
        </w:rPr>
      </w:pPr>
      <w:r w:rsidRPr="00CF2014">
        <w:rPr>
          <w:rFonts w:ascii="Arial" w:hAnsi="Arial" w:cs="Arial"/>
          <w:sz w:val="18"/>
          <w:szCs w:val="18"/>
        </w:rPr>
        <w:t>Mejora en la comunicación con los proveedores, disminuyen los costos.</w:t>
      </w:r>
    </w:p>
    <w:p w:rsidR="00B96FC2" w:rsidRPr="00B87DCD" w:rsidRDefault="00CF2014" w:rsidP="00B96FC2">
      <w:pPr>
        <w:pStyle w:val="Prrafodelista"/>
        <w:numPr>
          <w:ilvl w:val="0"/>
          <w:numId w:val="2"/>
        </w:numPr>
        <w:spacing w:after="0" w:line="240" w:lineRule="auto"/>
        <w:ind w:left="284" w:hanging="284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Mejora en la toma de decisiones: </w:t>
      </w:r>
      <w:r>
        <w:rPr>
          <w:rFonts w:ascii="Arial" w:hAnsi="Arial" w:cs="Arial"/>
          <w:sz w:val="18"/>
          <w:szCs w:val="18"/>
        </w:rPr>
        <w:t>contar con información más exacta produce mejora en la toma de decisiones.</w:t>
      </w:r>
    </w:p>
    <w:p w:rsidR="00B96FC2" w:rsidRDefault="00B96FC2" w:rsidP="00B96FC2">
      <w:pPr>
        <w:pStyle w:val="Prrafodelista"/>
        <w:numPr>
          <w:ilvl w:val="0"/>
          <w:numId w:val="2"/>
        </w:numPr>
        <w:spacing w:after="0" w:line="240" w:lineRule="auto"/>
        <w:ind w:left="284" w:hanging="284"/>
        <w:rPr>
          <w:rFonts w:ascii="Arial" w:hAnsi="Arial" w:cs="Arial"/>
          <w:b/>
          <w:sz w:val="18"/>
          <w:szCs w:val="18"/>
        </w:rPr>
      </w:pPr>
      <w:r w:rsidRPr="00B87DCD">
        <w:rPr>
          <w:rFonts w:ascii="Arial" w:hAnsi="Arial" w:cs="Arial"/>
          <w:b/>
          <w:sz w:val="18"/>
          <w:szCs w:val="18"/>
        </w:rPr>
        <w:t>Ventaja competitiva.</w:t>
      </w:r>
    </w:p>
    <w:p w:rsidR="00CF2014" w:rsidRPr="00CF2014" w:rsidRDefault="00CF2014" w:rsidP="00CF2014">
      <w:pPr>
        <w:pStyle w:val="Prrafodelista"/>
        <w:numPr>
          <w:ilvl w:val="0"/>
          <w:numId w:val="5"/>
        </w:numPr>
        <w:spacing w:after="0" w:line="240" w:lineRule="auto"/>
        <w:ind w:left="567" w:hanging="283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Mejor desempeño en la entrega.</w:t>
      </w:r>
    </w:p>
    <w:p w:rsidR="00CF2014" w:rsidRPr="00CF2014" w:rsidRDefault="00CF2014" w:rsidP="00CF2014">
      <w:pPr>
        <w:pStyle w:val="Prrafodelista"/>
        <w:numPr>
          <w:ilvl w:val="0"/>
          <w:numId w:val="5"/>
        </w:numPr>
        <w:spacing w:after="0" w:line="240" w:lineRule="auto"/>
        <w:ind w:left="567" w:hanging="283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Menor costo por productos mejores.</w:t>
      </w:r>
    </w:p>
    <w:p w:rsidR="00CF2014" w:rsidRPr="00B87DCD" w:rsidRDefault="00CF2014" w:rsidP="00CF2014">
      <w:pPr>
        <w:pStyle w:val="Prrafodelista"/>
        <w:numPr>
          <w:ilvl w:val="0"/>
          <w:numId w:val="5"/>
        </w:numPr>
        <w:spacing w:after="0" w:line="240" w:lineRule="auto"/>
        <w:ind w:left="567" w:hanging="283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Respuesta a los consumidores y proveedores en tiempo real. Ejemplo: APPLE, WALMART, UPS.</w:t>
      </w:r>
    </w:p>
    <w:p w:rsidR="00B96FC2" w:rsidRDefault="00B96FC2" w:rsidP="00B96FC2">
      <w:pPr>
        <w:pStyle w:val="Prrafodelista"/>
        <w:numPr>
          <w:ilvl w:val="0"/>
          <w:numId w:val="2"/>
        </w:numPr>
        <w:spacing w:after="0" w:line="240" w:lineRule="auto"/>
        <w:ind w:left="284" w:hanging="284"/>
        <w:rPr>
          <w:rFonts w:ascii="Arial" w:hAnsi="Arial" w:cs="Arial"/>
          <w:b/>
          <w:sz w:val="18"/>
          <w:szCs w:val="18"/>
        </w:rPr>
      </w:pPr>
      <w:r w:rsidRPr="00B87DCD">
        <w:rPr>
          <w:rFonts w:ascii="Arial" w:hAnsi="Arial" w:cs="Arial"/>
          <w:b/>
          <w:sz w:val="18"/>
          <w:szCs w:val="18"/>
        </w:rPr>
        <w:t>Sobrevivencia.</w:t>
      </w:r>
    </w:p>
    <w:p w:rsidR="00CF2014" w:rsidRPr="00CF2014" w:rsidRDefault="00CF2014" w:rsidP="00CF2014">
      <w:pPr>
        <w:pStyle w:val="Prrafodelista"/>
        <w:numPr>
          <w:ilvl w:val="0"/>
          <w:numId w:val="6"/>
        </w:numPr>
        <w:spacing w:after="0" w:line="240" w:lineRule="auto"/>
        <w:ind w:left="567" w:hanging="283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Tecnología de información como necesidad para los negocios.</w:t>
      </w:r>
    </w:p>
    <w:p w:rsidR="00CF2014" w:rsidRPr="00B70B5C" w:rsidRDefault="00CF2014" w:rsidP="00CF2014">
      <w:pPr>
        <w:pStyle w:val="Prrafodelista"/>
        <w:numPr>
          <w:ilvl w:val="0"/>
          <w:numId w:val="6"/>
        </w:numPr>
        <w:spacing w:after="0" w:line="240" w:lineRule="auto"/>
        <w:ind w:left="567" w:hanging="283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Para: </w:t>
      </w:r>
      <w:r w:rsidR="00B70B5C">
        <w:rPr>
          <w:rFonts w:ascii="Arial" w:hAnsi="Arial" w:cs="Arial"/>
          <w:sz w:val="18"/>
          <w:szCs w:val="18"/>
        </w:rPr>
        <w:t>propiciar cambios de nivel en los negocios, regulaciones gubernamentales que requieren la conservación de registros.</w:t>
      </w:r>
    </w:p>
    <w:p w:rsidR="00B70B5C" w:rsidRDefault="00212C7D" w:rsidP="00B70B5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PRINCIPALES FUNCIONES EMPRESARIALES</w:t>
      </w:r>
    </w:p>
    <w:p w:rsidR="00212C7D" w:rsidRPr="00212C7D" w:rsidRDefault="00212C7D" w:rsidP="00212C7D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Ventas y Marketing</w:t>
      </w:r>
    </w:p>
    <w:p w:rsidR="00212C7D" w:rsidRPr="00212C7D" w:rsidRDefault="00212C7D" w:rsidP="00212C7D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Manufactura y producción</w:t>
      </w:r>
    </w:p>
    <w:p w:rsidR="00212C7D" w:rsidRPr="00212C7D" w:rsidRDefault="00212C7D" w:rsidP="00212C7D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Finanzas</w:t>
      </w:r>
    </w:p>
    <w:p w:rsidR="00212C7D" w:rsidRPr="00212C7D" w:rsidRDefault="00212C7D" w:rsidP="00212C7D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Contabilidad</w:t>
      </w:r>
    </w:p>
    <w:p w:rsidR="00212C7D" w:rsidRPr="00212C7D" w:rsidRDefault="00212C7D" w:rsidP="00212C7D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212C7D">
        <w:rPr>
          <w:rFonts w:ascii="Arial" w:hAnsi="Arial" w:cs="Arial"/>
          <w:sz w:val="18"/>
          <w:szCs w:val="18"/>
        </w:rPr>
        <w:t>Recursos Humanos</w:t>
      </w:r>
    </w:p>
    <w:p w:rsidR="00CF2014" w:rsidRPr="00B87DCD" w:rsidRDefault="00CF2014" w:rsidP="00CF2014">
      <w:pPr>
        <w:pStyle w:val="Prrafodelista"/>
        <w:spacing w:after="0" w:line="240" w:lineRule="auto"/>
        <w:ind w:left="284"/>
        <w:rPr>
          <w:rFonts w:ascii="Arial" w:hAnsi="Arial" w:cs="Arial"/>
          <w:b/>
          <w:sz w:val="18"/>
          <w:szCs w:val="18"/>
        </w:rPr>
      </w:pPr>
    </w:p>
    <w:p w:rsidR="00212C7D" w:rsidRPr="00212C7D" w:rsidRDefault="00212C7D" w:rsidP="00212C7D">
      <w:pPr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212C7D">
        <w:rPr>
          <w:rFonts w:ascii="Arial" w:hAnsi="Arial" w:cs="Arial"/>
          <w:b/>
          <w:sz w:val="18"/>
          <w:szCs w:val="18"/>
        </w:rPr>
        <w:t xml:space="preserve">ELEMENTOS CLAVE DE UNA ORGANIZACIÓN: </w:t>
      </w:r>
    </w:p>
    <w:p w:rsidR="00212C7D" w:rsidRDefault="00212C7D" w:rsidP="00212C7D">
      <w:pPr>
        <w:pStyle w:val="Prrafodelista"/>
        <w:numPr>
          <w:ilvl w:val="0"/>
          <w:numId w:val="19"/>
        </w:numPr>
        <w:spacing w:after="0" w:line="240" w:lineRule="auto"/>
        <w:ind w:left="142" w:hanging="142"/>
        <w:jc w:val="both"/>
        <w:rPr>
          <w:rFonts w:ascii="Arial" w:hAnsi="Arial" w:cs="Arial"/>
          <w:sz w:val="18"/>
          <w:szCs w:val="18"/>
        </w:rPr>
      </w:pPr>
      <w:r w:rsidRPr="00212C7D">
        <w:rPr>
          <w:rFonts w:ascii="Arial" w:hAnsi="Arial" w:cs="Arial"/>
          <w:b/>
          <w:sz w:val="18"/>
          <w:szCs w:val="18"/>
        </w:rPr>
        <w:t>Gente:</w:t>
      </w:r>
      <w:r w:rsidRPr="00212C7D">
        <w:rPr>
          <w:rFonts w:ascii="Arial" w:hAnsi="Arial" w:cs="Arial"/>
          <w:sz w:val="18"/>
          <w:szCs w:val="18"/>
        </w:rPr>
        <w:t xml:space="preserve"> Directores, trabajadores del conocimiento, trabajadores de datos, </w:t>
      </w:r>
      <w:r w:rsidRPr="00212C7D">
        <w:rPr>
          <w:rFonts w:ascii="Arial" w:hAnsi="Arial" w:cs="Arial"/>
          <w:sz w:val="18"/>
          <w:szCs w:val="18"/>
        </w:rPr>
        <w:t>trabajadores</w:t>
      </w:r>
      <w:r w:rsidRPr="00212C7D">
        <w:rPr>
          <w:rFonts w:ascii="Arial" w:hAnsi="Arial" w:cs="Arial"/>
          <w:sz w:val="18"/>
          <w:szCs w:val="18"/>
        </w:rPr>
        <w:t xml:space="preserve"> de producción o servicios, gerentes</w:t>
      </w:r>
      <w:r>
        <w:rPr>
          <w:rFonts w:ascii="Arial" w:hAnsi="Arial" w:cs="Arial"/>
          <w:sz w:val="18"/>
          <w:szCs w:val="18"/>
        </w:rPr>
        <w:t xml:space="preserve"> de </w:t>
      </w:r>
      <w:r w:rsidRPr="00212C7D">
        <w:rPr>
          <w:rFonts w:ascii="Arial" w:hAnsi="Arial" w:cs="Arial"/>
          <w:sz w:val="18"/>
          <w:szCs w:val="18"/>
        </w:rPr>
        <w:t xml:space="preserve">nivel </w:t>
      </w:r>
      <w:r w:rsidRPr="00212C7D">
        <w:rPr>
          <w:rFonts w:ascii="Arial" w:hAnsi="Arial" w:cs="Arial"/>
          <w:sz w:val="18"/>
          <w:szCs w:val="18"/>
        </w:rPr>
        <w:t>medio,</w:t>
      </w:r>
      <w:r>
        <w:rPr>
          <w:rFonts w:ascii="Arial" w:hAnsi="Arial" w:cs="Arial"/>
          <w:sz w:val="18"/>
          <w:szCs w:val="18"/>
        </w:rPr>
        <w:t xml:space="preserve"> gerentes operativos</w:t>
      </w:r>
    </w:p>
    <w:p w:rsidR="00212C7D" w:rsidRDefault="00212C7D" w:rsidP="00212C7D">
      <w:pPr>
        <w:pStyle w:val="Prrafodelista"/>
        <w:numPr>
          <w:ilvl w:val="0"/>
          <w:numId w:val="19"/>
        </w:numPr>
        <w:spacing w:after="0" w:line="240" w:lineRule="auto"/>
        <w:ind w:left="142" w:hanging="142"/>
        <w:jc w:val="both"/>
        <w:rPr>
          <w:rFonts w:ascii="Arial" w:hAnsi="Arial" w:cs="Arial"/>
          <w:sz w:val="18"/>
          <w:szCs w:val="18"/>
        </w:rPr>
      </w:pPr>
      <w:r w:rsidRPr="00212C7D">
        <w:rPr>
          <w:rFonts w:ascii="Arial" w:hAnsi="Arial" w:cs="Arial"/>
          <w:b/>
          <w:sz w:val="18"/>
          <w:szCs w:val="18"/>
        </w:rPr>
        <w:t>Estructura:</w:t>
      </w:r>
      <w:r w:rsidRPr="00212C7D">
        <w:rPr>
          <w:rFonts w:ascii="Arial" w:hAnsi="Arial" w:cs="Arial"/>
          <w:sz w:val="18"/>
          <w:szCs w:val="18"/>
        </w:rPr>
        <w:t xml:space="preserve"> reflejan una clara división del trabajo. Los </w:t>
      </w:r>
      <w:r w:rsidRPr="00212C7D">
        <w:rPr>
          <w:rFonts w:ascii="Arial" w:hAnsi="Arial" w:cs="Arial"/>
          <w:sz w:val="18"/>
          <w:szCs w:val="18"/>
        </w:rPr>
        <w:t>expertos,</w:t>
      </w:r>
      <w:r w:rsidRPr="00212C7D">
        <w:rPr>
          <w:rFonts w:ascii="Arial" w:hAnsi="Arial" w:cs="Arial"/>
          <w:sz w:val="18"/>
          <w:szCs w:val="18"/>
        </w:rPr>
        <w:t xml:space="preserve"> se emplean y capacitan para realizar diferentes funciones</w:t>
      </w:r>
      <w:r w:rsidRPr="00212C7D">
        <w:rPr>
          <w:rFonts w:ascii="Arial" w:hAnsi="Arial" w:cs="Arial"/>
          <w:sz w:val="18"/>
          <w:szCs w:val="18"/>
        </w:rPr>
        <w:t>.</w:t>
      </w:r>
    </w:p>
    <w:p w:rsidR="00212C7D" w:rsidRDefault="00212C7D" w:rsidP="00212C7D">
      <w:pPr>
        <w:pStyle w:val="Prrafodelista"/>
        <w:numPr>
          <w:ilvl w:val="0"/>
          <w:numId w:val="19"/>
        </w:numPr>
        <w:spacing w:after="0" w:line="240" w:lineRule="auto"/>
        <w:ind w:left="142" w:hanging="142"/>
        <w:jc w:val="both"/>
        <w:rPr>
          <w:rFonts w:ascii="Arial" w:hAnsi="Arial" w:cs="Arial"/>
          <w:sz w:val="18"/>
          <w:szCs w:val="18"/>
        </w:rPr>
      </w:pPr>
      <w:r w:rsidRPr="00212C7D">
        <w:rPr>
          <w:rFonts w:ascii="Arial" w:hAnsi="Arial" w:cs="Arial"/>
          <w:b/>
          <w:sz w:val="18"/>
          <w:szCs w:val="18"/>
        </w:rPr>
        <w:t>Procedimientos operativos:</w:t>
      </w:r>
      <w:r w:rsidRPr="00212C7D">
        <w:rPr>
          <w:rFonts w:ascii="Arial" w:hAnsi="Arial" w:cs="Arial"/>
          <w:sz w:val="18"/>
          <w:szCs w:val="18"/>
        </w:rPr>
        <w:t xml:space="preserve"> Procedimientos operativos estandarizados (SOP, reglas formales</w:t>
      </w:r>
      <w:r>
        <w:rPr>
          <w:rFonts w:ascii="Arial" w:hAnsi="Arial" w:cs="Arial"/>
          <w:sz w:val="18"/>
          <w:szCs w:val="18"/>
        </w:rPr>
        <w:t xml:space="preserve"> para la ejecución de tareas)</w:t>
      </w:r>
    </w:p>
    <w:p w:rsidR="00212C7D" w:rsidRDefault="00212C7D" w:rsidP="00212C7D">
      <w:pPr>
        <w:pStyle w:val="Prrafodelista"/>
        <w:numPr>
          <w:ilvl w:val="0"/>
          <w:numId w:val="19"/>
        </w:numPr>
        <w:spacing w:after="0" w:line="240" w:lineRule="auto"/>
        <w:ind w:left="142" w:hanging="142"/>
        <w:jc w:val="both"/>
        <w:rPr>
          <w:rFonts w:ascii="Arial" w:hAnsi="Arial" w:cs="Arial"/>
          <w:sz w:val="18"/>
          <w:szCs w:val="18"/>
        </w:rPr>
      </w:pPr>
      <w:r w:rsidRPr="00212C7D">
        <w:rPr>
          <w:rFonts w:ascii="Arial" w:hAnsi="Arial" w:cs="Arial"/>
          <w:b/>
          <w:sz w:val="18"/>
          <w:szCs w:val="18"/>
        </w:rPr>
        <w:t>Políticas</w:t>
      </w:r>
      <w:r w:rsidRPr="00212C7D">
        <w:rPr>
          <w:rFonts w:ascii="Arial" w:hAnsi="Arial" w:cs="Arial"/>
          <w:b/>
          <w:sz w:val="18"/>
          <w:szCs w:val="18"/>
        </w:rPr>
        <w:t>:</w:t>
      </w:r>
      <w:r w:rsidRPr="00212C7D">
        <w:rPr>
          <w:rFonts w:ascii="Arial" w:hAnsi="Arial" w:cs="Arial"/>
          <w:sz w:val="18"/>
          <w:szCs w:val="18"/>
        </w:rPr>
        <w:t xml:space="preserve"> Permite administración de </w:t>
      </w:r>
      <w:r w:rsidRPr="00212C7D">
        <w:rPr>
          <w:rFonts w:ascii="Arial" w:hAnsi="Arial" w:cs="Arial"/>
          <w:sz w:val="18"/>
          <w:szCs w:val="18"/>
        </w:rPr>
        <w:t>confli</w:t>
      </w:r>
      <w:r>
        <w:rPr>
          <w:rFonts w:ascii="Arial" w:hAnsi="Arial" w:cs="Arial"/>
          <w:sz w:val="18"/>
          <w:szCs w:val="18"/>
        </w:rPr>
        <w:t>ctos y compromisos.</w:t>
      </w:r>
    </w:p>
    <w:p w:rsidR="00212C7D" w:rsidRDefault="00212C7D" w:rsidP="00212C7D">
      <w:pPr>
        <w:pStyle w:val="Prrafodelista"/>
        <w:numPr>
          <w:ilvl w:val="0"/>
          <w:numId w:val="19"/>
        </w:numPr>
        <w:spacing w:after="0" w:line="240" w:lineRule="auto"/>
        <w:ind w:left="142" w:hanging="142"/>
        <w:jc w:val="both"/>
        <w:rPr>
          <w:rFonts w:ascii="Arial" w:hAnsi="Arial" w:cs="Arial"/>
          <w:sz w:val="18"/>
          <w:szCs w:val="18"/>
        </w:rPr>
      </w:pPr>
      <w:r w:rsidRPr="00212C7D">
        <w:rPr>
          <w:rFonts w:ascii="Arial" w:hAnsi="Arial" w:cs="Arial"/>
          <w:b/>
          <w:sz w:val="18"/>
          <w:szCs w:val="18"/>
        </w:rPr>
        <w:t>Cultura:</w:t>
      </w:r>
      <w:r w:rsidRPr="00212C7D">
        <w:rPr>
          <w:rFonts w:ascii="Arial" w:hAnsi="Arial" w:cs="Arial"/>
          <w:sz w:val="18"/>
          <w:szCs w:val="18"/>
        </w:rPr>
        <w:t xml:space="preserve"> Conjunto fundamental de supuestos, valores y formas de hacer las cosas aceptado por la mayoría de los integrantes de la organización</w:t>
      </w:r>
      <w:r>
        <w:rPr>
          <w:rFonts w:ascii="Arial" w:hAnsi="Arial" w:cs="Arial"/>
          <w:sz w:val="18"/>
          <w:szCs w:val="18"/>
        </w:rPr>
        <w:t>.</w:t>
      </w:r>
    </w:p>
    <w:p w:rsidR="00212C7D" w:rsidRPr="00A033E8" w:rsidRDefault="00A033E8" w:rsidP="00212C7D">
      <w:pPr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A033E8">
        <w:rPr>
          <w:rFonts w:ascii="Arial" w:hAnsi="Arial" w:cs="Arial"/>
          <w:b/>
          <w:sz w:val="18"/>
          <w:szCs w:val="18"/>
        </w:rPr>
        <w:t xml:space="preserve">EL </w:t>
      </w:r>
      <w:r w:rsidR="00212C7D" w:rsidRPr="00A033E8">
        <w:rPr>
          <w:rFonts w:ascii="Arial" w:hAnsi="Arial" w:cs="Arial"/>
          <w:b/>
          <w:sz w:val="18"/>
          <w:szCs w:val="18"/>
        </w:rPr>
        <w:t>CRECIENTE ALCANCE DE LOS SISTEMAS DE INFORMACION</w:t>
      </w:r>
    </w:p>
    <w:p w:rsidR="00212C7D" w:rsidRDefault="00212C7D" w:rsidP="00212C7D">
      <w:pPr>
        <w:pStyle w:val="Prrafodelista"/>
        <w:numPr>
          <w:ilvl w:val="0"/>
          <w:numId w:val="19"/>
        </w:numPr>
        <w:spacing w:after="0" w:line="240" w:lineRule="auto"/>
        <w:ind w:left="142" w:hanging="14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1950s: Cambios Técnicos</w:t>
      </w:r>
    </w:p>
    <w:p w:rsidR="00212C7D" w:rsidRDefault="00212C7D" w:rsidP="00212C7D">
      <w:pPr>
        <w:pStyle w:val="Prrafodelista"/>
        <w:numPr>
          <w:ilvl w:val="0"/>
          <w:numId w:val="19"/>
        </w:numPr>
        <w:spacing w:after="0" w:line="240" w:lineRule="auto"/>
        <w:ind w:left="142" w:hanging="142"/>
        <w:jc w:val="both"/>
        <w:rPr>
          <w:rFonts w:ascii="Arial" w:hAnsi="Arial" w:cs="Arial"/>
          <w:sz w:val="18"/>
          <w:szCs w:val="18"/>
        </w:rPr>
      </w:pPr>
      <w:r w:rsidRPr="00212C7D">
        <w:rPr>
          <w:rFonts w:ascii="Arial" w:hAnsi="Arial" w:cs="Arial"/>
          <w:sz w:val="18"/>
          <w:szCs w:val="18"/>
        </w:rPr>
        <w:t>1960</w:t>
      </w:r>
      <w:r>
        <w:rPr>
          <w:rFonts w:ascii="Arial" w:hAnsi="Arial" w:cs="Arial"/>
          <w:sz w:val="18"/>
          <w:szCs w:val="18"/>
        </w:rPr>
        <w:t>s-70s: Control Administrativo</w:t>
      </w:r>
    </w:p>
    <w:p w:rsidR="00212C7D" w:rsidRDefault="00212C7D" w:rsidP="00212C7D">
      <w:pPr>
        <w:pStyle w:val="Prrafodelista"/>
        <w:numPr>
          <w:ilvl w:val="0"/>
          <w:numId w:val="19"/>
        </w:numPr>
        <w:spacing w:after="0" w:line="240" w:lineRule="auto"/>
        <w:ind w:left="142" w:hanging="142"/>
        <w:jc w:val="both"/>
        <w:rPr>
          <w:rFonts w:ascii="Arial" w:hAnsi="Arial" w:cs="Arial"/>
          <w:sz w:val="18"/>
          <w:szCs w:val="18"/>
        </w:rPr>
      </w:pPr>
      <w:r w:rsidRPr="00212C7D">
        <w:rPr>
          <w:rFonts w:ascii="Arial" w:hAnsi="Arial" w:cs="Arial"/>
          <w:sz w:val="18"/>
          <w:szCs w:val="18"/>
        </w:rPr>
        <w:t>1980s-90s: Actividades Institu</w:t>
      </w:r>
      <w:r>
        <w:rPr>
          <w:rFonts w:ascii="Arial" w:hAnsi="Arial" w:cs="Arial"/>
          <w:sz w:val="18"/>
          <w:szCs w:val="18"/>
        </w:rPr>
        <w:t>cionales Fundamentales</w:t>
      </w:r>
    </w:p>
    <w:p w:rsidR="00A033E8" w:rsidRDefault="00212C7D" w:rsidP="00A033E8">
      <w:pPr>
        <w:pStyle w:val="Prrafodelista"/>
        <w:numPr>
          <w:ilvl w:val="0"/>
          <w:numId w:val="19"/>
        </w:numPr>
        <w:spacing w:after="0" w:line="240" w:lineRule="auto"/>
        <w:ind w:left="142" w:hanging="142"/>
        <w:jc w:val="both"/>
        <w:rPr>
          <w:rFonts w:ascii="Arial" w:hAnsi="Arial" w:cs="Arial"/>
          <w:sz w:val="18"/>
          <w:szCs w:val="18"/>
        </w:rPr>
      </w:pPr>
      <w:r w:rsidRPr="00212C7D">
        <w:rPr>
          <w:rFonts w:ascii="Arial" w:hAnsi="Arial" w:cs="Arial"/>
          <w:sz w:val="18"/>
          <w:szCs w:val="18"/>
        </w:rPr>
        <w:t>Today: proveedores y clientes fuera de la empresa</w:t>
      </w:r>
    </w:p>
    <w:p w:rsidR="008239B8" w:rsidRDefault="008239B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A033E8">
        <w:rPr>
          <w:rFonts w:ascii="Arial" w:hAnsi="Arial" w:cs="Arial"/>
          <w:b/>
          <w:color w:val="000000"/>
          <w:sz w:val="18"/>
          <w:szCs w:val="18"/>
        </w:rPr>
        <w:lastRenderedPageBreak/>
        <w:t>TIPOS DE SISTEMAS DE INFORMACIÓN</w:t>
      </w: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A033E8">
        <w:rPr>
          <w:rFonts w:ascii="Arial" w:hAnsi="Arial" w:cs="Arial"/>
          <w:color w:val="000000"/>
          <w:sz w:val="18"/>
          <w:szCs w:val="18"/>
        </w:rPr>
        <w:t>1) Sistemas desde la Perspectiva Funcional</w:t>
      </w:r>
    </w:p>
    <w:p w:rsid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A033E8">
        <w:rPr>
          <w:rFonts w:ascii="Arial" w:hAnsi="Arial" w:cs="Arial"/>
          <w:color w:val="000000"/>
          <w:sz w:val="18"/>
          <w:szCs w:val="18"/>
        </w:rPr>
        <w:t>2) Sistemas desde la Perspectiva del Usuario</w:t>
      </w: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6"/>
          <w:szCs w:val="16"/>
        </w:rPr>
      </w:pPr>
      <w:r w:rsidRPr="00A033E8">
        <w:rPr>
          <w:rFonts w:ascii="Arial" w:hAnsi="Arial" w:cs="Arial"/>
          <w:b/>
          <w:color w:val="000000"/>
          <w:sz w:val="16"/>
          <w:szCs w:val="16"/>
        </w:rPr>
        <w:t>TIPOS DE SISTEMAS DESDE UNA PERSPECTIVA FUNCIONAL</w:t>
      </w: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A033E8">
        <w:rPr>
          <w:rFonts w:ascii="Arial" w:hAnsi="Arial" w:cs="Arial"/>
          <w:color w:val="000000"/>
          <w:sz w:val="18"/>
          <w:szCs w:val="18"/>
        </w:rPr>
        <w:t>1) Sistemas de ventas y marketing</w:t>
      </w: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A033E8">
        <w:rPr>
          <w:rFonts w:ascii="Arial" w:hAnsi="Arial" w:cs="Arial"/>
          <w:color w:val="000000"/>
          <w:sz w:val="18"/>
          <w:szCs w:val="18"/>
        </w:rPr>
        <w:t>2) Sistemas de manufactura y producción</w:t>
      </w: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A033E8">
        <w:rPr>
          <w:rFonts w:ascii="Arial" w:hAnsi="Arial" w:cs="Arial"/>
          <w:color w:val="000000"/>
          <w:sz w:val="18"/>
          <w:szCs w:val="18"/>
        </w:rPr>
        <w:t>3) Sistemas financieros y contables</w:t>
      </w:r>
    </w:p>
    <w:p w:rsid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A033E8">
        <w:rPr>
          <w:rFonts w:ascii="Arial" w:hAnsi="Arial" w:cs="Arial"/>
          <w:color w:val="000000"/>
          <w:sz w:val="18"/>
          <w:szCs w:val="18"/>
        </w:rPr>
        <w:t>4) Sistemas</w:t>
      </w:r>
      <w:r>
        <w:rPr>
          <w:color w:val="000000"/>
          <w:sz w:val="27"/>
          <w:szCs w:val="27"/>
        </w:rPr>
        <w:t xml:space="preserve"> </w:t>
      </w:r>
      <w:r w:rsidRPr="00A033E8">
        <w:rPr>
          <w:rFonts w:ascii="Arial" w:hAnsi="Arial" w:cs="Arial"/>
          <w:color w:val="000000"/>
          <w:sz w:val="18"/>
          <w:szCs w:val="18"/>
        </w:rPr>
        <w:t>de recursos humanos</w:t>
      </w: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A033E8">
        <w:rPr>
          <w:rFonts w:ascii="Arial" w:hAnsi="Arial" w:cs="Arial"/>
          <w:b/>
          <w:color w:val="000000"/>
          <w:sz w:val="18"/>
          <w:szCs w:val="18"/>
        </w:rPr>
        <w:t>SISTEMAS DESDE LA PERSPECTIVA DE LOS USUARIOS</w:t>
      </w: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A033E8">
        <w:rPr>
          <w:rFonts w:ascii="Arial" w:hAnsi="Arial" w:cs="Arial"/>
          <w:color w:val="000000"/>
          <w:sz w:val="18"/>
          <w:szCs w:val="18"/>
        </w:rPr>
        <w:t>1) Sistemas de procesamiento de transacciones</w:t>
      </w: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A033E8">
        <w:rPr>
          <w:rFonts w:ascii="Arial" w:hAnsi="Arial" w:cs="Arial"/>
          <w:color w:val="000000"/>
          <w:sz w:val="18"/>
          <w:szCs w:val="18"/>
        </w:rPr>
        <w:t>2) Sistemas de información gerencial y sistemas de apoyo a la toma de decisiones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A033E8">
        <w:rPr>
          <w:rFonts w:ascii="Arial" w:hAnsi="Arial" w:cs="Arial"/>
          <w:color w:val="000000"/>
          <w:sz w:val="18"/>
          <w:szCs w:val="18"/>
        </w:rPr>
        <w:t>3) Sistema de apoyo a ejecutivos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color w:val="000000"/>
          <w:sz w:val="18"/>
          <w:szCs w:val="18"/>
        </w:rPr>
        <w:t>PRINCIPALES TIPOS DE SISTEMAS</w:t>
      </w:r>
    </w:p>
    <w:p w:rsidR="00D8031E" w:rsidRDefault="00A033E8" w:rsidP="00B30F0E">
      <w:pPr>
        <w:pStyle w:val="NormalWeb"/>
        <w:numPr>
          <w:ilvl w:val="3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 w:rsidRPr="00D8031E">
        <w:rPr>
          <w:rFonts w:ascii="Arial" w:hAnsi="Arial" w:cs="Arial"/>
          <w:b/>
          <w:color w:val="000000"/>
          <w:sz w:val="18"/>
          <w:szCs w:val="18"/>
        </w:rPr>
        <w:t>Sistemas de apoyo a ejecutivos</w:t>
      </w:r>
      <w:r w:rsidRPr="00D8031E">
        <w:rPr>
          <w:rFonts w:ascii="Arial" w:hAnsi="Arial" w:cs="Arial"/>
          <w:color w:val="000000"/>
          <w:sz w:val="18"/>
          <w:szCs w:val="18"/>
        </w:rPr>
        <w:t xml:space="preserve"> (ESS)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Executive</w:t>
      </w:r>
      <w:proofErr w:type="spellEnd"/>
      <w:r w:rsidR="00D8031E" w:rsidRP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Support</w:t>
      </w:r>
      <w:proofErr w:type="spellEnd"/>
      <w:r w:rsidRP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Systems</w:t>
      </w:r>
      <w:proofErr w:type="spellEnd"/>
    </w:p>
    <w:p w:rsidR="00D8031E" w:rsidRPr="00D8031E" w:rsidRDefault="00A033E8" w:rsidP="00A033E8">
      <w:pPr>
        <w:pStyle w:val="NormalWeb"/>
        <w:numPr>
          <w:ilvl w:val="3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 w:rsidRPr="00D8031E">
        <w:rPr>
          <w:rFonts w:ascii="Arial" w:hAnsi="Arial" w:cs="Arial"/>
          <w:b/>
          <w:color w:val="000000"/>
          <w:sz w:val="18"/>
          <w:szCs w:val="18"/>
        </w:rPr>
        <w:t>Sistemas de apoyo a la toma de decisiones</w:t>
      </w:r>
      <w:r w:rsidRPr="00D8031E">
        <w:rPr>
          <w:rFonts w:ascii="Arial" w:hAnsi="Arial" w:cs="Arial"/>
          <w:color w:val="000000"/>
          <w:sz w:val="18"/>
          <w:szCs w:val="18"/>
        </w:rPr>
        <w:t>(DSS)</w:t>
      </w:r>
      <w:r w:rsid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Decision</w:t>
      </w:r>
      <w:proofErr w:type="spellEnd"/>
      <w:r w:rsidRP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Support</w:t>
      </w:r>
      <w:proofErr w:type="spellEnd"/>
      <w:r w:rsidRP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Systems</w:t>
      </w:r>
      <w:proofErr w:type="spellEnd"/>
    </w:p>
    <w:p w:rsidR="00D8031E" w:rsidRDefault="00A033E8" w:rsidP="00A033E8">
      <w:pPr>
        <w:pStyle w:val="NormalWeb"/>
        <w:numPr>
          <w:ilvl w:val="3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 w:rsidRPr="00D8031E">
        <w:rPr>
          <w:rFonts w:ascii="Arial" w:hAnsi="Arial" w:cs="Arial"/>
          <w:b/>
          <w:color w:val="000000"/>
          <w:sz w:val="18"/>
          <w:szCs w:val="18"/>
        </w:rPr>
        <w:t>Sistemas de Información Gerencial</w:t>
      </w:r>
      <w:r w:rsidRPr="00A033E8">
        <w:rPr>
          <w:rFonts w:ascii="Arial" w:hAnsi="Arial" w:cs="Arial"/>
          <w:color w:val="000000"/>
          <w:sz w:val="18"/>
          <w:szCs w:val="18"/>
        </w:rPr>
        <w:t>(MIS)</w:t>
      </w:r>
      <w:r w:rsidR="00D8031E">
        <w:rPr>
          <w:rFonts w:ascii="Arial" w:hAnsi="Arial" w:cs="Arial"/>
          <w:color w:val="000000"/>
          <w:sz w:val="18"/>
          <w:szCs w:val="18"/>
        </w:rPr>
        <w:t xml:space="preserve"> </w:t>
      </w:r>
      <w:r w:rsidRPr="00D8031E">
        <w:rPr>
          <w:rFonts w:ascii="Arial" w:hAnsi="Arial" w:cs="Arial"/>
          <w:color w:val="000000"/>
          <w:sz w:val="18"/>
          <w:szCs w:val="18"/>
        </w:rPr>
        <w:t xml:space="preserve">Management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Information</w:t>
      </w:r>
      <w:proofErr w:type="spellEnd"/>
      <w:r w:rsidRP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Systems</w:t>
      </w:r>
      <w:proofErr w:type="spellEnd"/>
    </w:p>
    <w:p w:rsidR="00D8031E" w:rsidRDefault="00D8031E" w:rsidP="00D8031E">
      <w:pPr>
        <w:pStyle w:val="Prrafodelista"/>
        <w:numPr>
          <w:ilvl w:val="0"/>
          <w:numId w:val="23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 w:rsidRPr="00D8031E">
        <w:rPr>
          <w:rFonts w:ascii="Arial" w:hAnsi="Arial" w:cs="Arial"/>
          <w:sz w:val="18"/>
          <w:szCs w:val="18"/>
        </w:rPr>
        <w:t>Nivel de administración</w:t>
      </w:r>
    </w:p>
    <w:p w:rsidR="00D8031E" w:rsidRDefault="00D8031E" w:rsidP="00D8031E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D8031E">
        <w:rPr>
          <w:rFonts w:ascii="Arial" w:hAnsi="Arial" w:cs="Arial"/>
          <w:b/>
          <w:sz w:val="18"/>
          <w:szCs w:val="18"/>
        </w:rPr>
        <w:t>Entradas:</w:t>
      </w:r>
      <w:r w:rsidRPr="00D8031E">
        <w:rPr>
          <w:rFonts w:ascii="Arial" w:hAnsi="Arial" w:cs="Arial"/>
          <w:sz w:val="18"/>
          <w:szCs w:val="18"/>
        </w:rPr>
        <w:t xml:space="preserve"> Alto volumen de datos</w:t>
      </w:r>
    </w:p>
    <w:p w:rsidR="00D8031E" w:rsidRDefault="00D8031E" w:rsidP="00D8031E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D8031E">
        <w:rPr>
          <w:rFonts w:ascii="Arial" w:hAnsi="Arial" w:cs="Arial"/>
          <w:b/>
          <w:sz w:val="18"/>
          <w:szCs w:val="18"/>
        </w:rPr>
        <w:t>proceso:</w:t>
      </w:r>
      <w:r w:rsidRPr="00D8031E">
        <w:rPr>
          <w:rFonts w:ascii="Arial" w:hAnsi="Arial" w:cs="Arial"/>
          <w:sz w:val="18"/>
          <w:szCs w:val="18"/>
        </w:rPr>
        <w:t xml:space="preserve"> Modelos simples</w:t>
      </w:r>
    </w:p>
    <w:p w:rsidR="00D8031E" w:rsidRDefault="00D8031E" w:rsidP="00D8031E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D8031E">
        <w:rPr>
          <w:rFonts w:ascii="Arial" w:hAnsi="Arial" w:cs="Arial"/>
          <w:b/>
          <w:sz w:val="18"/>
          <w:szCs w:val="18"/>
        </w:rPr>
        <w:t>Salidas:</w:t>
      </w:r>
      <w:r w:rsidRPr="00D8031E">
        <w:rPr>
          <w:rFonts w:ascii="Arial" w:hAnsi="Arial" w:cs="Arial"/>
          <w:sz w:val="18"/>
          <w:szCs w:val="18"/>
        </w:rPr>
        <w:t xml:space="preserve"> Informes resumidos y excepcionales de rutina</w:t>
      </w:r>
      <w:r>
        <w:rPr>
          <w:rFonts w:ascii="Arial" w:hAnsi="Arial" w:cs="Arial"/>
          <w:sz w:val="18"/>
          <w:szCs w:val="18"/>
        </w:rPr>
        <w:t>.</w:t>
      </w:r>
    </w:p>
    <w:p w:rsidR="00D8031E" w:rsidRPr="00D8031E" w:rsidRDefault="00D8031E" w:rsidP="00D8031E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D8031E">
        <w:rPr>
          <w:rFonts w:ascii="Arial" w:hAnsi="Arial" w:cs="Arial"/>
          <w:b/>
          <w:sz w:val="18"/>
          <w:szCs w:val="18"/>
        </w:rPr>
        <w:t>Usuarios:</w:t>
      </w:r>
      <w:r w:rsidRPr="00D8031E">
        <w:rPr>
          <w:rFonts w:ascii="Arial" w:hAnsi="Arial" w:cs="Arial"/>
          <w:sz w:val="18"/>
          <w:szCs w:val="18"/>
        </w:rPr>
        <w:t xml:space="preserve"> Nivel administrativo. Apoyo a las funciones de </w:t>
      </w:r>
      <w:r w:rsidRPr="00D8031E">
        <w:rPr>
          <w:rFonts w:ascii="Arial" w:hAnsi="Arial" w:cs="Arial"/>
          <w:sz w:val="18"/>
          <w:szCs w:val="18"/>
        </w:rPr>
        <w:t>planeación,</w:t>
      </w:r>
      <w:r w:rsidRPr="00D8031E">
        <w:rPr>
          <w:rFonts w:ascii="Arial" w:hAnsi="Arial" w:cs="Arial"/>
          <w:sz w:val="18"/>
          <w:szCs w:val="18"/>
        </w:rPr>
        <w:t xml:space="preserve"> control y toma de decisiones</w:t>
      </w:r>
    </w:p>
    <w:p w:rsidR="00D8031E" w:rsidRPr="00D8031E" w:rsidRDefault="008239B8" w:rsidP="00D8031E">
      <w:pPr>
        <w:spacing w:after="0" w:line="240" w:lineRule="auto"/>
        <w:ind w:left="142"/>
        <w:jc w:val="both"/>
        <w:rPr>
          <w:rFonts w:ascii="Arial" w:hAnsi="Arial" w:cs="Arial"/>
          <w:sz w:val="18"/>
          <w:szCs w:val="18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4A0A25E3" wp14:editId="025C3F0C">
            <wp:simplePos x="0" y="0"/>
            <wp:positionH relativeFrom="margin">
              <wp:posOffset>3402965</wp:posOffset>
            </wp:positionH>
            <wp:positionV relativeFrom="paragraph">
              <wp:posOffset>55245</wp:posOffset>
            </wp:positionV>
            <wp:extent cx="3277235" cy="159004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31E" w:rsidRPr="00D8031E">
        <w:rPr>
          <w:rFonts w:ascii="Arial" w:hAnsi="Arial" w:cs="Arial"/>
          <w:sz w:val="18"/>
          <w:szCs w:val="18"/>
        </w:rPr>
        <w:t>Ejemplo: ventas anuales</w:t>
      </w:r>
    </w:p>
    <w:p w:rsidR="00D8031E" w:rsidRDefault="00D8031E" w:rsidP="00D8031E">
      <w:pPr>
        <w:pStyle w:val="NormalWeb"/>
        <w:spacing w:before="0" w:beforeAutospacing="0" w:after="0" w:afterAutospacing="0"/>
        <w:ind w:left="284"/>
        <w:jc w:val="both"/>
        <w:rPr>
          <w:rFonts w:ascii="Arial" w:hAnsi="Arial" w:cs="Arial"/>
          <w:color w:val="000000"/>
          <w:sz w:val="18"/>
          <w:szCs w:val="18"/>
        </w:rPr>
      </w:pPr>
    </w:p>
    <w:p w:rsidR="00D8031E" w:rsidRDefault="00A033E8" w:rsidP="00A033E8">
      <w:pPr>
        <w:pStyle w:val="NormalWeb"/>
        <w:numPr>
          <w:ilvl w:val="3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 w:rsidRPr="00D8031E">
        <w:rPr>
          <w:rFonts w:ascii="Arial" w:hAnsi="Arial" w:cs="Arial"/>
          <w:b/>
          <w:color w:val="000000"/>
          <w:sz w:val="18"/>
          <w:szCs w:val="18"/>
        </w:rPr>
        <w:t>Sistemas de trabajo de conocimiento</w:t>
      </w:r>
      <w:r w:rsidRPr="00D8031E">
        <w:rPr>
          <w:rFonts w:ascii="Arial" w:hAnsi="Arial" w:cs="Arial"/>
          <w:color w:val="000000"/>
          <w:sz w:val="18"/>
          <w:szCs w:val="18"/>
        </w:rPr>
        <w:t xml:space="preserve"> (KWS)</w:t>
      </w:r>
      <w:r w:rsid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Knowledge</w:t>
      </w:r>
      <w:proofErr w:type="spellEnd"/>
      <w:r w:rsidRP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Work</w:t>
      </w:r>
      <w:proofErr w:type="spellEnd"/>
      <w:r w:rsidRP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Systems</w:t>
      </w:r>
      <w:proofErr w:type="spellEnd"/>
    </w:p>
    <w:p w:rsidR="00D8031E" w:rsidRPr="00D8031E" w:rsidRDefault="00D8031E" w:rsidP="00D8031E">
      <w:pPr>
        <w:pStyle w:val="Prrafodelista"/>
        <w:numPr>
          <w:ilvl w:val="0"/>
          <w:numId w:val="19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 w:rsidRPr="00D8031E">
        <w:rPr>
          <w:rFonts w:ascii="Arial" w:hAnsi="Arial" w:cs="Arial"/>
          <w:sz w:val="18"/>
          <w:szCs w:val="18"/>
        </w:rPr>
        <w:t>Sistemas de información que auxilian a los trabajadores del conocimiento en la creación de conocimiento nuevo en la organización</w:t>
      </w:r>
    </w:p>
    <w:p w:rsidR="00D8031E" w:rsidRPr="00D8031E" w:rsidRDefault="00D8031E" w:rsidP="00D8031E">
      <w:pPr>
        <w:pStyle w:val="Prrafodelista"/>
        <w:numPr>
          <w:ilvl w:val="0"/>
          <w:numId w:val="19"/>
        </w:numPr>
        <w:spacing w:after="0" w:line="240" w:lineRule="auto"/>
        <w:ind w:left="426" w:hanging="142"/>
        <w:jc w:val="both"/>
        <w:rPr>
          <w:rFonts w:ascii="Arial" w:hAnsi="Arial" w:cs="Arial"/>
          <w:sz w:val="18"/>
          <w:szCs w:val="18"/>
        </w:rPr>
      </w:pPr>
      <w:r w:rsidRPr="00D8031E">
        <w:rPr>
          <w:rFonts w:ascii="Arial" w:hAnsi="Arial" w:cs="Arial"/>
          <w:sz w:val="18"/>
          <w:szCs w:val="18"/>
        </w:rPr>
        <w:t>usuarios: Staff de profesionales</w:t>
      </w:r>
    </w:p>
    <w:p w:rsidR="00D8031E" w:rsidRDefault="00A033E8" w:rsidP="00A033E8">
      <w:pPr>
        <w:pStyle w:val="NormalWeb"/>
        <w:numPr>
          <w:ilvl w:val="3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 w:rsidRPr="00D8031E">
        <w:rPr>
          <w:rFonts w:ascii="Arial" w:hAnsi="Arial" w:cs="Arial"/>
          <w:b/>
          <w:color w:val="000000"/>
          <w:sz w:val="18"/>
          <w:szCs w:val="18"/>
        </w:rPr>
        <w:t>Sistemas de Oficinas</w:t>
      </w:r>
      <w:r w:rsidRPr="00D8031E">
        <w:rPr>
          <w:rFonts w:ascii="Arial" w:hAnsi="Arial" w:cs="Arial"/>
          <w:color w:val="000000"/>
          <w:sz w:val="18"/>
          <w:szCs w:val="18"/>
        </w:rPr>
        <w:t xml:space="preserve"> Office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Systems</w:t>
      </w:r>
      <w:proofErr w:type="spellEnd"/>
    </w:p>
    <w:p w:rsidR="00D8031E" w:rsidRPr="00D8031E" w:rsidRDefault="00D8031E" w:rsidP="00D8031E">
      <w:pPr>
        <w:pStyle w:val="NormalWeb"/>
        <w:spacing w:before="0" w:beforeAutospacing="0" w:after="0" w:afterAutospacing="0"/>
        <w:ind w:left="284"/>
        <w:jc w:val="both"/>
        <w:rPr>
          <w:rFonts w:ascii="Arial" w:hAnsi="Arial" w:cs="Arial"/>
          <w:color w:val="000000"/>
          <w:sz w:val="18"/>
          <w:szCs w:val="18"/>
        </w:rPr>
      </w:pPr>
      <w:r w:rsidRPr="00D8031E">
        <w:rPr>
          <w:rFonts w:ascii="Arial" w:hAnsi="Arial" w:cs="Arial"/>
          <w:color w:val="000000"/>
          <w:sz w:val="18"/>
          <w:szCs w:val="18"/>
        </w:rPr>
        <w:t xml:space="preserve">Sistemas de </w:t>
      </w:r>
      <w:r w:rsidRPr="00D8031E">
        <w:rPr>
          <w:rFonts w:ascii="Arial" w:hAnsi="Arial" w:cs="Arial"/>
          <w:color w:val="000000"/>
          <w:sz w:val="18"/>
          <w:szCs w:val="18"/>
        </w:rPr>
        <w:t>cómputo,</w:t>
      </w:r>
      <w:r w:rsidRPr="00D8031E">
        <w:rPr>
          <w:rFonts w:ascii="Arial" w:hAnsi="Arial" w:cs="Arial"/>
          <w:color w:val="000000"/>
          <w:sz w:val="18"/>
          <w:szCs w:val="18"/>
        </w:rPr>
        <w:t xml:space="preserve"> como procesadores de texto, sistemas de correo </w:t>
      </w:r>
      <w:r w:rsidRPr="00D8031E">
        <w:rPr>
          <w:rFonts w:ascii="Arial" w:hAnsi="Arial" w:cs="Arial"/>
          <w:color w:val="000000"/>
          <w:sz w:val="18"/>
          <w:szCs w:val="18"/>
        </w:rPr>
        <w:t>electrónico, y</w:t>
      </w:r>
      <w:r w:rsidRPr="00D8031E">
        <w:rPr>
          <w:rFonts w:ascii="Arial" w:hAnsi="Arial" w:cs="Arial"/>
          <w:color w:val="000000"/>
          <w:sz w:val="18"/>
          <w:szCs w:val="18"/>
        </w:rPr>
        <w:t xml:space="preserve"> sistemas de </w:t>
      </w:r>
      <w:r w:rsidRPr="00D8031E">
        <w:rPr>
          <w:rFonts w:ascii="Arial" w:hAnsi="Arial" w:cs="Arial"/>
          <w:color w:val="000000"/>
          <w:sz w:val="18"/>
          <w:szCs w:val="18"/>
        </w:rPr>
        <w:t>programación,</w:t>
      </w:r>
      <w:r w:rsidRPr="00D8031E">
        <w:rPr>
          <w:rFonts w:ascii="Arial" w:hAnsi="Arial" w:cs="Arial"/>
          <w:color w:val="000000"/>
          <w:sz w:val="18"/>
          <w:szCs w:val="18"/>
        </w:rPr>
        <w:t xml:space="preserve"> diseñados para aumentar la productividad de los trabajadores de datos en la oficina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D8031E" w:rsidRDefault="00A033E8" w:rsidP="00D8031E">
      <w:pPr>
        <w:pStyle w:val="NormalWeb"/>
        <w:numPr>
          <w:ilvl w:val="3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 w:rsidRPr="00D8031E">
        <w:rPr>
          <w:rFonts w:ascii="Arial" w:hAnsi="Arial" w:cs="Arial"/>
          <w:b/>
          <w:color w:val="000000"/>
          <w:sz w:val="18"/>
          <w:szCs w:val="18"/>
        </w:rPr>
        <w:t>Sistemas d</w:t>
      </w:r>
      <w:r w:rsidR="00D8031E" w:rsidRPr="00D8031E">
        <w:rPr>
          <w:rFonts w:ascii="Arial" w:hAnsi="Arial" w:cs="Arial"/>
          <w:b/>
          <w:color w:val="000000"/>
          <w:sz w:val="18"/>
          <w:szCs w:val="18"/>
        </w:rPr>
        <w:t>e procesamiento de transacciones</w:t>
      </w:r>
      <w:r w:rsidR="00D8031E">
        <w:rPr>
          <w:rFonts w:ascii="Arial" w:hAnsi="Arial" w:cs="Arial"/>
          <w:color w:val="000000"/>
          <w:sz w:val="18"/>
          <w:szCs w:val="18"/>
        </w:rPr>
        <w:t xml:space="preserve"> </w:t>
      </w:r>
      <w:r w:rsidRPr="00D8031E">
        <w:rPr>
          <w:rFonts w:ascii="Arial" w:hAnsi="Arial" w:cs="Arial"/>
          <w:color w:val="000000"/>
          <w:sz w:val="18"/>
          <w:szCs w:val="18"/>
        </w:rPr>
        <w:t xml:space="preserve">(TPS)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Transaction</w:t>
      </w:r>
      <w:proofErr w:type="spellEnd"/>
      <w:r w:rsidRP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Processing</w:t>
      </w:r>
      <w:proofErr w:type="spellEnd"/>
      <w:r w:rsidRPr="00D8031E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D8031E">
        <w:rPr>
          <w:rFonts w:ascii="Arial" w:hAnsi="Arial" w:cs="Arial"/>
          <w:color w:val="000000"/>
          <w:sz w:val="18"/>
          <w:szCs w:val="18"/>
        </w:rPr>
        <w:t>Systems</w:t>
      </w:r>
      <w:proofErr w:type="spellEnd"/>
    </w:p>
    <w:p w:rsidR="00D8031E" w:rsidRDefault="00D8031E" w:rsidP="00D8031E">
      <w:pPr>
        <w:pStyle w:val="NormalWeb"/>
        <w:numPr>
          <w:ilvl w:val="0"/>
          <w:numId w:val="20"/>
        </w:numPr>
        <w:spacing w:before="0" w:beforeAutospacing="0" w:after="0" w:afterAutospacing="0"/>
        <w:ind w:left="426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D8031E">
        <w:rPr>
          <w:rFonts w:ascii="Arial" w:hAnsi="Arial" w:cs="Arial"/>
          <w:color w:val="000000"/>
          <w:sz w:val="18"/>
          <w:szCs w:val="18"/>
        </w:rPr>
        <w:t>Son los sistemas básicos de negocios que dan servicio al nivel operativo de la organización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D8031E" w:rsidRPr="00D8031E" w:rsidRDefault="00D8031E" w:rsidP="00D8031E">
      <w:pPr>
        <w:pStyle w:val="NormalWeb"/>
        <w:numPr>
          <w:ilvl w:val="0"/>
          <w:numId w:val="20"/>
        </w:numPr>
        <w:spacing w:before="0" w:beforeAutospacing="0" w:after="0" w:afterAutospacing="0"/>
        <w:ind w:left="426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D8031E">
        <w:rPr>
          <w:rFonts w:ascii="Arial" w:hAnsi="Arial" w:cs="Arial"/>
          <w:color w:val="000000"/>
          <w:sz w:val="18"/>
          <w:szCs w:val="18"/>
        </w:rPr>
        <w:t>Sistemas computarizados que efectúan y registran las transacciones diarias necesarias para</w:t>
      </w:r>
      <w:r w:rsidRPr="00D8031E">
        <w:rPr>
          <w:color w:val="000000"/>
          <w:sz w:val="27"/>
          <w:szCs w:val="27"/>
        </w:rPr>
        <w:t xml:space="preserve"> </w:t>
      </w:r>
      <w:r w:rsidRPr="00D8031E">
        <w:rPr>
          <w:rFonts w:ascii="Arial" w:hAnsi="Arial" w:cs="Arial"/>
          <w:color w:val="000000"/>
          <w:sz w:val="18"/>
          <w:szCs w:val="18"/>
        </w:rPr>
        <w:t>dirigir el negocio.</w:t>
      </w:r>
    </w:p>
    <w:p w:rsidR="00D8031E" w:rsidRDefault="00D8031E" w:rsidP="00A033E8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</w:p>
    <w:p w:rsidR="00A033E8" w:rsidRPr="00A033E8" w:rsidRDefault="00A033E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A033E8" w:rsidRDefault="00A033E8" w:rsidP="00A033E8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</w:p>
    <w:p w:rsidR="00A033E8" w:rsidRDefault="008239B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C88CAD" wp14:editId="5DC989BC">
            <wp:simplePos x="0" y="0"/>
            <wp:positionH relativeFrom="column">
              <wp:align>right</wp:align>
            </wp:positionH>
            <wp:positionV relativeFrom="paragraph">
              <wp:posOffset>142875</wp:posOffset>
            </wp:positionV>
            <wp:extent cx="3277235" cy="20434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9B8" w:rsidRPr="00A033E8" w:rsidRDefault="008239B8" w:rsidP="00A033E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8239B8" w:rsidRPr="008239B8" w:rsidRDefault="008239B8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8239B8">
        <w:rPr>
          <w:rFonts w:ascii="Arial" w:hAnsi="Arial" w:cs="Arial"/>
          <w:b/>
          <w:color w:val="000000"/>
          <w:sz w:val="18"/>
          <w:szCs w:val="18"/>
        </w:rPr>
        <w:t>PROCESOS DE NEGOCIOS</w:t>
      </w:r>
    </w:p>
    <w:p w:rsidR="008239B8" w:rsidRPr="008239B8" w:rsidRDefault="008239B8" w:rsidP="008239B8">
      <w:pPr>
        <w:pStyle w:val="NormalWeb"/>
        <w:numPr>
          <w:ilvl w:val="0"/>
          <w:numId w:val="1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8239B8">
        <w:rPr>
          <w:rFonts w:ascii="Arial" w:hAnsi="Arial" w:cs="Arial"/>
          <w:color w:val="000000"/>
          <w:sz w:val="18"/>
          <w:szCs w:val="18"/>
        </w:rPr>
        <w:t xml:space="preserve">Se refieren a la manera de </w:t>
      </w:r>
      <w:r w:rsidRPr="008239B8">
        <w:rPr>
          <w:rFonts w:ascii="Arial" w:hAnsi="Arial" w:cs="Arial"/>
          <w:color w:val="000000"/>
          <w:sz w:val="18"/>
          <w:szCs w:val="18"/>
        </w:rPr>
        <w:t>organizar,</w:t>
      </w:r>
      <w:r w:rsidRPr="008239B8">
        <w:rPr>
          <w:rFonts w:ascii="Arial" w:hAnsi="Arial" w:cs="Arial"/>
          <w:color w:val="000000"/>
          <w:sz w:val="18"/>
          <w:szCs w:val="18"/>
        </w:rPr>
        <w:t xml:space="preserve"> coordinar, y enfocar el trabajo para elaborar un producto o servicio valioso</w:t>
      </w:r>
    </w:p>
    <w:p w:rsidR="008239B8" w:rsidRDefault="008239B8" w:rsidP="008239B8">
      <w:pPr>
        <w:pStyle w:val="NormalWeb"/>
        <w:numPr>
          <w:ilvl w:val="0"/>
          <w:numId w:val="1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8239B8">
        <w:rPr>
          <w:rFonts w:ascii="Arial" w:hAnsi="Arial" w:cs="Arial"/>
          <w:color w:val="000000"/>
          <w:sz w:val="18"/>
          <w:szCs w:val="18"/>
        </w:rPr>
        <w:t xml:space="preserve">Los procesos de negocios son flujos de trabajo concretos de material, información y </w:t>
      </w:r>
      <w:r w:rsidRPr="008239B8">
        <w:rPr>
          <w:rFonts w:ascii="Arial" w:hAnsi="Arial" w:cs="Arial"/>
          <w:color w:val="000000"/>
          <w:sz w:val="18"/>
          <w:szCs w:val="18"/>
        </w:rPr>
        <w:t>conocimiento: conjunto</w:t>
      </w:r>
      <w:r w:rsidRPr="008239B8">
        <w:rPr>
          <w:rFonts w:ascii="Arial" w:hAnsi="Arial" w:cs="Arial"/>
          <w:color w:val="000000"/>
          <w:sz w:val="18"/>
          <w:szCs w:val="18"/>
        </w:rPr>
        <w:t xml:space="preserve"> de actividades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8239B8" w:rsidRPr="008239B8" w:rsidRDefault="008239B8" w:rsidP="008239B8">
      <w:pPr>
        <w:pStyle w:val="NormalWeb"/>
        <w:numPr>
          <w:ilvl w:val="0"/>
          <w:numId w:val="1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8239B8">
        <w:rPr>
          <w:rFonts w:ascii="Arial" w:hAnsi="Arial" w:cs="Arial"/>
          <w:color w:val="000000"/>
          <w:sz w:val="18"/>
          <w:szCs w:val="18"/>
        </w:rPr>
        <w:t>También tienen que ver con las maneras particulares de las organizaciones de coordinar el trabajo, la información y el c</w:t>
      </w:r>
      <w:r w:rsidRPr="008239B8">
        <w:rPr>
          <w:rFonts w:ascii="Arial" w:hAnsi="Arial" w:cs="Arial"/>
          <w:color w:val="000000"/>
          <w:sz w:val="18"/>
          <w:szCs w:val="18"/>
        </w:rPr>
        <w:t>onocimiento.</w:t>
      </w:r>
    </w:p>
    <w:p w:rsidR="008239B8" w:rsidRDefault="008239B8" w:rsidP="008239B8">
      <w:pPr>
        <w:pStyle w:val="NormalWeb"/>
        <w:numPr>
          <w:ilvl w:val="0"/>
          <w:numId w:val="1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8239B8">
        <w:rPr>
          <w:rFonts w:ascii="Arial" w:hAnsi="Arial" w:cs="Arial"/>
          <w:color w:val="000000"/>
          <w:sz w:val="18"/>
          <w:szCs w:val="18"/>
        </w:rPr>
        <w:t>Con las formas que la administración elige para coordinar el trabajo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8239B8" w:rsidRDefault="008239B8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8239B8" w:rsidRDefault="008239B8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8239B8">
        <w:rPr>
          <w:rFonts w:ascii="Arial" w:hAnsi="Arial" w:cs="Arial"/>
          <w:b/>
          <w:color w:val="000000"/>
          <w:sz w:val="18"/>
          <w:szCs w:val="18"/>
        </w:rPr>
        <w:t>APLICACIONES EMPRESARIALES</w:t>
      </w:r>
      <w:r>
        <w:rPr>
          <w:rFonts w:ascii="Arial" w:hAnsi="Arial" w:cs="Arial"/>
          <w:b/>
          <w:color w:val="000000"/>
          <w:sz w:val="18"/>
          <w:szCs w:val="18"/>
        </w:rPr>
        <w:t xml:space="preserve">: </w:t>
      </w:r>
    </w:p>
    <w:p w:rsidR="008239B8" w:rsidRPr="008239B8" w:rsidRDefault="008239B8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8239B8">
        <w:rPr>
          <w:rFonts w:ascii="Arial" w:hAnsi="Arial" w:cs="Arial"/>
          <w:color w:val="000000"/>
          <w:sz w:val="18"/>
          <w:szCs w:val="18"/>
        </w:rPr>
        <w:t>Las aplicaciones empresariales están diseñadas para apoyar la coordinación e integración de los procesos de toda la organización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8239B8" w:rsidRPr="008239B8" w:rsidRDefault="008239B8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8239B8">
        <w:rPr>
          <w:rFonts w:ascii="Arial" w:hAnsi="Arial" w:cs="Arial"/>
          <w:color w:val="000000"/>
          <w:sz w:val="18"/>
          <w:szCs w:val="18"/>
        </w:rPr>
        <w:t>• Sistemas Empresariales (ERP)</w:t>
      </w:r>
    </w:p>
    <w:p w:rsidR="008239B8" w:rsidRPr="008239B8" w:rsidRDefault="008239B8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8239B8">
        <w:rPr>
          <w:rFonts w:ascii="Arial" w:hAnsi="Arial" w:cs="Arial"/>
          <w:color w:val="000000"/>
          <w:sz w:val="18"/>
          <w:szCs w:val="18"/>
        </w:rPr>
        <w:t>• Sistemas de Información para a administración de la cadena de abastecimiento (SCM)</w:t>
      </w:r>
    </w:p>
    <w:p w:rsidR="008239B8" w:rsidRPr="008239B8" w:rsidRDefault="008239B8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8239B8">
        <w:rPr>
          <w:rFonts w:ascii="Arial" w:hAnsi="Arial" w:cs="Arial"/>
          <w:color w:val="000000"/>
          <w:sz w:val="18"/>
          <w:szCs w:val="18"/>
        </w:rPr>
        <w:t xml:space="preserve">• Sistemas para la </w:t>
      </w:r>
      <w:proofErr w:type="spellStart"/>
      <w:r w:rsidRPr="008239B8">
        <w:rPr>
          <w:rFonts w:ascii="Arial" w:hAnsi="Arial" w:cs="Arial"/>
          <w:color w:val="000000"/>
          <w:sz w:val="18"/>
          <w:szCs w:val="18"/>
        </w:rPr>
        <w:t>dministración</w:t>
      </w:r>
      <w:proofErr w:type="spellEnd"/>
      <w:r w:rsidRPr="008239B8">
        <w:rPr>
          <w:rFonts w:ascii="Arial" w:hAnsi="Arial" w:cs="Arial"/>
          <w:color w:val="000000"/>
          <w:sz w:val="18"/>
          <w:szCs w:val="18"/>
        </w:rPr>
        <w:t xml:space="preserve"> de las relaciones con el Cliente (CRM)</w:t>
      </w:r>
    </w:p>
    <w:p w:rsidR="008239B8" w:rsidRDefault="008239B8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8239B8">
        <w:rPr>
          <w:rFonts w:ascii="Arial" w:hAnsi="Arial" w:cs="Arial"/>
          <w:color w:val="000000"/>
          <w:sz w:val="18"/>
          <w:szCs w:val="18"/>
        </w:rPr>
        <w:t>• Sistemas de administración del conocimiento (KMS)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8239B8" w:rsidRDefault="00190614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color w:val="000000"/>
          <w:sz w:val="18"/>
          <w:szCs w:val="18"/>
        </w:rPr>
        <w:lastRenderedPageBreak/>
        <w:t>ERP</w:t>
      </w:r>
    </w:p>
    <w:p w:rsidR="00190614" w:rsidRPr="00190614" w:rsidRDefault="00190614" w:rsidP="00190614">
      <w:pPr>
        <w:pStyle w:val="NormalWeb"/>
        <w:numPr>
          <w:ilvl w:val="0"/>
          <w:numId w:val="1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 xml:space="preserve">Los ERP aportan información valiosa para la toma de decisiones administrativas. Las oficinas centrales tienen acceso a datos actualizados al instante sobre ventas, inventario y </w:t>
      </w:r>
      <w:proofErr w:type="spellStart"/>
      <w:r w:rsidRPr="00190614">
        <w:rPr>
          <w:rFonts w:ascii="Arial" w:hAnsi="Arial" w:cs="Arial"/>
          <w:color w:val="000000"/>
          <w:sz w:val="18"/>
          <w:szCs w:val="18"/>
        </w:rPr>
        <w:t>produccion</w:t>
      </w:r>
      <w:proofErr w:type="spellEnd"/>
      <w:r w:rsidRPr="00190614">
        <w:rPr>
          <w:rFonts w:ascii="Arial" w:hAnsi="Arial" w:cs="Arial"/>
          <w:color w:val="000000"/>
          <w:sz w:val="18"/>
          <w:szCs w:val="18"/>
        </w:rPr>
        <w:t>.</w:t>
      </w:r>
    </w:p>
    <w:p w:rsidR="00190614" w:rsidRPr="00190614" w:rsidRDefault="00190614" w:rsidP="00190614">
      <w:pPr>
        <w:pStyle w:val="NormalWeb"/>
        <w:numPr>
          <w:ilvl w:val="0"/>
          <w:numId w:val="1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Los ERP proporcionan información de toda la empresa para ayudar a los gerentes a analizar la rentabilidad general de los productos o las estructuras de costo.</w:t>
      </w:r>
    </w:p>
    <w:p w:rsidR="00190614" w:rsidRPr="00190614" w:rsidRDefault="00190614" w:rsidP="00190614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190614">
        <w:rPr>
          <w:rFonts w:ascii="Arial" w:hAnsi="Arial" w:cs="Arial"/>
          <w:b/>
          <w:color w:val="000000"/>
          <w:sz w:val="18"/>
          <w:szCs w:val="18"/>
        </w:rPr>
        <w:t>ADMINISTRACIÓN DE LA CADENA DE ABASTECIMIENTO (SCM)</w:t>
      </w:r>
    </w:p>
    <w:p w:rsidR="00190614" w:rsidRPr="00190614" w:rsidRDefault="00190614" w:rsidP="00190614">
      <w:pPr>
        <w:pStyle w:val="NormalWeb"/>
        <w:numPr>
          <w:ilvl w:val="0"/>
          <w:numId w:val="1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Enlace y coordinación de las actividades involucradas en la compra, elaboración y desplazamiento de un producto</w:t>
      </w:r>
    </w:p>
    <w:p w:rsidR="00190614" w:rsidRPr="00190614" w:rsidRDefault="00190614" w:rsidP="00190614">
      <w:pPr>
        <w:pStyle w:val="NormalWeb"/>
        <w:numPr>
          <w:ilvl w:val="0"/>
          <w:numId w:val="1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 xml:space="preserve">Integra los procesos logísticos del </w:t>
      </w:r>
      <w:r w:rsidRPr="00190614">
        <w:rPr>
          <w:rFonts w:ascii="Arial" w:hAnsi="Arial" w:cs="Arial"/>
          <w:color w:val="000000"/>
          <w:sz w:val="18"/>
          <w:szCs w:val="18"/>
        </w:rPr>
        <w:t>proveedor,</w:t>
      </w:r>
      <w:r w:rsidRPr="00190614">
        <w:rPr>
          <w:rFonts w:ascii="Arial" w:hAnsi="Arial" w:cs="Arial"/>
          <w:color w:val="000000"/>
          <w:sz w:val="18"/>
          <w:szCs w:val="18"/>
        </w:rPr>
        <w:t xml:space="preserve"> el fabricante, el distribuidor y el cliente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190614" w:rsidRDefault="00190614" w:rsidP="00190614">
      <w:pPr>
        <w:pStyle w:val="NormalWeb"/>
        <w:numPr>
          <w:ilvl w:val="0"/>
          <w:numId w:val="1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Reduce tiempo, esfuerzo redundante y costos de inventario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190614" w:rsidRPr="00190614" w:rsidRDefault="00190614" w:rsidP="00190614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190614">
        <w:rPr>
          <w:rFonts w:ascii="Arial" w:hAnsi="Arial" w:cs="Arial"/>
          <w:b/>
          <w:color w:val="000000"/>
          <w:sz w:val="18"/>
          <w:szCs w:val="18"/>
        </w:rPr>
        <w:t>CADENA DE ABASTECIMIENTO</w:t>
      </w:r>
    </w:p>
    <w:p w:rsidR="00190614" w:rsidRPr="00190614" w:rsidRDefault="00190614" w:rsidP="00190614">
      <w:pPr>
        <w:pStyle w:val="NormalWeb"/>
        <w:numPr>
          <w:ilvl w:val="0"/>
          <w:numId w:val="2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Red de organizaciones y procesos de negocios</w:t>
      </w:r>
    </w:p>
    <w:p w:rsidR="00190614" w:rsidRPr="00190614" w:rsidRDefault="00190614" w:rsidP="00190614">
      <w:pPr>
        <w:pStyle w:val="NormalWeb"/>
        <w:numPr>
          <w:ilvl w:val="0"/>
          <w:numId w:val="29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Ayuda en el suministro de materiales, la transformación de materias primas en productos intermedios y terminados y la distribución de éstos a los clientes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190614" w:rsidRPr="00190614" w:rsidRDefault="00190614" w:rsidP="00190614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190614">
        <w:rPr>
          <w:rFonts w:ascii="Arial" w:hAnsi="Arial" w:cs="Arial"/>
          <w:b/>
          <w:color w:val="000000"/>
          <w:sz w:val="18"/>
          <w:szCs w:val="18"/>
        </w:rPr>
        <w:t>REDES INDUSTRIALES PRIVADAS</w:t>
      </w:r>
    </w:p>
    <w:p w:rsidR="00190614" w:rsidRPr="00190614" w:rsidRDefault="00190614" w:rsidP="00190614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Redes habilitadas a través de la Web</w:t>
      </w:r>
    </w:p>
    <w:p w:rsidR="00190614" w:rsidRPr="00190614" w:rsidRDefault="00190614" w:rsidP="00190614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 xml:space="preserve">Enlace a sistemas provenientes de </w:t>
      </w:r>
      <w:proofErr w:type="spellStart"/>
      <w:r w:rsidRPr="00190614">
        <w:rPr>
          <w:rFonts w:ascii="Arial" w:hAnsi="Arial" w:cs="Arial"/>
          <w:color w:val="000000"/>
          <w:sz w:val="18"/>
          <w:szCs w:val="18"/>
        </w:rPr>
        <w:t>companías</w:t>
      </w:r>
      <w:proofErr w:type="spellEnd"/>
      <w:r w:rsidRPr="00190614">
        <w:rPr>
          <w:rFonts w:ascii="Arial" w:hAnsi="Arial" w:cs="Arial"/>
          <w:color w:val="000000"/>
          <w:sz w:val="18"/>
          <w:szCs w:val="18"/>
        </w:rPr>
        <w:t xml:space="preserve"> diversas</w:t>
      </w:r>
    </w:p>
    <w:p w:rsidR="00190614" w:rsidRPr="00190614" w:rsidRDefault="00190614" w:rsidP="00190614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Para la coordinación de los procesos de negocios entre organizaciones</w:t>
      </w:r>
    </w:p>
    <w:p w:rsidR="00190614" w:rsidRPr="00190614" w:rsidRDefault="00190614" w:rsidP="00190614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190614">
        <w:rPr>
          <w:rFonts w:ascii="Arial" w:hAnsi="Arial" w:cs="Arial"/>
          <w:b/>
          <w:color w:val="000000"/>
          <w:sz w:val="18"/>
          <w:szCs w:val="18"/>
        </w:rPr>
        <w:t>ADMINISTRACIÓN DE LAS RELACIONES CON EL CLIENTE (CRM)</w:t>
      </w:r>
    </w:p>
    <w:p w:rsidR="00190614" w:rsidRPr="00190614" w:rsidRDefault="00190614" w:rsidP="00190614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Se enfoca en el manejo de todas las formas en que la empresa trata a los clientes existentes y potenciales</w:t>
      </w:r>
    </w:p>
    <w:p w:rsidR="00190614" w:rsidRPr="00190614" w:rsidRDefault="00190614" w:rsidP="00190614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Es una disciplina tanto de negocios como tecnológica</w:t>
      </w:r>
    </w:p>
    <w:p w:rsidR="00190614" w:rsidRDefault="00190614" w:rsidP="00190614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 xml:space="preserve">Utiliza sistemas de información para integrar todos los procesos de negocios relativos a las interacciones de la empresa en </w:t>
      </w:r>
      <w:r w:rsidRPr="00190614">
        <w:rPr>
          <w:rFonts w:ascii="Arial" w:hAnsi="Arial" w:cs="Arial"/>
          <w:color w:val="000000"/>
          <w:sz w:val="18"/>
          <w:szCs w:val="18"/>
        </w:rPr>
        <w:t>ventas,</w:t>
      </w:r>
      <w:r w:rsidRPr="00190614">
        <w:rPr>
          <w:rFonts w:ascii="Arial" w:hAnsi="Arial" w:cs="Arial"/>
          <w:color w:val="000000"/>
          <w:sz w:val="18"/>
          <w:szCs w:val="18"/>
        </w:rPr>
        <w:t xml:space="preserve"> marketing y servicios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190614" w:rsidRPr="00190614" w:rsidRDefault="00190614" w:rsidP="00190614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Proporciona un cuidado del cliente de principio a fin</w:t>
      </w:r>
    </w:p>
    <w:p w:rsidR="00190614" w:rsidRPr="00190614" w:rsidRDefault="00190614" w:rsidP="00190614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Proporciona una visión unificada del cliente para toda la compañía</w:t>
      </w:r>
    </w:p>
    <w:p w:rsidR="00190614" w:rsidRDefault="00190614" w:rsidP="00190614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Consolidan los datos del cliente desde fuentes múltiples y proporcionan herramientas analíticas para responder a diversas preguntas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190614" w:rsidRPr="00190614" w:rsidRDefault="00190614" w:rsidP="005A653A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190614">
        <w:rPr>
          <w:rFonts w:ascii="Arial" w:hAnsi="Arial" w:cs="Arial"/>
          <w:b/>
          <w:color w:val="000000"/>
          <w:sz w:val="18"/>
          <w:szCs w:val="18"/>
        </w:rPr>
        <w:t>SISTEMAS DE ADMINISTRACIÓN DEL</w:t>
      </w:r>
      <w:r w:rsidR="005A653A">
        <w:rPr>
          <w:rFonts w:ascii="Arial" w:hAnsi="Arial" w:cs="Arial"/>
          <w:b/>
          <w:color w:val="000000"/>
          <w:sz w:val="18"/>
          <w:szCs w:val="18"/>
        </w:rPr>
        <w:t xml:space="preserve"> </w:t>
      </w:r>
      <w:r w:rsidRPr="00190614">
        <w:rPr>
          <w:rFonts w:ascii="Arial" w:hAnsi="Arial" w:cs="Arial"/>
          <w:b/>
          <w:color w:val="000000"/>
          <w:sz w:val="18"/>
          <w:szCs w:val="18"/>
        </w:rPr>
        <w:t>CONOCIMIENTO</w:t>
      </w:r>
    </w:p>
    <w:p w:rsidR="00190614" w:rsidRPr="00190614" w:rsidRDefault="00190614" w:rsidP="005A653A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Creación del conocimiento</w:t>
      </w:r>
    </w:p>
    <w:p w:rsidR="00190614" w:rsidRPr="00190614" w:rsidRDefault="00190614" w:rsidP="005A653A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Descubrimiento y codificación del conocimiento</w:t>
      </w:r>
    </w:p>
    <w:p w:rsidR="00190614" w:rsidRPr="00190614" w:rsidRDefault="00190614" w:rsidP="005A653A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Compartición del Conocimiento</w:t>
      </w:r>
    </w:p>
    <w:p w:rsidR="00190614" w:rsidRPr="00190614" w:rsidRDefault="00190614" w:rsidP="005A653A">
      <w:pPr>
        <w:pStyle w:val="NormalWeb"/>
        <w:numPr>
          <w:ilvl w:val="0"/>
          <w:numId w:val="31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190614">
        <w:rPr>
          <w:rFonts w:ascii="Arial" w:hAnsi="Arial" w:cs="Arial"/>
          <w:color w:val="000000"/>
          <w:sz w:val="18"/>
          <w:szCs w:val="18"/>
        </w:rPr>
        <w:t>Distribución del conocimiento</w:t>
      </w:r>
    </w:p>
    <w:p w:rsidR="005A653A" w:rsidRDefault="005A653A" w:rsidP="005A653A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 w:rsidRPr="005A653A">
        <w:rPr>
          <w:rFonts w:ascii="Arial" w:hAnsi="Arial" w:cs="Arial"/>
          <w:b/>
          <w:sz w:val="18"/>
          <w:szCs w:val="18"/>
        </w:rPr>
        <w:t>¿QUÉ ES UNA ORGANIZACIÓN?</w:t>
      </w:r>
      <w:r w:rsidRPr="005A653A">
        <w:rPr>
          <w:rFonts w:ascii="Arial" w:hAnsi="Arial" w:cs="Arial"/>
          <w:sz w:val="18"/>
          <w:szCs w:val="18"/>
        </w:rPr>
        <w:t xml:space="preserve"> </w:t>
      </w:r>
    </w:p>
    <w:p w:rsidR="005A653A" w:rsidRDefault="005A653A" w:rsidP="005A653A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</w:t>
      </w:r>
      <w:r w:rsidRPr="005A653A">
        <w:rPr>
          <w:rFonts w:ascii="Arial" w:hAnsi="Arial" w:cs="Arial"/>
          <w:sz w:val="18"/>
          <w:szCs w:val="18"/>
        </w:rPr>
        <w:t>s una estructura social formal, estable, que toma recursos del entorno y los procesa para producir bienes y servicios. Esta definición técnica se enfoca en elementos: de capital y el trabajo son los factores primarios de producción proporcionados por el entorno. La organización transforma estos insumos en bienes y servicios a través de u</w:t>
      </w:r>
      <w:r>
        <w:rPr>
          <w:rFonts w:ascii="Arial" w:hAnsi="Arial" w:cs="Arial"/>
          <w:sz w:val="18"/>
          <w:szCs w:val="18"/>
        </w:rPr>
        <w:t>na función de producción.</w:t>
      </w:r>
    </w:p>
    <w:p w:rsidR="00190614" w:rsidRDefault="005A653A" w:rsidP="005A653A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 w:rsidRPr="005A653A">
        <w:rPr>
          <w:rFonts w:ascii="Arial" w:hAnsi="Arial" w:cs="Arial"/>
          <w:sz w:val="18"/>
          <w:szCs w:val="18"/>
        </w:rPr>
        <w:lastRenderedPageBreak/>
        <w:t>Las organizaciones son entidades legales formales porque deben acatar leyes y cuentan con reglas y procedimientos internos. También son estructuras soc</w:t>
      </w:r>
      <w:r>
        <w:rPr>
          <w:rFonts w:ascii="Arial" w:hAnsi="Arial" w:cs="Arial"/>
          <w:sz w:val="18"/>
          <w:szCs w:val="18"/>
        </w:rPr>
        <w:t>iales.</w:t>
      </w:r>
    </w:p>
    <w:p w:rsidR="005A653A" w:rsidRPr="005A653A" w:rsidRDefault="005A653A" w:rsidP="005A653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5A653A">
        <w:rPr>
          <w:rFonts w:ascii="Arial" w:hAnsi="Arial" w:cs="Arial"/>
          <w:b/>
          <w:sz w:val="18"/>
          <w:szCs w:val="18"/>
        </w:rPr>
        <w:t>Otras características de las organizaciones</w:t>
      </w:r>
      <w:r w:rsidRPr="005A653A">
        <w:rPr>
          <w:rFonts w:ascii="Arial" w:hAnsi="Arial" w:cs="Arial"/>
          <w:sz w:val="18"/>
          <w:szCs w:val="18"/>
        </w:rPr>
        <w:t xml:space="preserve"> incluyen procesos de negocios, cultura organizacional, política organizacional, entornos, estructura, metas, miembros que la integran y estilos de liderazgo.</w:t>
      </w:r>
    </w:p>
    <w:p w:rsidR="00190614" w:rsidRDefault="005A653A" w:rsidP="00190614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color w:val="000000"/>
          <w:sz w:val="18"/>
          <w:szCs w:val="18"/>
        </w:rPr>
        <w:t>RUTINAS Y PROCESOS DE NEGOCIO</w:t>
      </w:r>
    </w:p>
    <w:p w:rsidR="006E3D09" w:rsidRPr="006E3D09" w:rsidRDefault="005A653A" w:rsidP="005A653A">
      <w:pPr>
        <w:pStyle w:val="NormalWeb"/>
        <w:numPr>
          <w:ilvl w:val="0"/>
          <w:numId w:val="35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5A653A">
        <w:rPr>
          <w:rFonts w:ascii="Arial" w:hAnsi="Arial" w:cs="Arial"/>
          <w:sz w:val="18"/>
          <w:szCs w:val="18"/>
        </w:rPr>
        <w:t>Las rutinas están conformadas por reglas, procedimientos y prácticas precisos que se han desarrollado para enfrentar prácticamente cualquier situación que surja. A medida que los empleados aprenden estas rutinas, se vuelven más productivos y eficientes, y con el tiempo la empresa puede reducir sus costos conforme</w:t>
      </w:r>
      <w:r w:rsidR="006E3D09">
        <w:rPr>
          <w:rFonts w:ascii="Arial" w:hAnsi="Arial" w:cs="Arial"/>
          <w:sz w:val="18"/>
          <w:szCs w:val="18"/>
        </w:rPr>
        <w:t xml:space="preserve"> se incrementa la eficiencia.</w:t>
      </w:r>
    </w:p>
    <w:p w:rsidR="005A653A" w:rsidRPr="005A653A" w:rsidRDefault="005A653A" w:rsidP="005A653A">
      <w:pPr>
        <w:pStyle w:val="NormalWeb"/>
        <w:numPr>
          <w:ilvl w:val="0"/>
          <w:numId w:val="35"/>
        </w:numPr>
        <w:spacing w:before="0" w:beforeAutospacing="0" w:after="0" w:afterAutospacing="0"/>
        <w:ind w:left="142" w:hanging="142"/>
        <w:jc w:val="both"/>
        <w:rPr>
          <w:rFonts w:ascii="Arial" w:hAnsi="Arial" w:cs="Arial"/>
          <w:color w:val="000000"/>
          <w:sz w:val="18"/>
          <w:szCs w:val="18"/>
        </w:rPr>
      </w:pPr>
      <w:r w:rsidRPr="005A653A">
        <w:rPr>
          <w:rFonts w:ascii="Arial" w:hAnsi="Arial" w:cs="Arial"/>
          <w:sz w:val="18"/>
          <w:szCs w:val="18"/>
        </w:rPr>
        <w:t>Los procesos de negocios son conjuntos de estas rutinas. A su vez, una empresa constituye un conjunto de procesos de negocios.</w:t>
      </w:r>
    </w:p>
    <w:p w:rsidR="00190614" w:rsidRDefault="006E3D09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color w:val="000000"/>
          <w:sz w:val="18"/>
          <w:szCs w:val="18"/>
        </w:rPr>
        <w:t>POLITICA ORGANIZACIONAL</w:t>
      </w:r>
    </w:p>
    <w:p w:rsidR="006E3D09" w:rsidRDefault="006E3D09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 w:rsidRPr="006E3D09">
        <w:rPr>
          <w:rFonts w:ascii="Arial" w:hAnsi="Arial" w:cs="Arial"/>
          <w:sz w:val="18"/>
          <w:szCs w:val="18"/>
        </w:rPr>
        <w:t>Los gerentes que sepan manejar la política de una organización tendrán más éxito en la implementación de nuevos sistemas de información que los gerentes menos capaces.</w:t>
      </w:r>
    </w:p>
    <w:p w:rsidR="006E3D09" w:rsidRDefault="006E3D09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CULTURA ORGANIZACIONAL</w:t>
      </w:r>
    </w:p>
    <w:p w:rsidR="006E3D09" w:rsidRDefault="006E3D09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 w:rsidRPr="006E3D09">
        <w:rPr>
          <w:rFonts w:ascii="Arial" w:hAnsi="Arial" w:cs="Arial"/>
          <w:sz w:val="18"/>
          <w:szCs w:val="18"/>
        </w:rPr>
        <w:t>La cultura organizacional es una potente fuerza unificadora que limita el conflicto político y promueve el entendimiento común, el acuerdo sobre procedimientos y las prácticas comunes. Si todos compartimos los mismos supuestos culturales fundamentales, es más factible que nos pongamos de acuerdo en los demás asuntos.</w:t>
      </w:r>
    </w:p>
    <w:p w:rsidR="006E3D09" w:rsidRPr="006E3D09" w:rsidRDefault="006E3D09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ENTORNOS ORGANIZACIONALES</w:t>
      </w:r>
    </w:p>
    <w:p w:rsidR="006E3D09" w:rsidRDefault="006E3D09" w:rsidP="006E3D09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 w:rsidRPr="006E3D09">
        <w:rPr>
          <w:rFonts w:ascii="Arial" w:hAnsi="Arial" w:cs="Arial"/>
          <w:sz w:val="18"/>
          <w:szCs w:val="18"/>
        </w:rPr>
        <w:t>Entre las organizaciones y los entornos hay una relación recíproca. Sin recursos financieros y humanos la empresa no existiría. Las organizaciones deben responder a los requerimientos legales y de otro tipo impuestos por el gobierno, así como a las acciones de clientes y competidores. Por otra parte, pueden ejercer influencia en sus entornos.</w:t>
      </w:r>
    </w:p>
    <w:p w:rsidR="006E3D09" w:rsidRDefault="006E3D09" w:rsidP="006E3D09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ESTRUCTURA ORGANIZACIONAL</w:t>
      </w:r>
    </w:p>
    <w:p w:rsidR="006E3D09" w:rsidRDefault="006E3D09" w:rsidP="006E3D09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 w:rsidRPr="006E3D09">
        <w:rPr>
          <w:rFonts w:ascii="Arial" w:hAnsi="Arial" w:cs="Arial"/>
          <w:b/>
          <w:sz w:val="18"/>
          <w:szCs w:val="18"/>
        </w:rPr>
        <w:t>Estos han tenido influencia en diferentes aspectos dentro de las organizaciones, tales como</w:t>
      </w:r>
      <w:r w:rsidRPr="006E3D09">
        <w:rPr>
          <w:rFonts w:ascii="Arial" w:hAnsi="Arial" w:cs="Arial"/>
          <w:sz w:val="18"/>
          <w:szCs w:val="18"/>
        </w:rPr>
        <w:t xml:space="preserve">: </w:t>
      </w:r>
    </w:p>
    <w:p w:rsidR="006E3D09" w:rsidRPr="006E3D09" w:rsidRDefault="006E3D09" w:rsidP="006E3D09">
      <w:pPr>
        <w:pStyle w:val="NormalWeb"/>
        <w:numPr>
          <w:ilvl w:val="0"/>
          <w:numId w:val="37"/>
        </w:numPr>
        <w:spacing w:before="0" w:beforeAutospacing="0" w:after="0" w:afterAutospacing="0"/>
        <w:ind w:left="284" w:hanging="142"/>
        <w:jc w:val="both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Impactos Económicos.</w:t>
      </w:r>
    </w:p>
    <w:p w:rsidR="006E3D09" w:rsidRPr="006E3D09" w:rsidRDefault="006E3D09" w:rsidP="006E3D09">
      <w:pPr>
        <w:pStyle w:val="NormalWeb"/>
        <w:numPr>
          <w:ilvl w:val="0"/>
          <w:numId w:val="37"/>
        </w:numPr>
        <w:spacing w:before="0" w:beforeAutospacing="0" w:after="0" w:afterAutospacing="0"/>
        <w:ind w:left="284" w:hanging="142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6E3D09">
        <w:rPr>
          <w:rFonts w:ascii="Arial" w:hAnsi="Arial" w:cs="Arial"/>
          <w:sz w:val="18"/>
          <w:szCs w:val="18"/>
        </w:rPr>
        <w:t>Impacto Org</w:t>
      </w:r>
      <w:r>
        <w:rPr>
          <w:rFonts w:ascii="Arial" w:hAnsi="Arial" w:cs="Arial"/>
          <w:sz w:val="18"/>
          <w:szCs w:val="18"/>
        </w:rPr>
        <w:t>anizacionales y Conductuales.</w:t>
      </w:r>
    </w:p>
    <w:p w:rsidR="006E3D09" w:rsidRPr="006E3D09" w:rsidRDefault="006E3D09" w:rsidP="006E3D09">
      <w:pPr>
        <w:pStyle w:val="NormalWeb"/>
        <w:numPr>
          <w:ilvl w:val="0"/>
          <w:numId w:val="37"/>
        </w:numPr>
        <w:spacing w:before="0" w:beforeAutospacing="0" w:after="0" w:afterAutospacing="0"/>
        <w:ind w:left="284" w:hanging="142"/>
        <w:jc w:val="both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Internet y las Organizaciones.</w:t>
      </w:r>
    </w:p>
    <w:p w:rsidR="006E3D09" w:rsidRPr="006E3D09" w:rsidRDefault="006E3D09" w:rsidP="006E3D09">
      <w:pPr>
        <w:pStyle w:val="NormalWeb"/>
        <w:numPr>
          <w:ilvl w:val="0"/>
          <w:numId w:val="37"/>
        </w:numPr>
        <w:spacing w:before="0" w:beforeAutospacing="0" w:after="0" w:afterAutospacing="0"/>
        <w:ind w:left="284" w:hanging="142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6E3D09">
        <w:rPr>
          <w:rFonts w:ascii="Arial" w:hAnsi="Arial" w:cs="Arial"/>
          <w:sz w:val="18"/>
          <w:szCs w:val="18"/>
        </w:rPr>
        <w:t>Implicaciones del Diseño y Comprensión de los SI</w:t>
      </w:r>
      <w:r>
        <w:t>.</w:t>
      </w:r>
    </w:p>
    <w:p w:rsidR="006E3D09" w:rsidRDefault="006E3D09" w:rsidP="006E3D09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69E771" wp14:editId="10E085BD">
            <wp:simplePos x="0" y="0"/>
            <wp:positionH relativeFrom="column">
              <wp:posOffset>-159385</wp:posOffset>
            </wp:positionH>
            <wp:positionV relativeFrom="paragraph">
              <wp:posOffset>152400</wp:posOffset>
            </wp:positionV>
            <wp:extent cx="3275330" cy="1113155"/>
            <wp:effectExtent l="0" t="0" r="127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18"/>
          <w:szCs w:val="18"/>
        </w:rPr>
        <w:t>MODELO DE FUERZAS COMPETITIVAS DE POTHER</w:t>
      </w:r>
    </w:p>
    <w:p w:rsidR="008239B8" w:rsidRPr="00B4310E" w:rsidRDefault="006E3D09" w:rsidP="00B4310E">
      <w:pPr>
        <w:pStyle w:val="NormalWeb"/>
        <w:numPr>
          <w:ilvl w:val="6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b/>
          <w:color w:val="000000"/>
          <w:sz w:val="18"/>
          <w:szCs w:val="18"/>
        </w:rPr>
      </w:pPr>
      <w:r w:rsidRPr="00B4310E">
        <w:rPr>
          <w:rFonts w:ascii="Arial" w:hAnsi="Arial" w:cs="Arial"/>
          <w:b/>
          <w:color w:val="000000"/>
          <w:sz w:val="18"/>
          <w:szCs w:val="18"/>
        </w:rPr>
        <w:lastRenderedPageBreak/>
        <w:t>COMPERIDORES TRADICIONALES.</w:t>
      </w:r>
    </w:p>
    <w:p w:rsidR="006E3D09" w:rsidRPr="00B4310E" w:rsidRDefault="006E3D09" w:rsidP="00B4310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B4310E">
        <w:rPr>
          <w:rFonts w:ascii="Arial" w:hAnsi="Arial" w:cs="Arial"/>
          <w:sz w:val="18"/>
          <w:szCs w:val="18"/>
        </w:rPr>
        <w:t>todas las empresas comparten el espacio del mercado con otros competidores que continuamente idean formas nuevas y más eficientes de producir por medio de la introducción de nuevos productos y servicios, y procuran atraer clientes a través del desarrollo de sus marcas y la imposición de los costos del cambio a sus clientes.</w:t>
      </w:r>
    </w:p>
    <w:p w:rsidR="006E3D09" w:rsidRPr="00B4310E" w:rsidRDefault="00B4310E" w:rsidP="006E3D09">
      <w:pPr>
        <w:pStyle w:val="NormalWeb"/>
        <w:numPr>
          <w:ilvl w:val="6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b/>
          <w:color w:val="000000"/>
          <w:sz w:val="18"/>
          <w:szCs w:val="18"/>
        </w:rPr>
        <w:t>NUEVOS PARTICIPANTES EN EL MERCADO</w:t>
      </w:r>
    </w:p>
    <w:p w:rsidR="00B4310E" w:rsidRPr="00B4310E" w:rsidRDefault="00B4310E" w:rsidP="00B4310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B4310E">
        <w:rPr>
          <w:rFonts w:ascii="Arial" w:hAnsi="Arial" w:cs="Arial"/>
          <w:sz w:val="18"/>
          <w:szCs w:val="18"/>
        </w:rPr>
        <w:t>En una economía libre con recursos de mano de obra y financieros móviles, siempre hay nuevas empresas que entran al mercado.</w:t>
      </w:r>
    </w:p>
    <w:p w:rsidR="006E3D09" w:rsidRPr="00B4310E" w:rsidRDefault="00B4310E" w:rsidP="006E3D09">
      <w:pPr>
        <w:pStyle w:val="NormalWeb"/>
        <w:numPr>
          <w:ilvl w:val="6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b/>
          <w:color w:val="000000"/>
          <w:sz w:val="18"/>
          <w:szCs w:val="18"/>
        </w:rPr>
        <w:t>PRODUCTOS Y SERVICIOS SUSTITUTOS</w:t>
      </w:r>
    </w:p>
    <w:p w:rsidR="00B4310E" w:rsidRPr="00B4310E" w:rsidRDefault="00B4310E" w:rsidP="00B4310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B4310E">
        <w:rPr>
          <w:rFonts w:ascii="Arial" w:hAnsi="Arial" w:cs="Arial"/>
          <w:sz w:val="18"/>
          <w:szCs w:val="18"/>
        </w:rPr>
        <w:t>En casi todas las industrias hay sustitutos a los cuales pueden recurrir sus clientes si los precios que usted les ofrece son demasiado altos. Las nuevas tecnologías crean nuevos sustitutos constantemente.</w:t>
      </w:r>
    </w:p>
    <w:p w:rsidR="00B4310E" w:rsidRPr="00B4310E" w:rsidRDefault="00B4310E" w:rsidP="006E3D09">
      <w:pPr>
        <w:pStyle w:val="NormalWeb"/>
        <w:numPr>
          <w:ilvl w:val="6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b/>
          <w:color w:val="000000"/>
          <w:sz w:val="18"/>
          <w:szCs w:val="18"/>
        </w:rPr>
        <w:t>CLIENTES</w:t>
      </w:r>
    </w:p>
    <w:p w:rsidR="00B4310E" w:rsidRPr="00B4310E" w:rsidRDefault="00B4310E" w:rsidP="00B4310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B4310E">
        <w:rPr>
          <w:rFonts w:ascii="Arial" w:hAnsi="Arial" w:cs="Arial"/>
          <w:sz w:val="18"/>
          <w:szCs w:val="18"/>
        </w:rPr>
        <w:t>Una empresa rentable depende en gran medida de su capacidad de atraer y conservar clientes, y de cobrar precios altos.</w:t>
      </w:r>
    </w:p>
    <w:p w:rsidR="006E3D09" w:rsidRPr="00B4310E" w:rsidRDefault="00B4310E" w:rsidP="006E3D09">
      <w:pPr>
        <w:pStyle w:val="NormalWeb"/>
        <w:numPr>
          <w:ilvl w:val="6"/>
          <w:numId w:val="2"/>
        </w:numPr>
        <w:spacing w:before="0" w:beforeAutospacing="0" w:after="0" w:afterAutospacing="0"/>
        <w:ind w:left="284" w:hanging="284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b/>
          <w:color w:val="000000"/>
          <w:sz w:val="18"/>
          <w:szCs w:val="18"/>
        </w:rPr>
        <w:t>PROVEEDORES</w:t>
      </w:r>
    </w:p>
    <w:p w:rsidR="00B4310E" w:rsidRDefault="00B4310E" w:rsidP="00B4310E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 w:rsidRPr="00B4310E">
        <w:rPr>
          <w:rFonts w:ascii="Arial" w:hAnsi="Arial" w:cs="Arial"/>
          <w:sz w:val="18"/>
          <w:szCs w:val="18"/>
        </w:rPr>
        <w:t>Cuantos más proveedores diferentes</w:t>
      </w:r>
      <w:r w:rsidRPr="00B4310E">
        <w:rPr>
          <w:rFonts w:ascii="Arial" w:hAnsi="Arial" w:cs="Arial"/>
          <w:sz w:val="18"/>
          <w:szCs w:val="18"/>
        </w:rPr>
        <w:t xml:space="preserve"> tenga una empresa, más control puede tener sobre ellos en cuanto a precio, </w:t>
      </w:r>
      <w:r>
        <w:rPr>
          <w:rFonts w:ascii="Arial" w:hAnsi="Arial" w:cs="Arial"/>
          <w:sz w:val="18"/>
          <w:szCs w:val="18"/>
        </w:rPr>
        <w:t>calidad y tiempos de entrega.</w:t>
      </w:r>
    </w:p>
    <w:p w:rsidR="00B4310E" w:rsidRPr="00B4310E" w:rsidRDefault="00B4310E" w:rsidP="00B4310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B4310E">
        <w:rPr>
          <w:rFonts w:ascii="Arial" w:hAnsi="Arial" w:cs="Arial"/>
          <w:b/>
          <w:sz w:val="18"/>
          <w:szCs w:val="18"/>
        </w:rPr>
        <w:t>Ejemplo</w:t>
      </w:r>
      <w:r w:rsidRPr="00B4310E">
        <w:rPr>
          <w:rFonts w:ascii="Arial" w:hAnsi="Arial" w:cs="Arial"/>
          <w:sz w:val="18"/>
          <w:szCs w:val="18"/>
        </w:rPr>
        <w:t>, los fabricantes de computadoras portátiles casi siempre tienen múltiples proveedores de componentes clave, como teclados, discos duros y monitores, que compiten entre sí.</w:t>
      </w:r>
    </w:p>
    <w:p w:rsidR="008239B8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BEEE31" wp14:editId="3AC4C9E2">
            <wp:simplePos x="0" y="0"/>
            <wp:positionH relativeFrom="column">
              <wp:posOffset>8890</wp:posOffset>
            </wp:positionH>
            <wp:positionV relativeFrom="paragraph">
              <wp:posOffset>132080</wp:posOffset>
            </wp:positionV>
            <wp:extent cx="3277235" cy="181419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B4310E" w:rsidRP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 w:rsidRPr="00B4310E">
        <w:rPr>
          <w:rFonts w:ascii="Arial" w:hAnsi="Arial" w:cs="Arial"/>
          <w:b/>
          <w:sz w:val="18"/>
          <w:szCs w:val="18"/>
        </w:rPr>
        <w:lastRenderedPageBreak/>
        <w:t>LA RED DE VALOR</w:t>
      </w:r>
      <w:r w:rsidRPr="00B4310E">
        <w:rPr>
          <w:rFonts w:ascii="Arial" w:hAnsi="Arial" w:cs="Arial"/>
          <w:sz w:val="18"/>
          <w:szCs w:val="18"/>
        </w:rPr>
        <w:t xml:space="preserve"> </w:t>
      </w:r>
      <w:r w:rsidRPr="00B4310E">
        <w:rPr>
          <w:rFonts w:ascii="Arial" w:hAnsi="Arial" w:cs="Arial"/>
          <w:sz w:val="18"/>
          <w:szCs w:val="18"/>
        </w:rPr>
        <w:t>es un sistema conectado en red que puede sincronizar las cadenas de valor de los socios de negocios dentro de una industria para responder rápidamente a los cambios en la oferta y la demanda.</w:t>
      </w:r>
    </w:p>
    <w:p w:rsidR="00B4310E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63CE77" wp14:editId="35F49F38">
            <wp:simplePos x="0" y="0"/>
            <wp:positionH relativeFrom="column">
              <wp:posOffset>65405</wp:posOffset>
            </wp:positionH>
            <wp:positionV relativeFrom="paragraph">
              <wp:posOffset>178435</wp:posOffset>
            </wp:positionV>
            <wp:extent cx="3277235" cy="238442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10E" w:rsidRPr="008239B8" w:rsidRDefault="00B4310E" w:rsidP="008239B8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8"/>
          <w:szCs w:val="18"/>
        </w:rPr>
      </w:pPr>
    </w:p>
    <w:p w:rsidR="00A033E8" w:rsidRPr="00A033E8" w:rsidRDefault="00A033E8" w:rsidP="00A033E8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</w:p>
    <w:sectPr w:rsidR="00A033E8" w:rsidRPr="00A033E8" w:rsidSect="008239B8">
      <w:pgSz w:w="16838" w:h="11906" w:orient="landscape"/>
      <w:pgMar w:top="426" w:right="536" w:bottom="709" w:left="426" w:header="708" w:footer="708" w:gutter="0"/>
      <w:cols w:num="3" w:space="1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6711F"/>
    <w:multiLevelType w:val="hybridMultilevel"/>
    <w:tmpl w:val="9490D5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660A1"/>
    <w:multiLevelType w:val="hybridMultilevel"/>
    <w:tmpl w:val="71789F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05245"/>
    <w:multiLevelType w:val="hybridMultilevel"/>
    <w:tmpl w:val="D5ACB992"/>
    <w:lvl w:ilvl="0" w:tplc="0C0A000B">
      <w:start w:val="1"/>
      <w:numFmt w:val="bullet"/>
      <w:lvlText w:val=""/>
      <w:lvlJc w:val="left"/>
      <w:pPr>
        <w:ind w:left="119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56" w:hanging="360"/>
      </w:pPr>
      <w:rPr>
        <w:rFonts w:ascii="Wingdings" w:hAnsi="Wingdings" w:hint="default"/>
      </w:rPr>
    </w:lvl>
  </w:abstractNum>
  <w:abstractNum w:abstractNumId="3" w15:restartNumberingAfterBreak="0">
    <w:nsid w:val="0F33457D"/>
    <w:multiLevelType w:val="hybridMultilevel"/>
    <w:tmpl w:val="1D081D26"/>
    <w:lvl w:ilvl="0" w:tplc="2E4442A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92CD6"/>
    <w:multiLevelType w:val="hybridMultilevel"/>
    <w:tmpl w:val="ADE85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740F5"/>
    <w:multiLevelType w:val="hybridMultilevel"/>
    <w:tmpl w:val="604E291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C9777BF"/>
    <w:multiLevelType w:val="hybridMultilevel"/>
    <w:tmpl w:val="E506D3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F1774"/>
    <w:multiLevelType w:val="hybridMultilevel"/>
    <w:tmpl w:val="F216E14E"/>
    <w:lvl w:ilvl="0" w:tplc="0C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8" w15:restartNumberingAfterBreak="0">
    <w:nsid w:val="23A23085"/>
    <w:multiLevelType w:val="hybridMultilevel"/>
    <w:tmpl w:val="11122DA2"/>
    <w:lvl w:ilvl="0" w:tplc="0C0A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9" w15:restartNumberingAfterBreak="0">
    <w:nsid w:val="289D58B8"/>
    <w:multiLevelType w:val="hybridMultilevel"/>
    <w:tmpl w:val="9170EE10"/>
    <w:lvl w:ilvl="0" w:tplc="2E4442A0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9C74BE"/>
    <w:multiLevelType w:val="hybridMultilevel"/>
    <w:tmpl w:val="F13E6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80CE6"/>
    <w:multiLevelType w:val="hybridMultilevel"/>
    <w:tmpl w:val="30766CF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6D6C76"/>
    <w:multiLevelType w:val="hybridMultilevel"/>
    <w:tmpl w:val="8CE24CF8"/>
    <w:lvl w:ilvl="0" w:tplc="2E4442A0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9E94D4C"/>
    <w:multiLevelType w:val="hybridMultilevel"/>
    <w:tmpl w:val="4D0C26C8"/>
    <w:lvl w:ilvl="0" w:tplc="0C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4" w15:restartNumberingAfterBreak="0">
    <w:nsid w:val="3F52769D"/>
    <w:multiLevelType w:val="hybridMultilevel"/>
    <w:tmpl w:val="6B32EA82"/>
    <w:lvl w:ilvl="0" w:tplc="2E4442A0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5CC726C"/>
    <w:multiLevelType w:val="hybridMultilevel"/>
    <w:tmpl w:val="CBD079F4"/>
    <w:lvl w:ilvl="0" w:tplc="2E4442A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CB2F8A"/>
    <w:multiLevelType w:val="hybridMultilevel"/>
    <w:tmpl w:val="1182F188"/>
    <w:lvl w:ilvl="0" w:tplc="2E4442A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BC3557"/>
    <w:multiLevelType w:val="hybridMultilevel"/>
    <w:tmpl w:val="0EAA1280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4D493793"/>
    <w:multiLevelType w:val="hybridMultilevel"/>
    <w:tmpl w:val="70363E60"/>
    <w:lvl w:ilvl="0" w:tplc="2E4442A0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0103E5B"/>
    <w:multiLevelType w:val="hybridMultilevel"/>
    <w:tmpl w:val="EA70542A"/>
    <w:lvl w:ilvl="0" w:tplc="2E4442A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200B60"/>
    <w:multiLevelType w:val="hybridMultilevel"/>
    <w:tmpl w:val="051A3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10E29"/>
    <w:multiLevelType w:val="hybridMultilevel"/>
    <w:tmpl w:val="C4EC2B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E28A6"/>
    <w:multiLevelType w:val="hybridMultilevel"/>
    <w:tmpl w:val="382A1A38"/>
    <w:lvl w:ilvl="0" w:tplc="2E4442A0">
      <w:numFmt w:val="bullet"/>
      <w:lvlText w:val="•"/>
      <w:lvlJc w:val="left"/>
      <w:pPr>
        <w:ind w:left="862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536E7503"/>
    <w:multiLevelType w:val="hybridMultilevel"/>
    <w:tmpl w:val="A6F0F03E"/>
    <w:lvl w:ilvl="0" w:tplc="2E4442A0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C64398"/>
    <w:multiLevelType w:val="hybridMultilevel"/>
    <w:tmpl w:val="C1FA1E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135301"/>
    <w:multiLevelType w:val="hybridMultilevel"/>
    <w:tmpl w:val="99609E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0A64E1"/>
    <w:multiLevelType w:val="hybridMultilevel"/>
    <w:tmpl w:val="84E8508C"/>
    <w:lvl w:ilvl="0" w:tplc="2E4442A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A704D6"/>
    <w:multiLevelType w:val="hybridMultilevel"/>
    <w:tmpl w:val="5E2656D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186620F"/>
    <w:multiLevelType w:val="hybridMultilevel"/>
    <w:tmpl w:val="4B989534"/>
    <w:lvl w:ilvl="0" w:tplc="2E4442A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E11401"/>
    <w:multiLevelType w:val="hybridMultilevel"/>
    <w:tmpl w:val="4C5E3F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CF2E9D"/>
    <w:multiLevelType w:val="hybridMultilevel"/>
    <w:tmpl w:val="D102F25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79E37C7"/>
    <w:multiLevelType w:val="hybridMultilevel"/>
    <w:tmpl w:val="06D0C64E"/>
    <w:lvl w:ilvl="0" w:tplc="2E4442A0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535882"/>
    <w:multiLevelType w:val="hybridMultilevel"/>
    <w:tmpl w:val="7EC83F46"/>
    <w:lvl w:ilvl="0" w:tplc="2E4442A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6149A9"/>
    <w:multiLevelType w:val="hybridMultilevel"/>
    <w:tmpl w:val="27D8F194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4" w15:restartNumberingAfterBreak="0">
    <w:nsid w:val="7C0936CF"/>
    <w:multiLevelType w:val="hybridMultilevel"/>
    <w:tmpl w:val="D29AE2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730B54"/>
    <w:multiLevelType w:val="hybridMultilevel"/>
    <w:tmpl w:val="95AEC29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7"/>
  </w:num>
  <w:num w:numId="5">
    <w:abstractNumId w:val="13"/>
  </w:num>
  <w:num w:numId="6">
    <w:abstractNumId w:val="30"/>
  </w:num>
  <w:num w:numId="7">
    <w:abstractNumId w:val="24"/>
  </w:num>
  <w:num w:numId="8">
    <w:abstractNumId w:val="6"/>
  </w:num>
  <w:num w:numId="9">
    <w:abstractNumId w:val="17"/>
  </w:num>
  <w:num w:numId="10">
    <w:abstractNumId w:val="27"/>
  </w:num>
  <w:num w:numId="11">
    <w:abstractNumId w:val="11"/>
  </w:num>
  <w:num w:numId="12">
    <w:abstractNumId w:val="5"/>
  </w:num>
  <w:num w:numId="13">
    <w:abstractNumId w:val="34"/>
  </w:num>
  <w:num w:numId="14">
    <w:abstractNumId w:val="1"/>
  </w:num>
  <w:num w:numId="15">
    <w:abstractNumId w:val="21"/>
  </w:num>
  <w:num w:numId="16">
    <w:abstractNumId w:val="29"/>
  </w:num>
  <w:num w:numId="17">
    <w:abstractNumId w:val="4"/>
  </w:num>
  <w:num w:numId="18">
    <w:abstractNumId w:val="20"/>
  </w:num>
  <w:num w:numId="19">
    <w:abstractNumId w:val="26"/>
  </w:num>
  <w:num w:numId="20">
    <w:abstractNumId w:val="8"/>
  </w:num>
  <w:num w:numId="21">
    <w:abstractNumId w:val="10"/>
  </w:num>
  <w:num w:numId="22">
    <w:abstractNumId w:val="22"/>
  </w:num>
  <w:num w:numId="23">
    <w:abstractNumId w:val="33"/>
  </w:num>
  <w:num w:numId="24">
    <w:abstractNumId w:val="2"/>
  </w:num>
  <w:num w:numId="25">
    <w:abstractNumId w:val="35"/>
  </w:num>
  <w:num w:numId="26">
    <w:abstractNumId w:val="19"/>
  </w:num>
  <w:num w:numId="27">
    <w:abstractNumId w:val="14"/>
  </w:num>
  <w:num w:numId="28">
    <w:abstractNumId w:val="16"/>
  </w:num>
  <w:num w:numId="29">
    <w:abstractNumId w:val="23"/>
  </w:num>
  <w:num w:numId="30">
    <w:abstractNumId w:val="18"/>
  </w:num>
  <w:num w:numId="31">
    <w:abstractNumId w:val="12"/>
  </w:num>
  <w:num w:numId="32">
    <w:abstractNumId w:val="31"/>
  </w:num>
  <w:num w:numId="33">
    <w:abstractNumId w:val="9"/>
  </w:num>
  <w:num w:numId="34">
    <w:abstractNumId w:val="15"/>
  </w:num>
  <w:num w:numId="35">
    <w:abstractNumId w:val="3"/>
  </w:num>
  <w:num w:numId="36">
    <w:abstractNumId w:val="32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2F9"/>
    <w:rsid w:val="00190614"/>
    <w:rsid w:val="00212C7D"/>
    <w:rsid w:val="00220177"/>
    <w:rsid w:val="004E3160"/>
    <w:rsid w:val="005A653A"/>
    <w:rsid w:val="006C57E6"/>
    <w:rsid w:val="006E3D09"/>
    <w:rsid w:val="006E4F3D"/>
    <w:rsid w:val="007E22F9"/>
    <w:rsid w:val="008239B8"/>
    <w:rsid w:val="00847F51"/>
    <w:rsid w:val="00A033E8"/>
    <w:rsid w:val="00A40310"/>
    <w:rsid w:val="00B4310E"/>
    <w:rsid w:val="00B70B5C"/>
    <w:rsid w:val="00B87DCD"/>
    <w:rsid w:val="00B96FC2"/>
    <w:rsid w:val="00C2734C"/>
    <w:rsid w:val="00CF2014"/>
    <w:rsid w:val="00D8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BC24A"/>
  <w15:chartTrackingRefBased/>
  <w15:docId w15:val="{BF1CCF97-D3D5-4B46-B214-0079B1A4E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6FC2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03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8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3</Pages>
  <Words>2100</Words>
  <Characters>11555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jaimes falcon</dc:creator>
  <cp:keywords/>
  <dc:description/>
  <cp:lastModifiedBy>josue jaimes falcon</cp:lastModifiedBy>
  <cp:revision>1</cp:revision>
  <dcterms:created xsi:type="dcterms:W3CDTF">2015-10-26T00:59:00Z</dcterms:created>
  <dcterms:modified xsi:type="dcterms:W3CDTF">2015-10-26T12:34:00Z</dcterms:modified>
</cp:coreProperties>
</file>