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4"/>
        </w:rPr>
        <w:t>Manual de Usuario</w:t>
      </w:r>
    </w:p>
    <w:p>
      <w:pPr>
        <w:jc w:val="center"/>
      </w:pPr>
      <w:r>
        <w:rPr>
          <w:rFonts w:ascii="Arial" w:hAnsi="Arial"/>
          <w:color w:val="5A5A5A"/>
          <w:sz w:val="22"/>
        </w:rPr>
        <w:t>Sistema EspigaPedidos</w:t>
      </w:r>
    </w:p>
    <w:p/>
    <w:p>
      <w:pPr>
        <w:pStyle w:val="Heading1"/>
      </w:pPr>
      <w:r>
        <w:t>Manual de Usuario - EspigaPedidos</w:t>
      </w:r>
    </w:p>
    <w:p>
      <w:pPr>
        <w:pStyle w:val="Heading2"/>
      </w:pPr>
      <w:r>
        <w:t>Acceso</w:t>
      </w:r>
    </w:p>
    <w:p>
      <w:r>
        <w:t>1. Abrir la URL del ambiente de pruebas, por ejemplo http://localhost:8085.</w:t>
      </w:r>
    </w:p>
    <w:p>
      <w:r>
        <w:t>2. Iniciar sesion con el usuario asignado.</w:t>
      </w:r>
    </w:p>
    <w:p>
      <w:r>
        <w:t>3. Si es la primera ejecucion, crear usuarios base:</w:t>
      </w:r>
    </w:p>
    <w:p>
      <w:pPr>
        <w:pStyle w:val="ListBullet"/>
      </w:pPr>
      <w:r>
        <w:t>`/setup-admin`</w:t>
      </w:r>
    </w:p>
    <w:p>
      <w:pPr>
        <w:pStyle w:val="ListBullet"/>
      </w:pPr>
      <w:r>
        <w:t>`/setup-tienda`</w:t>
      </w:r>
    </w:p>
    <w:p>
      <w:pPr>
        <w:pStyle w:val="Heading2"/>
      </w:pPr>
      <w:r>
        <w:t>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</w:rPr>
              <w:t>Rol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</w:rPr>
              <w:t>Permisos principales</w:t>
            </w:r>
          </w:p>
        </w:tc>
      </w:tr>
      <w:tr>
        <w:tc>
          <w:tcPr>
            <w:tcW w:type="dxa" w:w="4680"/>
          </w:tcPr>
          <w:p>
            <w:r>
              <w:t>ADMIN</w:t>
            </w:r>
          </w:p>
        </w:tc>
        <w:tc>
          <w:tcPr>
            <w:tcW w:type="dxa" w:w="4680"/>
          </w:tcPr>
          <w:p>
            <w:r>
              <w:t>Gestion de usuarios, productos, tiendas, pedidos y pedidos especiales</w:t>
            </w:r>
          </w:p>
        </w:tc>
      </w:tr>
      <w:tr>
        <w:tc>
          <w:tcPr>
            <w:tcW w:type="dxa" w:w="4680"/>
          </w:tcPr>
          <w:p>
            <w:r>
              <w:t>TIENDA</w:t>
            </w:r>
          </w:p>
        </w:tc>
        <w:tc>
          <w:tcPr>
            <w:tcW w:type="dxa" w:w="4680"/>
          </w:tcPr>
          <w:p>
            <w:r>
              <w:t>Gestion de pedidos y pedidos especiales permitidos</w:t>
            </w:r>
          </w:p>
        </w:tc>
      </w:tr>
    </w:tbl>
    <w:p/>
    <w:p>
      <w:pPr>
        <w:pStyle w:val="Heading2"/>
      </w:pPr>
      <w:r>
        <w:t>Productos</w:t>
      </w:r>
    </w:p>
    <w:p>
      <w:r>
        <w:t>1. Ir a Productos.</w:t>
      </w:r>
    </w:p>
    <w:p>
      <w:r>
        <w:t>2. Seleccionar Nuevo.</w:t>
      </w:r>
    </w:p>
    <w:p>
      <w:r>
        <w:t>3. Completar nombre, categoria, precio y stock.</w:t>
      </w:r>
    </w:p>
    <w:p>
      <w:r>
        <w:t>4. Guardar.</w:t>
      </w:r>
    </w:p>
    <w:p>
      <w:r>
        <w:t>5. Desde el listado se puede editar o eliminar.</w:t>
      </w:r>
    </w:p>
    <w:p>
      <w:pPr>
        <w:pStyle w:val="Heading2"/>
      </w:pPr>
      <w:r>
        <w:t>Tiendas</w:t>
      </w:r>
    </w:p>
    <w:p>
      <w:r>
        <w:t>1. Ir a Tiendas.</w:t>
      </w:r>
    </w:p>
    <w:p>
      <w:r>
        <w:t>2. Registrar nombre, direccion, telefono y estado.</w:t>
      </w:r>
    </w:p>
    <w:p>
      <w:r>
        <w:t>3. Guardar.</w:t>
      </w:r>
    </w:p>
    <w:p>
      <w:r>
        <w:t>4. Usar editar o eliminar desde el listado cuando corresponda.</w:t>
      </w:r>
    </w:p>
    <w:p>
      <w:pPr>
        <w:pStyle w:val="Heading2"/>
      </w:pPr>
      <w:r>
        <w:t>Pedidos</w:t>
      </w:r>
    </w:p>
    <w:p>
      <w:r>
        <w:t>1. Ir a Pedidos.</w:t>
      </w:r>
    </w:p>
    <w:p>
      <w:r>
        <w:t>2. Crear un pedido seleccionando la tienda.</w:t>
      </w:r>
    </w:p>
    <w:p>
      <w:r>
        <w:t>3. Guardar.</w:t>
      </w:r>
    </w:p>
    <w:p>
      <w:r>
        <w:t>4. Acceder al detalle para agregar productos y cantidades.</w:t>
      </w:r>
    </w:p>
    <w:p>
      <w:pPr>
        <w:pStyle w:val="Heading2"/>
      </w:pPr>
      <w:r>
        <w:t>Pedidos especiales</w:t>
      </w:r>
    </w:p>
    <w:p>
      <w:r>
        <w:t>1. Ir a Pedidos especiales.</w:t>
      </w:r>
    </w:p>
    <w:p>
      <w:r>
        <w:t>2. Completar cliente, telefono, descripcion, sabor, tamano, fecha de entrega y tienda.</w:t>
      </w:r>
    </w:p>
    <w:p>
      <w:r>
        <w:t>3. Adjuntar imagen si aplica.</w:t>
      </w:r>
    </w:p>
    <w:p>
      <w:r>
        <w:t>4. Guardar y revisar el listado.</w:t>
      </w:r>
    </w:p>
    <w:p>
      <w:pPr>
        <w:pStyle w:val="Heading2"/>
      </w:pPr>
      <w:r>
        <w:t>Cierre de sesion</w:t>
      </w:r>
    </w:p>
    <w:p>
      <w:r>
        <w:t>Usar la opcion de salir/cerrar sesion en la barra de navegacion.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