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A8D" w:rsidRPr="005A67F2" w:rsidRDefault="008273DC">
      <w:pPr>
        <w:spacing w:after="40"/>
        <w:jc w:val="center"/>
        <w:rPr>
          <w:lang w:val="es-PE"/>
        </w:rPr>
      </w:pPr>
      <w:r w:rsidRPr="005A67F2">
        <w:rPr>
          <w:b/>
          <w:bCs/>
          <w:sz w:val="30"/>
          <w:szCs w:val="30"/>
          <w:lang w:val="es-PE"/>
        </w:rPr>
        <w:t>UNIVERSIDAD PERUANA UNIÓN</w:t>
      </w:r>
    </w:p>
    <w:p w:rsidR="00005A8D" w:rsidRDefault="008273DC">
      <w:pPr>
        <w:spacing w:after="20"/>
        <w:jc w:val="center"/>
        <w:rPr>
          <w:b/>
          <w:bCs/>
          <w:sz w:val="22"/>
          <w:szCs w:val="22"/>
          <w:lang w:val="es-PE"/>
        </w:rPr>
      </w:pPr>
      <w:r w:rsidRPr="005A67F2">
        <w:rPr>
          <w:b/>
          <w:bCs/>
          <w:sz w:val="22"/>
          <w:szCs w:val="22"/>
          <w:lang w:val="es-PE"/>
        </w:rPr>
        <w:t>FILIAL JULIACA</w:t>
      </w:r>
    </w:p>
    <w:p w:rsidR="005A67F2" w:rsidRDefault="005A67F2">
      <w:pPr>
        <w:spacing w:after="20"/>
        <w:jc w:val="center"/>
        <w:rPr>
          <w:b/>
          <w:bCs/>
          <w:sz w:val="22"/>
          <w:szCs w:val="22"/>
          <w:lang w:val="es-PE"/>
        </w:rPr>
      </w:pPr>
    </w:p>
    <w:p w:rsidR="005A67F2" w:rsidRDefault="005A67F2">
      <w:pPr>
        <w:spacing w:after="20"/>
        <w:jc w:val="center"/>
        <w:rPr>
          <w:b/>
          <w:bCs/>
          <w:sz w:val="22"/>
          <w:szCs w:val="22"/>
          <w:lang w:val="es-PE"/>
        </w:rPr>
      </w:pPr>
      <w:r w:rsidRPr="005A67F2">
        <w:rPr>
          <w:b/>
          <w:bCs/>
          <w:sz w:val="22"/>
          <w:szCs w:val="22"/>
          <w:lang w:val="es-PE"/>
        </w:rPr>
        <w:drawing>
          <wp:inline distT="0" distB="0" distL="0" distR="0" wp14:anchorId="1F4A1591" wp14:editId="7E05C357">
            <wp:extent cx="2286000" cy="227367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00427" cy="2288026"/>
                    </a:xfrm>
                    <a:prstGeom prst="rect">
                      <a:avLst/>
                    </a:prstGeom>
                  </pic:spPr>
                </pic:pic>
              </a:graphicData>
            </a:graphic>
          </wp:inline>
        </w:drawing>
      </w:r>
    </w:p>
    <w:p w:rsidR="005A67F2" w:rsidRPr="005A67F2" w:rsidRDefault="005A67F2">
      <w:pPr>
        <w:spacing w:after="20"/>
        <w:jc w:val="center"/>
        <w:rPr>
          <w:lang w:val="es-PE"/>
        </w:rPr>
      </w:pPr>
    </w:p>
    <w:p w:rsidR="00005A8D" w:rsidRPr="005A67F2" w:rsidRDefault="008273DC">
      <w:pPr>
        <w:spacing w:after="20"/>
        <w:jc w:val="center"/>
        <w:rPr>
          <w:lang w:val="es-PE"/>
        </w:rPr>
      </w:pPr>
      <w:r w:rsidRPr="005A67F2">
        <w:rPr>
          <w:sz w:val="22"/>
          <w:szCs w:val="22"/>
          <w:lang w:val="es-PE"/>
        </w:rPr>
        <w:t>Facultad de Ingeniería y Arquitectura</w:t>
      </w:r>
    </w:p>
    <w:p w:rsidR="00005A8D" w:rsidRPr="005A67F2" w:rsidRDefault="008273DC">
      <w:pPr>
        <w:spacing w:after="600"/>
        <w:jc w:val="center"/>
        <w:rPr>
          <w:lang w:val="es-PE"/>
        </w:rPr>
      </w:pPr>
      <w:r w:rsidRPr="005A67F2">
        <w:rPr>
          <w:sz w:val="22"/>
          <w:szCs w:val="22"/>
          <w:lang w:val="es-PE"/>
        </w:rPr>
        <w:t>Escuela Profesional de Ingeniería de Sistemas</w:t>
      </w:r>
    </w:p>
    <w:p w:rsidR="00005A8D" w:rsidRPr="005A67F2" w:rsidRDefault="008273DC">
      <w:pPr>
        <w:pBdr>
          <w:top w:val="single" w:sz="12" w:space="8" w:color="8B4513"/>
          <w:bottom w:val="single" w:sz="12" w:space="8" w:color="8B4513"/>
        </w:pBdr>
        <w:spacing w:after="300"/>
        <w:jc w:val="center"/>
        <w:rPr>
          <w:lang w:val="es-PE"/>
        </w:rPr>
      </w:pPr>
      <w:r w:rsidRPr="005A67F2">
        <w:rPr>
          <w:b/>
          <w:bCs/>
          <w:sz w:val="24"/>
          <w:szCs w:val="24"/>
          <w:lang w:val="es-PE"/>
        </w:rPr>
        <w:t>Curso: Ingeniería de Software II</w:t>
      </w:r>
    </w:p>
    <w:p w:rsidR="00005A8D" w:rsidRPr="005A67F2" w:rsidRDefault="008273DC">
      <w:pPr>
        <w:spacing w:before="300" w:after="100"/>
        <w:jc w:val="center"/>
        <w:rPr>
          <w:lang w:val="es-PE"/>
        </w:rPr>
      </w:pPr>
      <w:r w:rsidRPr="005A67F2">
        <w:rPr>
          <w:b/>
          <w:bCs/>
          <w:lang w:val="es-PE"/>
        </w:rPr>
        <w:t>Entregable</w:t>
      </w:r>
    </w:p>
    <w:p w:rsidR="00005A8D" w:rsidRPr="005A67F2" w:rsidRDefault="008273DC">
      <w:pPr>
        <w:spacing w:after="500"/>
        <w:jc w:val="center"/>
        <w:rPr>
          <w:lang w:val="es-PE"/>
        </w:rPr>
      </w:pPr>
      <w:r w:rsidRPr="005A67F2">
        <w:rPr>
          <w:b/>
          <w:bCs/>
          <w:sz w:val="28"/>
          <w:szCs w:val="28"/>
          <w:lang w:val="es-PE"/>
        </w:rPr>
        <w:t>MATRIZ DE RIESGOS DE AUDITORÍA SDLC</w:t>
      </w:r>
    </w:p>
    <w:p w:rsidR="00005A8D" w:rsidRPr="005A67F2" w:rsidRDefault="008273DC">
      <w:pPr>
        <w:spacing w:after="700"/>
        <w:jc w:val="center"/>
        <w:rPr>
          <w:lang w:val="es-PE"/>
        </w:rPr>
      </w:pPr>
      <w:r w:rsidRPr="005A67F2">
        <w:rPr>
          <w:i/>
          <w:iCs/>
          <w:lang w:val="es-PE"/>
        </w:rPr>
        <w:t>Auditoría del Ciclo de Vida del Desarrollo de Software del sistema EspigaCloud — Panificadora Espiga de Trigo</w:t>
      </w:r>
    </w:p>
    <w:p w:rsidR="00005A8D" w:rsidRPr="005A67F2" w:rsidRDefault="008273DC">
      <w:pPr>
        <w:spacing w:after="120"/>
        <w:jc w:val="center"/>
        <w:rPr>
          <w:lang w:val="es-PE"/>
        </w:rPr>
      </w:pPr>
      <w:r w:rsidRPr="005A67F2">
        <w:rPr>
          <w:b/>
          <w:bCs/>
          <w:sz w:val="22"/>
          <w:szCs w:val="22"/>
          <w:lang w:val="es-PE"/>
        </w:rPr>
        <w:t>Equipo Auditor — DulceCode</w:t>
      </w:r>
    </w:p>
    <w:p w:rsidR="00005A8D" w:rsidRPr="005A67F2" w:rsidRDefault="008273DC">
      <w:pPr>
        <w:spacing w:after="40"/>
        <w:jc w:val="center"/>
        <w:rPr>
          <w:lang w:val="es-PE"/>
        </w:rPr>
      </w:pPr>
      <w:r w:rsidRPr="005A67F2">
        <w:rPr>
          <w:lang w:val="es-PE"/>
        </w:rPr>
        <w:t>Torres Apaza, Rosa Maria de los Angeles — Código 202312742</w:t>
      </w:r>
    </w:p>
    <w:p w:rsidR="00005A8D" w:rsidRPr="005A67F2" w:rsidRDefault="008273DC">
      <w:pPr>
        <w:spacing w:after="400"/>
        <w:jc w:val="center"/>
        <w:rPr>
          <w:lang w:val="es-PE"/>
        </w:rPr>
      </w:pPr>
      <w:r w:rsidRPr="005A67F2">
        <w:rPr>
          <w:lang w:val="es-PE"/>
        </w:rPr>
        <w:t>Mamani Paucar, Damaritd Camila — Código 202312051</w:t>
      </w:r>
    </w:p>
    <w:p w:rsidR="00005A8D" w:rsidRPr="005A67F2" w:rsidRDefault="008273DC">
      <w:pPr>
        <w:spacing w:after="40"/>
        <w:jc w:val="center"/>
        <w:rPr>
          <w:lang w:val="es-PE"/>
        </w:rPr>
      </w:pPr>
      <w:r w:rsidRPr="005A67F2">
        <w:rPr>
          <w:b/>
          <w:bCs/>
          <w:lang w:val="es-PE"/>
        </w:rPr>
        <w:t>Docente</w:t>
      </w:r>
    </w:p>
    <w:p w:rsidR="00005A8D" w:rsidRDefault="008273DC">
      <w:pPr>
        <w:spacing w:after="500"/>
        <w:jc w:val="center"/>
        <w:rPr>
          <w:lang w:val="es-PE"/>
        </w:rPr>
      </w:pPr>
      <w:r w:rsidRPr="005A67F2">
        <w:rPr>
          <w:lang w:val="es-PE"/>
        </w:rPr>
        <w:t>In</w:t>
      </w:r>
      <w:r w:rsidRPr="005A67F2">
        <w:rPr>
          <w:lang w:val="es-PE"/>
        </w:rPr>
        <w:t>g. Rubén Roque Sucari</w:t>
      </w:r>
    </w:p>
    <w:p w:rsidR="005A67F2" w:rsidRDefault="005A67F2">
      <w:pPr>
        <w:spacing w:after="500"/>
        <w:jc w:val="center"/>
        <w:rPr>
          <w:lang w:val="es-PE"/>
        </w:rPr>
      </w:pPr>
    </w:p>
    <w:p w:rsidR="005A67F2" w:rsidRDefault="005A67F2">
      <w:pPr>
        <w:spacing w:after="500"/>
        <w:jc w:val="center"/>
        <w:rPr>
          <w:lang w:val="es-PE"/>
        </w:rPr>
      </w:pPr>
    </w:p>
    <w:p w:rsidR="005A67F2" w:rsidRPr="005A67F2" w:rsidRDefault="005A67F2">
      <w:pPr>
        <w:spacing w:after="500"/>
        <w:jc w:val="center"/>
        <w:rPr>
          <w:lang w:val="es-PE"/>
        </w:rPr>
      </w:pPr>
    </w:p>
    <w:p w:rsidR="00005A8D" w:rsidRPr="005A67F2" w:rsidRDefault="008273DC">
      <w:pPr>
        <w:spacing w:after="40"/>
        <w:jc w:val="center"/>
        <w:rPr>
          <w:lang w:val="es-PE"/>
        </w:rPr>
      </w:pPr>
      <w:r w:rsidRPr="005A67F2">
        <w:rPr>
          <w:lang w:val="es-PE"/>
        </w:rPr>
        <w:t>Juliaca, julio de 2026</w:t>
      </w:r>
    </w:p>
    <w:p w:rsidR="00005A8D" w:rsidRPr="005A67F2" w:rsidRDefault="008273DC">
      <w:pPr>
        <w:rPr>
          <w:lang w:val="es-PE"/>
        </w:rPr>
      </w:pPr>
      <w:r w:rsidRPr="005A67F2">
        <w:rPr>
          <w:lang w:val="es-PE"/>
        </w:rPr>
        <w:br w:type="page"/>
      </w:r>
    </w:p>
    <w:p w:rsidR="00005A8D" w:rsidRPr="005A67F2" w:rsidRDefault="00005A8D">
      <w:pPr>
        <w:rPr>
          <w:lang w:val="es-PE"/>
        </w:rPr>
        <w:sectPr w:rsidR="00005A8D" w:rsidRPr="005A67F2">
          <w:pgSz w:w="11906" w:h="16838"/>
          <w:pgMar w:top="1000" w:right="1100" w:bottom="1000" w:left="1100" w:header="708" w:footer="708" w:gutter="0"/>
          <w:cols w:space="720"/>
          <w:docGrid w:linePitch="360"/>
        </w:sectPr>
      </w:pPr>
    </w:p>
    <w:p w:rsidR="00005A8D" w:rsidRPr="005A67F2" w:rsidRDefault="008273DC">
      <w:pPr>
        <w:spacing w:after="100"/>
        <w:jc w:val="center"/>
        <w:rPr>
          <w:lang w:val="es-PE"/>
        </w:rPr>
      </w:pPr>
      <w:r w:rsidRPr="005A67F2">
        <w:rPr>
          <w:b/>
          <w:bCs/>
          <w:sz w:val="27"/>
          <w:szCs w:val="27"/>
          <w:lang w:val="es-PE"/>
        </w:rPr>
        <w:lastRenderedPageBreak/>
        <w:t>MATRIZ DE RIESGOS DE AUDITORÍA SDLC</w:t>
      </w:r>
    </w:p>
    <w:p w:rsidR="00005A8D" w:rsidRPr="005A67F2" w:rsidRDefault="008273DC">
      <w:pPr>
        <w:spacing w:after="20"/>
        <w:jc w:val="center"/>
        <w:rPr>
          <w:lang w:val="es-PE"/>
        </w:rPr>
      </w:pPr>
      <w:r w:rsidRPr="005A67F2">
        <w:rPr>
          <w:sz w:val="20"/>
          <w:szCs w:val="20"/>
          <w:lang w:val="es-PE"/>
        </w:rPr>
        <w:t>Auditoría del Ciclo de Vida del Desarrollo de Software (SDLC)</w:t>
      </w:r>
    </w:p>
    <w:p w:rsidR="00005A8D" w:rsidRPr="005A67F2" w:rsidRDefault="008273DC">
      <w:pPr>
        <w:spacing w:after="300"/>
        <w:jc w:val="center"/>
        <w:rPr>
          <w:lang w:val="es-PE"/>
        </w:rPr>
      </w:pPr>
      <w:r w:rsidRPr="005A67F2">
        <w:rPr>
          <w:i/>
          <w:iCs/>
          <w:sz w:val="20"/>
          <w:szCs w:val="20"/>
          <w:lang w:val="es-PE"/>
        </w:rPr>
        <w:t>Proyecto: EspigaCloud — Panificadora Espiga de Trigo</w:t>
      </w:r>
    </w:p>
    <w:p w:rsidR="00005A8D" w:rsidRPr="005A67F2" w:rsidRDefault="008273DC">
      <w:pPr>
        <w:pStyle w:val="Ttulo2"/>
        <w:spacing w:before="260" w:after="130"/>
        <w:rPr>
          <w:color w:val="auto"/>
        </w:rPr>
      </w:pPr>
      <w:r w:rsidRPr="005A67F2">
        <w:rPr>
          <w:b/>
          <w:bCs/>
          <w:color w:val="auto"/>
          <w:sz w:val="22"/>
          <w:szCs w:val="22"/>
        </w:rPr>
        <w:t>Control del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6729"/>
      </w:tblGrid>
      <w:tr w:rsidR="005A67F2" w:rsidRPr="005A67F2">
        <w:tblPrEx>
          <w:tblCellMar>
            <w:top w:w="0" w:type="dxa"/>
            <w:bottom w:w="0" w:type="dxa"/>
          </w:tblCellMar>
        </w:tblPrEx>
        <w:trPr>
          <w:tblHeader/>
        </w:trPr>
        <w:tc>
          <w:tcPr>
            <w:tcW w:w="16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Campo</w:t>
            </w:r>
          </w:p>
        </w:tc>
        <w:tc>
          <w:tcPr>
            <w:tcW w:w="34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Información</w:t>
            </w:r>
          </w:p>
        </w:tc>
      </w:tr>
      <w:tr w:rsidR="005A67F2" w:rsidRPr="005A67F2">
        <w:tblPrEx>
          <w:tblCellMar>
            <w:top w:w="0" w:type="dxa"/>
            <w:bottom w:w="0" w:type="dxa"/>
          </w:tblCellMar>
        </w:tblPrEx>
        <w:tc>
          <w:tcPr>
            <w:tcW w:w="16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Código</w:t>
            </w:r>
          </w:p>
        </w:tc>
        <w:tc>
          <w:tcPr>
            <w:tcW w:w="34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MR-SDLC-ESPIGACLOUD-2026-001</w:t>
            </w:r>
          </w:p>
        </w:tc>
      </w:tr>
      <w:tr w:rsidR="005A67F2" w:rsidRPr="005A67F2">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Documento</w:t>
            </w:r>
          </w:p>
        </w:tc>
        <w:tc>
          <w:tcPr>
            <w:tcW w:w="34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Matriz de Riesgos</w:t>
            </w:r>
          </w:p>
        </w:tc>
      </w:tr>
      <w:tr w:rsidR="005A67F2" w:rsidRPr="005A67F2">
        <w:tblPrEx>
          <w:tblCellMar>
            <w:top w:w="0" w:type="dxa"/>
            <w:bottom w:w="0" w:type="dxa"/>
          </w:tblCellMar>
        </w:tblPrEx>
        <w:tc>
          <w:tcPr>
            <w:tcW w:w="16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Proyecto</w:t>
            </w:r>
          </w:p>
        </w:tc>
        <w:tc>
          <w:tcPr>
            <w:tcW w:w="34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EspigaCloud (Espiga Sys)</w:t>
            </w:r>
          </w:p>
        </w:tc>
      </w:tr>
      <w:tr w:rsidR="005A67F2" w:rsidRPr="005A67F2">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Organización Auditada</w:t>
            </w:r>
          </w:p>
        </w:tc>
        <w:tc>
          <w:tcPr>
            <w:tcW w:w="34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Panificadora Espiga de Trigo — Equipo DulceCode</w:t>
            </w:r>
          </w:p>
        </w:tc>
      </w:tr>
      <w:tr w:rsidR="005A67F2" w:rsidRPr="005A67F2">
        <w:tblPrEx>
          <w:tblCellMar>
            <w:top w:w="0" w:type="dxa"/>
            <w:bottom w:w="0" w:type="dxa"/>
          </w:tblCellMar>
        </w:tblPrEx>
        <w:tc>
          <w:tcPr>
            <w:tcW w:w="16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Auditoría</w:t>
            </w:r>
          </w:p>
        </w:tc>
        <w:tc>
          <w:tcPr>
            <w:tcW w:w="34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Auditoría SDLC</w:t>
            </w:r>
          </w:p>
        </w:tc>
      </w:tr>
      <w:tr w:rsidR="005A67F2" w:rsidRPr="005A67F2">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Versión</w:t>
            </w:r>
          </w:p>
        </w:tc>
        <w:tc>
          <w:tcPr>
            <w:tcW w:w="34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1.0</w:t>
            </w:r>
          </w:p>
        </w:tc>
      </w:tr>
      <w:tr w:rsidR="005A67F2" w:rsidRPr="005A67F2">
        <w:tblPrEx>
          <w:tblCellMar>
            <w:top w:w="0" w:type="dxa"/>
            <w:bottom w:w="0" w:type="dxa"/>
          </w:tblCellMar>
        </w:tblPrEx>
        <w:tc>
          <w:tcPr>
            <w:tcW w:w="16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Fecha</w:t>
            </w:r>
          </w:p>
        </w:tc>
        <w:tc>
          <w:tcPr>
            <w:tcW w:w="3400" w:type="pct"/>
            <w:tcMar>
              <w:top w:w="60" w:type="dxa"/>
              <w:left w:w="80" w:type="dxa"/>
              <w:bottom w:w="60" w:type="dxa"/>
              <w:right w:w="80" w:type="dxa"/>
            </w:tcMar>
            <w:vAlign w:val="center"/>
          </w:tcPr>
          <w:p w:rsidR="00005A8D" w:rsidRPr="005A67F2" w:rsidRDefault="005A67F2">
            <w:pPr>
              <w:spacing w:line="260" w:lineRule="auto"/>
            </w:pPr>
            <w:r>
              <w:rPr>
                <w:sz w:val="18"/>
                <w:szCs w:val="18"/>
              </w:rPr>
              <w:t>Jun</w:t>
            </w:r>
            <w:r w:rsidR="008273DC" w:rsidRPr="005A67F2">
              <w:rPr>
                <w:sz w:val="18"/>
                <w:szCs w:val="18"/>
              </w:rPr>
              <w:t>io 2026</w:t>
            </w:r>
          </w:p>
        </w:tc>
      </w:tr>
      <w:tr w:rsidR="005A67F2" w:rsidRPr="005A67F2">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Elaborado por</w:t>
            </w:r>
          </w:p>
        </w:tc>
        <w:tc>
          <w:tcPr>
            <w:tcW w:w="34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Equipo Auditor DulceCode</w:t>
            </w:r>
          </w:p>
        </w:tc>
      </w:tr>
      <w:tr w:rsidR="005A67F2" w:rsidRPr="005A67F2">
        <w:tblPrEx>
          <w:tblCellMar>
            <w:top w:w="0" w:type="dxa"/>
            <w:bottom w:w="0" w:type="dxa"/>
          </w:tblCellMar>
        </w:tblPrEx>
        <w:tc>
          <w:tcPr>
            <w:tcW w:w="16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Estado</w:t>
            </w:r>
          </w:p>
        </w:tc>
        <w:tc>
          <w:tcPr>
            <w:tcW w:w="3400" w:type="pct"/>
            <w:tcMar>
              <w:top w:w="60" w:type="dxa"/>
              <w:left w:w="80" w:type="dxa"/>
              <w:bottom w:w="60" w:type="dxa"/>
              <w:right w:w="80" w:type="dxa"/>
            </w:tcMar>
            <w:vAlign w:val="center"/>
          </w:tcPr>
          <w:p w:rsidR="00005A8D" w:rsidRPr="005A67F2" w:rsidRDefault="005A67F2">
            <w:pPr>
              <w:spacing w:line="260" w:lineRule="auto"/>
              <w:rPr>
                <w:lang w:val="es-PE"/>
              </w:rPr>
            </w:pPr>
            <w:r>
              <w:rPr>
                <w:sz w:val="18"/>
                <w:szCs w:val="18"/>
                <w:lang w:val="es-PE"/>
              </w:rPr>
              <w:t>Aprobado</w:t>
            </w:r>
          </w:p>
        </w:tc>
      </w:tr>
    </w:tbl>
    <w:p w:rsidR="00005A8D" w:rsidRPr="005A67F2" w:rsidRDefault="00005A8D">
      <w:pPr>
        <w:spacing w:after="150"/>
        <w:rPr>
          <w:lang w:val="es-PE"/>
        </w:rPr>
      </w:pPr>
    </w:p>
    <w:p w:rsidR="00005A8D" w:rsidRPr="005A67F2" w:rsidRDefault="008273DC">
      <w:pPr>
        <w:pStyle w:val="Ttulo2"/>
        <w:spacing w:before="260" w:after="130"/>
        <w:rPr>
          <w:color w:val="auto"/>
        </w:rPr>
      </w:pPr>
      <w:r w:rsidRPr="005A67F2">
        <w:rPr>
          <w:b/>
          <w:bCs/>
          <w:color w:val="auto"/>
          <w:sz w:val="22"/>
          <w:szCs w:val="22"/>
        </w:rPr>
        <w:t>Historial de Versiones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1583"/>
        <w:gridCol w:w="5146"/>
        <w:gridCol w:w="1979"/>
      </w:tblGrid>
      <w:tr w:rsidR="005A67F2" w:rsidRPr="005A67F2">
        <w:tblPrEx>
          <w:tblCellMar>
            <w:top w:w="0" w:type="dxa"/>
            <w:bottom w:w="0" w:type="dxa"/>
          </w:tblCellMar>
        </w:tblPrEx>
        <w:trPr>
          <w:tblHeader/>
        </w:trPr>
        <w:tc>
          <w:tcPr>
            <w:tcW w:w="6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Versión</w:t>
            </w:r>
          </w:p>
        </w:tc>
        <w:tc>
          <w:tcPr>
            <w:tcW w:w="8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Fecha</w:t>
            </w:r>
          </w:p>
        </w:tc>
        <w:tc>
          <w:tcPr>
            <w:tcW w:w="26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Descripción</w:t>
            </w:r>
          </w:p>
        </w:tc>
        <w:tc>
          <w:tcPr>
            <w:tcW w:w="10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Responsable</w:t>
            </w:r>
          </w:p>
        </w:tc>
      </w:tr>
      <w:tr w:rsidR="005A67F2" w:rsidRPr="005A67F2">
        <w:tblPrEx>
          <w:tblCellMar>
            <w:top w:w="0" w:type="dxa"/>
            <w:bottom w:w="0" w:type="dxa"/>
          </w:tblCellMar>
        </w:tblPrEx>
        <w:tc>
          <w:tcPr>
            <w:tcW w:w="6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1.0</w:t>
            </w:r>
          </w:p>
        </w:tc>
        <w:tc>
          <w:tcPr>
            <w:tcW w:w="800" w:type="pct"/>
            <w:tcMar>
              <w:top w:w="60" w:type="dxa"/>
              <w:left w:w="80" w:type="dxa"/>
              <w:bottom w:w="60" w:type="dxa"/>
              <w:right w:w="80" w:type="dxa"/>
            </w:tcMar>
            <w:vAlign w:val="center"/>
          </w:tcPr>
          <w:p w:rsidR="00005A8D" w:rsidRPr="005A67F2" w:rsidRDefault="005A67F2">
            <w:pPr>
              <w:spacing w:line="260" w:lineRule="auto"/>
            </w:pPr>
            <w:r>
              <w:rPr>
                <w:sz w:val="18"/>
                <w:szCs w:val="18"/>
              </w:rPr>
              <w:t>Jun</w:t>
            </w:r>
            <w:r w:rsidR="008273DC" w:rsidRPr="005A67F2">
              <w:rPr>
                <w:sz w:val="18"/>
                <w:szCs w:val="18"/>
              </w:rPr>
              <w:t>io 2026</w:t>
            </w:r>
          </w:p>
        </w:tc>
        <w:tc>
          <w:tcPr>
            <w:tcW w:w="26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Elaboración inicial de la Matriz de Riesgos de EspigaCloud.</w:t>
            </w:r>
          </w:p>
        </w:tc>
        <w:tc>
          <w:tcPr>
            <w:tcW w:w="1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Equipo Auditor DulceCode</w:t>
            </w:r>
          </w:p>
        </w:tc>
      </w:tr>
    </w:tbl>
    <w:p w:rsidR="00005A8D" w:rsidRPr="005A67F2" w:rsidRDefault="008273DC">
      <w:r w:rsidRPr="005A67F2">
        <w:br w:type="page"/>
      </w:r>
    </w:p>
    <w:p w:rsidR="00005A8D" w:rsidRPr="005A67F2" w:rsidRDefault="008273DC">
      <w:pPr>
        <w:pStyle w:val="Ttulo1"/>
        <w:pBdr>
          <w:bottom w:val="single" w:sz="8" w:space="4" w:color="8B4513"/>
        </w:pBdr>
        <w:spacing w:before="360" w:after="180"/>
        <w:rPr>
          <w:color w:val="auto"/>
        </w:rPr>
      </w:pPr>
      <w:r w:rsidRPr="005A67F2">
        <w:rPr>
          <w:b/>
          <w:bCs/>
          <w:color w:val="auto"/>
          <w:sz w:val="26"/>
          <w:szCs w:val="26"/>
        </w:rPr>
        <w:lastRenderedPageBreak/>
        <w:t>1. OBJETIVO</w:t>
      </w:r>
    </w:p>
    <w:p w:rsidR="00005A8D" w:rsidRPr="005A67F2" w:rsidRDefault="008273DC">
      <w:pPr>
        <w:spacing w:after="160" w:line="300" w:lineRule="auto"/>
        <w:jc w:val="both"/>
        <w:rPr>
          <w:lang w:val="es-PE"/>
        </w:rPr>
      </w:pPr>
      <w:r w:rsidRPr="005A67F2">
        <w:rPr>
          <w:lang w:val="es-PE"/>
        </w:rPr>
        <w:t>La presente Matriz de Riesgos tiene como finalidad identificar y evaluar los riesgos derivados de los hallazgos obtenidos durante la Auditoría del Ciclo de Vida del Desarrollo de Software (SDLC) del sistema EspigaCloud, determinando su probabil</w:t>
      </w:r>
      <w:r w:rsidRPr="005A67F2">
        <w:rPr>
          <w:lang w:val="es-PE"/>
        </w:rPr>
        <w:t xml:space="preserve">idad, impacto y nivel de riesgo, así como las acciones de tratamiento recomendadas para minimizar sus efectos sobre la calidad, la seguridad y la continuidad del sistema, especialmente de cara a un eventual despliegue productivo con la Panificadora Espiga </w:t>
      </w:r>
      <w:r w:rsidRPr="005A67F2">
        <w:rPr>
          <w:lang w:val="es-PE"/>
        </w:rPr>
        <w:t>de Trigo.</w:t>
      </w:r>
    </w:p>
    <w:p w:rsidR="00005A8D" w:rsidRPr="005A67F2" w:rsidRDefault="008273DC">
      <w:pPr>
        <w:spacing w:after="160" w:line="300" w:lineRule="auto"/>
        <w:jc w:val="both"/>
      </w:pPr>
      <w:r w:rsidRPr="005A67F2">
        <w:rPr>
          <w:lang w:val="es-PE"/>
        </w:rPr>
        <w:t>Los riesgos aquí registrados derivan directamente de los hallazgos identificados en el Checklist SDLC Adaptado (Cód. CHK-SDLC-ESPIGACLOUD-2026-001), en los Papeles de Trabajo de Auditoría (Cód. PT-SDLC-ESPIGACLOUD-2026-001) y en el Registro de Ev</w:t>
      </w:r>
      <w:r w:rsidRPr="005A67F2">
        <w:rPr>
          <w:lang w:val="es-PE"/>
        </w:rPr>
        <w:t xml:space="preserve">idencias (Cód. REV-SDLC-ESPIGACLOUD-2026-001), y serán formalizados de manera detallada en la Matriz de Hallazgos (Cód. </w:t>
      </w:r>
      <w:r w:rsidRPr="005A67F2">
        <w:t>MH-SDLC-ESPIGACLOUD-2026-001).</w:t>
      </w:r>
    </w:p>
    <w:p w:rsidR="00005A8D" w:rsidRPr="005A67F2" w:rsidRDefault="008273DC">
      <w:pPr>
        <w:pStyle w:val="Ttulo1"/>
        <w:pBdr>
          <w:bottom w:val="single" w:sz="8" w:space="4" w:color="8B4513"/>
        </w:pBdr>
        <w:spacing w:before="360" w:after="180"/>
        <w:rPr>
          <w:color w:val="auto"/>
          <w:lang w:val="es-PE"/>
        </w:rPr>
      </w:pPr>
      <w:r w:rsidRPr="005A67F2">
        <w:rPr>
          <w:b/>
          <w:bCs/>
          <w:color w:val="auto"/>
          <w:sz w:val="26"/>
          <w:szCs w:val="26"/>
          <w:lang w:val="es-PE"/>
        </w:rPr>
        <w:t>2. METODOLOGÍA DE EVALUACIÓN</w:t>
      </w:r>
    </w:p>
    <w:p w:rsidR="00005A8D" w:rsidRPr="005A67F2" w:rsidRDefault="008273DC">
      <w:pPr>
        <w:spacing w:after="100" w:line="300" w:lineRule="auto"/>
        <w:jc w:val="both"/>
        <w:rPr>
          <w:lang w:val="es-PE"/>
        </w:rPr>
      </w:pPr>
      <w:r w:rsidRPr="005A67F2">
        <w:rPr>
          <w:lang w:val="es-PE"/>
        </w:rPr>
        <w:t>Para la valoración de los riesgos se utilizaron los siguientes criterios:</w:t>
      </w:r>
    </w:p>
    <w:p w:rsidR="00005A8D" w:rsidRPr="005A67F2" w:rsidRDefault="008273DC">
      <w:pPr>
        <w:pStyle w:val="Ttulo3"/>
        <w:spacing w:before="200" w:after="90"/>
        <w:rPr>
          <w:color w:val="auto"/>
        </w:rPr>
      </w:pPr>
      <w:r w:rsidRPr="005A67F2">
        <w:rPr>
          <w:b/>
          <w:bCs/>
          <w:i/>
          <w:iCs/>
          <w:color w:val="auto"/>
          <w:sz w:val="21"/>
          <w:szCs w:val="21"/>
        </w:rPr>
        <w:t>Pr</w:t>
      </w:r>
      <w:r w:rsidRPr="005A67F2">
        <w:rPr>
          <w:b/>
          <w:bCs/>
          <w:i/>
          <w:iCs/>
          <w:color w:val="auto"/>
          <w:sz w:val="21"/>
          <w:szCs w:val="21"/>
        </w:rPr>
        <w:t>obabilidad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7917"/>
      </w:tblGrid>
      <w:tr w:rsidR="005A67F2" w:rsidRPr="005A67F2">
        <w:tblPrEx>
          <w:tblCellMar>
            <w:top w:w="0" w:type="dxa"/>
            <w:bottom w:w="0" w:type="dxa"/>
          </w:tblCellMar>
        </w:tblPrEx>
        <w:trPr>
          <w:tblHeader/>
        </w:trPr>
        <w:tc>
          <w:tcPr>
            <w:tcW w:w="10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Valor</w:t>
            </w:r>
          </w:p>
        </w:tc>
        <w:tc>
          <w:tcPr>
            <w:tcW w:w="40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Descripción</w:t>
            </w:r>
          </w:p>
        </w:tc>
      </w:tr>
      <w:tr w:rsidR="005A67F2" w:rsidRPr="005A67F2">
        <w:tblPrEx>
          <w:tblCellMar>
            <w:top w:w="0" w:type="dxa"/>
            <w:bottom w:w="0" w:type="dxa"/>
          </w:tblCellMar>
        </w:tblPrEx>
        <w:tc>
          <w:tcPr>
            <w:tcW w:w="1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Baja</w:t>
            </w:r>
          </w:p>
        </w:tc>
        <w:tc>
          <w:tcPr>
            <w:tcW w:w="4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Poco probable que ocurra.</w:t>
            </w:r>
          </w:p>
        </w:tc>
      </w:tr>
      <w:tr w:rsidR="005A67F2" w:rsidRPr="005A67F2">
        <w:tblPrEx>
          <w:tblCellMar>
            <w:top w:w="0" w:type="dxa"/>
            <w:bottom w:w="0" w:type="dxa"/>
          </w:tblCellMar>
        </w:tblPrEx>
        <w:tc>
          <w:tcPr>
            <w:tcW w:w="10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Media</w:t>
            </w:r>
          </w:p>
        </w:tc>
        <w:tc>
          <w:tcPr>
            <w:tcW w:w="40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Puede ocurrir en determinadas circunstancias.</w:t>
            </w:r>
          </w:p>
        </w:tc>
      </w:tr>
      <w:tr w:rsidR="005A67F2" w:rsidRPr="005A67F2">
        <w:tblPrEx>
          <w:tblCellMar>
            <w:top w:w="0" w:type="dxa"/>
            <w:bottom w:w="0" w:type="dxa"/>
          </w:tblCellMar>
        </w:tblPrEx>
        <w:tc>
          <w:tcPr>
            <w:tcW w:w="1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Alta</w:t>
            </w:r>
          </w:p>
        </w:tc>
        <w:tc>
          <w:tcPr>
            <w:tcW w:w="4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Alta posibilidad de ocurrencia.</w:t>
            </w:r>
          </w:p>
        </w:tc>
      </w:tr>
    </w:tbl>
    <w:p w:rsidR="00005A8D" w:rsidRPr="005A67F2" w:rsidRDefault="00005A8D">
      <w:pPr>
        <w:spacing w:after="150"/>
      </w:pPr>
    </w:p>
    <w:p w:rsidR="00005A8D" w:rsidRPr="005A67F2" w:rsidRDefault="008273DC">
      <w:pPr>
        <w:pStyle w:val="Ttulo3"/>
        <w:spacing w:before="200" w:after="90"/>
        <w:rPr>
          <w:color w:val="auto"/>
        </w:rPr>
      </w:pPr>
      <w:r w:rsidRPr="005A67F2">
        <w:rPr>
          <w:b/>
          <w:bCs/>
          <w:i/>
          <w:iCs/>
          <w:color w:val="auto"/>
          <w:sz w:val="21"/>
          <w:szCs w:val="21"/>
        </w:rPr>
        <w:t>Impacto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7917"/>
      </w:tblGrid>
      <w:tr w:rsidR="005A67F2" w:rsidRPr="005A67F2">
        <w:tblPrEx>
          <w:tblCellMar>
            <w:top w:w="0" w:type="dxa"/>
            <w:bottom w:w="0" w:type="dxa"/>
          </w:tblCellMar>
        </w:tblPrEx>
        <w:trPr>
          <w:tblHeader/>
        </w:trPr>
        <w:tc>
          <w:tcPr>
            <w:tcW w:w="10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Valor</w:t>
            </w:r>
          </w:p>
        </w:tc>
        <w:tc>
          <w:tcPr>
            <w:tcW w:w="40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Descripción</w:t>
            </w:r>
          </w:p>
        </w:tc>
      </w:tr>
      <w:tr w:rsidR="005A67F2" w:rsidRPr="005A67F2">
        <w:tblPrEx>
          <w:tblCellMar>
            <w:top w:w="0" w:type="dxa"/>
            <w:bottom w:w="0" w:type="dxa"/>
          </w:tblCellMar>
        </w:tblPrEx>
        <w:tc>
          <w:tcPr>
            <w:tcW w:w="1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Bajo</w:t>
            </w:r>
          </w:p>
        </w:tc>
        <w:tc>
          <w:tcPr>
            <w:tcW w:w="40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Consecuencias menores sobre el proyecto.</w:t>
            </w:r>
          </w:p>
        </w:tc>
      </w:tr>
      <w:tr w:rsidR="005A67F2" w:rsidRPr="005A67F2">
        <w:tblPrEx>
          <w:tblCellMar>
            <w:top w:w="0" w:type="dxa"/>
            <w:bottom w:w="0" w:type="dxa"/>
          </w:tblCellMar>
        </w:tblPrEx>
        <w:tc>
          <w:tcPr>
            <w:tcW w:w="10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Medio</w:t>
            </w:r>
          </w:p>
        </w:tc>
        <w:tc>
          <w:tcPr>
            <w:tcW w:w="40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Afecta parcialmente la operación o calidad del sistema.</w:t>
            </w:r>
          </w:p>
        </w:tc>
      </w:tr>
      <w:tr w:rsidR="005A67F2" w:rsidRPr="005A67F2">
        <w:tblPrEx>
          <w:tblCellMar>
            <w:top w:w="0" w:type="dxa"/>
            <w:bottom w:w="0" w:type="dxa"/>
          </w:tblCellMar>
        </w:tblPrEx>
        <w:tc>
          <w:tcPr>
            <w:tcW w:w="1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Alto</w:t>
            </w:r>
          </w:p>
        </w:tc>
        <w:tc>
          <w:tcPr>
            <w:tcW w:w="40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Compromete significativamente el funcionamiento, la seguridad o el mantenimiento del sistema.</w:t>
            </w:r>
          </w:p>
        </w:tc>
      </w:tr>
    </w:tbl>
    <w:p w:rsidR="00005A8D" w:rsidRPr="005A67F2" w:rsidRDefault="00005A8D">
      <w:pPr>
        <w:spacing w:after="150"/>
        <w:rPr>
          <w:lang w:val="es-PE"/>
        </w:rPr>
      </w:pPr>
    </w:p>
    <w:p w:rsidR="00005A8D" w:rsidRPr="005A67F2" w:rsidRDefault="008273DC">
      <w:pPr>
        <w:pStyle w:val="Ttulo3"/>
        <w:spacing w:before="200" w:after="90"/>
        <w:rPr>
          <w:color w:val="auto"/>
        </w:rPr>
      </w:pPr>
      <w:r w:rsidRPr="005A67F2">
        <w:rPr>
          <w:b/>
          <w:bCs/>
          <w:i/>
          <w:iCs/>
          <w:color w:val="auto"/>
          <w:sz w:val="21"/>
          <w:szCs w:val="21"/>
        </w:rPr>
        <w:t>Nivel de Riesgo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7917"/>
      </w:tblGrid>
      <w:tr w:rsidR="005A67F2" w:rsidRPr="005A67F2">
        <w:tblPrEx>
          <w:tblCellMar>
            <w:top w:w="0" w:type="dxa"/>
            <w:bottom w:w="0" w:type="dxa"/>
          </w:tblCellMar>
        </w:tblPrEx>
        <w:trPr>
          <w:tblHeader/>
        </w:trPr>
        <w:tc>
          <w:tcPr>
            <w:tcW w:w="10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Nivel</w:t>
            </w:r>
          </w:p>
        </w:tc>
        <w:tc>
          <w:tcPr>
            <w:tcW w:w="40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Interpretación</w:t>
            </w:r>
          </w:p>
        </w:tc>
      </w:tr>
      <w:tr w:rsidR="005A67F2" w:rsidRPr="005A67F2">
        <w:tblPrEx>
          <w:tblCellMar>
            <w:top w:w="0" w:type="dxa"/>
            <w:bottom w:w="0" w:type="dxa"/>
          </w:tblCellMar>
        </w:tblPrEx>
        <w:tc>
          <w:tcPr>
            <w:tcW w:w="1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Bajo</w:t>
            </w:r>
          </w:p>
        </w:tc>
        <w:tc>
          <w:tcPr>
            <w:tcW w:w="4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Riesgo aceptable; requiere seguimiento.</w:t>
            </w:r>
          </w:p>
        </w:tc>
      </w:tr>
      <w:tr w:rsidR="005A67F2" w:rsidRPr="005A67F2">
        <w:tblPrEx>
          <w:tblCellMar>
            <w:top w:w="0" w:type="dxa"/>
            <w:bottom w:w="0" w:type="dxa"/>
          </w:tblCellMar>
        </w:tblPrEx>
        <w:tc>
          <w:tcPr>
            <w:tcW w:w="10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Medio</w:t>
            </w:r>
          </w:p>
        </w:tc>
        <w:tc>
          <w:tcPr>
            <w:tcW w:w="40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Requiere acciones de mitigación.</w:t>
            </w:r>
          </w:p>
        </w:tc>
      </w:tr>
      <w:tr w:rsidR="005A67F2" w:rsidRPr="005A67F2">
        <w:tblPrEx>
          <w:tblCellMar>
            <w:top w:w="0" w:type="dxa"/>
            <w:bottom w:w="0" w:type="dxa"/>
          </w:tblCellMar>
        </w:tblPrEx>
        <w:tc>
          <w:tcPr>
            <w:tcW w:w="1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Alto</w:t>
            </w:r>
          </w:p>
        </w:tc>
        <w:tc>
          <w:tcPr>
            <w:tcW w:w="40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Requiere atención prioritaria e inmediata.</w:t>
            </w:r>
          </w:p>
        </w:tc>
      </w:tr>
    </w:tbl>
    <w:p w:rsidR="00005A8D" w:rsidRPr="005A67F2" w:rsidRDefault="008273DC">
      <w:pPr>
        <w:rPr>
          <w:lang w:val="es-PE"/>
        </w:rPr>
      </w:pPr>
      <w:r w:rsidRPr="005A67F2">
        <w:rPr>
          <w:lang w:val="es-PE"/>
        </w:rPr>
        <w:br w:type="page"/>
      </w:r>
    </w:p>
    <w:p w:rsidR="00005A8D" w:rsidRPr="005A67F2" w:rsidRDefault="008273DC">
      <w:pPr>
        <w:pStyle w:val="Ttulo1"/>
        <w:pBdr>
          <w:bottom w:val="single" w:sz="8" w:space="4" w:color="8B4513"/>
        </w:pBdr>
        <w:spacing w:before="360" w:after="180"/>
        <w:rPr>
          <w:color w:val="auto"/>
        </w:rPr>
      </w:pPr>
      <w:r w:rsidRPr="005A67F2">
        <w:rPr>
          <w:b/>
          <w:bCs/>
          <w:color w:val="auto"/>
          <w:sz w:val="26"/>
          <w:szCs w:val="26"/>
        </w:rPr>
        <w:lastRenderedPageBreak/>
        <w:t>3. MATRIZ DE RIESGOS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473"/>
        <w:gridCol w:w="792"/>
        <w:gridCol w:w="792"/>
        <w:gridCol w:w="792"/>
        <w:gridCol w:w="792"/>
        <w:gridCol w:w="2375"/>
        <w:gridCol w:w="1188"/>
      </w:tblGrid>
      <w:tr w:rsidR="005A67F2" w:rsidRPr="005A67F2">
        <w:tblPrEx>
          <w:tblCellMar>
            <w:top w:w="0" w:type="dxa"/>
            <w:bottom w:w="0" w:type="dxa"/>
          </w:tblCellMar>
        </w:tblPrEx>
        <w:trPr>
          <w:tblHeader/>
        </w:trPr>
        <w:tc>
          <w:tcPr>
            <w:tcW w:w="35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Código</w:t>
            </w:r>
          </w:p>
        </w:tc>
        <w:tc>
          <w:tcPr>
            <w:tcW w:w="125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Riesgo Identificado</w:t>
            </w:r>
          </w:p>
        </w:tc>
        <w:tc>
          <w:tcPr>
            <w:tcW w:w="4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Hallaz.</w:t>
            </w:r>
          </w:p>
        </w:tc>
        <w:tc>
          <w:tcPr>
            <w:tcW w:w="4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Prob.</w:t>
            </w:r>
          </w:p>
        </w:tc>
        <w:tc>
          <w:tcPr>
            <w:tcW w:w="4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Imp.</w:t>
            </w:r>
          </w:p>
        </w:tc>
        <w:tc>
          <w:tcPr>
            <w:tcW w:w="4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Nivel</w:t>
            </w:r>
          </w:p>
        </w:tc>
        <w:tc>
          <w:tcPr>
            <w:tcW w:w="12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Acción de Mitigación</w:t>
            </w:r>
          </w:p>
        </w:tc>
        <w:tc>
          <w:tcPr>
            <w:tcW w:w="6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Responsable</w:t>
            </w:r>
          </w:p>
        </w:tc>
      </w:tr>
      <w:tr w:rsidR="005A67F2" w:rsidRPr="005A67F2">
        <w:tblPrEx>
          <w:tblCellMar>
            <w:top w:w="0" w:type="dxa"/>
            <w:bottom w:w="0" w:type="dxa"/>
          </w:tblCellMar>
        </w:tblPrEx>
        <w:tc>
          <w:tcPr>
            <w:tcW w:w="35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R-001</w:t>
            </w:r>
          </w:p>
        </w:tc>
        <w:tc>
          <w:tcPr>
            <w:tcW w:w="125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Dificultad para detectar defectos de forma temprana ante la ausencia de un Plan Maestro de Pruebas consolidado que integre las suites unitarias, E2E, de rendimiento y de seguridad.</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H-05</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Media</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Alto</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Alto</w:t>
            </w:r>
          </w:p>
        </w:tc>
        <w:tc>
          <w:tcPr>
            <w:tcW w:w="12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Consolidar un Plan Maestro de Pruebas único que centralice la estrategia, alcance y métricas de todas las suites existentes.</w:t>
            </w:r>
          </w:p>
        </w:tc>
        <w:tc>
          <w:tcPr>
            <w:tcW w:w="600" w:type="pct"/>
            <w:tcMar>
              <w:top w:w="60" w:type="dxa"/>
              <w:left w:w="80" w:type="dxa"/>
              <w:bottom w:w="60" w:type="dxa"/>
              <w:right w:w="80" w:type="dxa"/>
            </w:tcMar>
            <w:vAlign w:val="center"/>
          </w:tcPr>
          <w:p w:rsidR="00005A8D" w:rsidRPr="005A67F2" w:rsidRDefault="005A67F2" w:rsidP="005A67F2">
            <w:pPr>
              <w:spacing w:line="260" w:lineRule="auto"/>
            </w:pPr>
            <w:r>
              <w:rPr>
                <w:sz w:val="18"/>
                <w:szCs w:val="18"/>
              </w:rPr>
              <w:t xml:space="preserve">Auditora Líder </w:t>
            </w:r>
          </w:p>
        </w:tc>
      </w:tr>
      <w:tr w:rsidR="005A67F2" w:rsidRPr="005A67F2">
        <w:tblPrEx>
          <w:tblCellMar>
            <w:top w:w="0" w:type="dxa"/>
            <w:bottom w:w="0" w:type="dxa"/>
          </w:tblCellMar>
        </w:tblPrEx>
        <w:tc>
          <w:tcPr>
            <w:tcW w:w="35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R-002</w:t>
            </w:r>
          </w:p>
        </w:tc>
        <w:tc>
          <w:tcPr>
            <w:tcW w:w="125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Exposición de credenciales de acceso ante un eventual despliegue productivo real, por el uso de contraseñas de configuración inicial fijas (admin/tienda).</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H-06</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Media</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Alto</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Alto</w:t>
            </w:r>
          </w:p>
        </w:tc>
        <w:tc>
          <w:tcPr>
            <w:tcW w:w="12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Migrar las contraseñas de arranque a variables de entorno o a un gestor de secre</w:t>
            </w:r>
            <w:r w:rsidRPr="005A67F2">
              <w:rPr>
                <w:sz w:val="18"/>
                <w:szCs w:val="18"/>
                <w:lang w:val="es-PE"/>
              </w:rPr>
              <w:t>tos antes de cualquier despliegue productivo.</w:t>
            </w:r>
          </w:p>
        </w:tc>
        <w:tc>
          <w:tcPr>
            <w:tcW w:w="600" w:type="pct"/>
            <w:shd w:val="clear" w:color="auto" w:fill="FBF3EC"/>
            <w:tcMar>
              <w:top w:w="60" w:type="dxa"/>
              <w:left w:w="80" w:type="dxa"/>
              <w:bottom w:w="60" w:type="dxa"/>
              <w:right w:w="80" w:type="dxa"/>
            </w:tcMar>
            <w:vAlign w:val="center"/>
          </w:tcPr>
          <w:p w:rsidR="00005A8D" w:rsidRPr="005A67F2" w:rsidRDefault="008273DC" w:rsidP="005A67F2">
            <w:pPr>
              <w:spacing w:line="260" w:lineRule="auto"/>
            </w:pPr>
            <w:r w:rsidRPr="005A67F2">
              <w:rPr>
                <w:sz w:val="18"/>
                <w:szCs w:val="18"/>
              </w:rPr>
              <w:t xml:space="preserve">Auditora Líder </w:t>
            </w:r>
          </w:p>
        </w:tc>
      </w:tr>
      <w:tr w:rsidR="005A67F2" w:rsidRPr="005A67F2">
        <w:tblPrEx>
          <w:tblCellMar>
            <w:top w:w="0" w:type="dxa"/>
            <w:bottom w:w="0" w:type="dxa"/>
          </w:tblCellMar>
        </w:tblPrEx>
        <w:tc>
          <w:tcPr>
            <w:tcW w:w="35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R-003</w:t>
            </w:r>
          </w:p>
        </w:tc>
        <w:tc>
          <w:tcPr>
            <w:tcW w:w="125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Pérdida irrecuperable de información ante fallas de la base de datos, por ausencia de un procedimiento formal de respaldo.</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H-09</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Baja</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Alto</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12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Definir y programar respaldos automáticos periódicos de MySQL/MariaDB y probar su restauración.</w:t>
            </w:r>
          </w:p>
        </w:tc>
        <w:tc>
          <w:tcPr>
            <w:tcW w:w="600" w:type="pct"/>
            <w:tcMar>
              <w:top w:w="60" w:type="dxa"/>
              <w:left w:w="80" w:type="dxa"/>
              <w:bottom w:w="60" w:type="dxa"/>
              <w:right w:w="80" w:type="dxa"/>
            </w:tcMar>
            <w:vAlign w:val="center"/>
          </w:tcPr>
          <w:p w:rsidR="00005A8D" w:rsidRPr="005A67F2" w:rsidRDefault="005A67F2" w:rsidP="005A67F2">
            <w:pPr>
              <w:spacing w:line="260" w:lineRule="auto"/>
            </w:pPr>
            <w:r>
              <w:rPr>
                <w:sz w:val="18"/>
                <w:szCs w:val="18"/>
              </w:rPr>
              <w:t xml:space="preserve">Auditora Líder </w:t>
            </w:r>
          </w:p>
        </w:tc>
      </w:tr>
      <w:tr w:rsidR="005A67F2" w:rsidRPr="005A67F2">
        <w:tblPrEx>
          <w:tblCellMar>
            <w:top w:w="0" w:type="dxa"/>
            <w:bottom w:w="0" w:type="dxa"/>
          </w:tblCellMar>
        </w:tblPrEx>
        <w:tc>
          <w:tcPr>
            <w:tcW w:w="35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R-004</w:t>
            </w:r>
          </w:p>
        </w:tc>
        <w:tc>
          <w:tcPr>
            <w:tcW w:w="125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Interrupción del registro automático de pedidos ante la caída de servicios externos (Google Sheets, Gmail, Telegram) sin un plan de contingencia documentado.</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H-10</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Media</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12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Documentar un procedimiento de manejo de errores y un canal de respaldo man</w:t>
            </w:r>
            <w:r w:rsidRPr="005A67F2">
              <w:rPr>
                <w:sz w:val="18"/>
                <w:szCs w:val="18"/>
                <w:lang w:val="es-PE"/>
              </w:rPr>
              <w:t>ual para el registro de pedidos.</w:t>
            </w:r>
          </w:p>
        </w:tc>
        <w:tc>
          <w:tcPr>
            <w:tcW w:w="600" w:type="pct"/>
            <w:shd w:val="clear" w:color="auto" w:fill="FBF3EC"/>
            <w:tcMar>
              <w:top w:w="60" w:type="dxa"/>
              <w:left w:w="80" w:type="dxa"/>
              <w:bottom w:w="60" w:type="dxa"/>
              <w:right w:w="80" w:type="dxa"/>
            </w:tcMar>
            <w:vAlign w:val="center"/>
          </w:tcPr>
          <w:p w:rsidR="00005A8D" w:rsidRPr="005A67F2" w:rsidRDefault="005A67F2">
            <w:pPr>
              <w:spacing w:line="260" w:lineRule="auto"/>
            </w:pPr>
            <w:r w:rsidRPr="005A67F2">
              <w:rPr>
                <w:sz w:val="18"/>
                <w:szCs w:val="18"/>
              </w:rPr>
              <w:t>Equipo Auditor DulceCode</w:t>
            </w:r>
          </w:p>
        </w:tc>
      </w:tr>
      <w:tr w:rsidR="005A67F2" w:rsidRPr="005A67F2">
        <w:tblPrEx>
          <w:tblCellMar>
            <w:top w:w="0" w:type="dxa"/>
            <w:bottom w:w="0" w:type="dxa"/>
          </w:tblCellMar>
        </w:tblPrEx>
        <w:tc>
          <w:tcPr>
            <w:tcW w:w="35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R-005</w:t>
            </w:r>
          </w:p>
        </w:tc>
        <w:tc>
          <w:tcPr>
            <w:tcW w:w="125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Dificultad para incorporar nuevas personas o dar mantenimiento al código ante la ausencia de estándares de codificación documentados.</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H-04</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Media</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12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Elaborar un README con convenciones de codificación y la estructura del proyecto.</w:t>
            </w:r>
          </w:p>
        </w:tc>
        <w:tc>
          <w:tcPr>
            <w:tcW w:w="600" w:type="pct"/>
            <w:tcMar>
              <w:top w:w="60" w:type="dxa"/>
              <w:left w:w="80" w:type="dxa"/>
              <w:bottom w:w="60" w:type="dxa"/>
              <w:right w:w="80" w:type="dxa"/>
            </w:tcMar>
            <w:vAlign w:val="center"/>
          </w:tcPr>
          <w:p w:rsidR="00005A8D" w:rsidRPr="005A67F2" w:rsidRDefault="005A67F2">
            <w:pPr>
              <w:spacing w:line="260" w:lineRule="auto"/>
            </w:pPr>
            <w:r w:rsidRPr="005A67F2">
              <w:rPr>
                <w:sz w:val="18"/>
                <w:szCs w:val="18"/>
              </w:rPr>
              <w:t>Equipo Auditor DulceCode</w:t>
            </w:r>
          </w:p>
        </w:tc>
      </w:tr>
      <w:tr w:rsidR="005A67F2" w:rsidRPr="005A67F2">
        <w:tblPrEx>
          <w:tblCellMar>
            <w:top w:w="0" w:type="dxa"/>
            <w:bottom w:w="0" w:type="dxa"/>
          </w:tblCellMar>
        </w:tblPrEx>
        <w:tc>
          <w:tcPr>
            <w:tcW w:w="35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R-006</w:t>
            </w:r>
          </w:p>
        </w:tc>
        <w:tc>
          <w:tcPr>
            <w:tcW w:w="125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Incumplimiento de requisitos no detectado oportunamente por trazabilidad incompleta entre requisitos, código y pruebas.</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H-02</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Media</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12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Elaborar una matriz de trazabilidad formal requisito–código–prueba.</w:t>
            </w:r>
          </w:p>
        </w:tc>
        <w:tc>
          <w:tcPr>
            <w:tcW w:w="600" w:type="pct"/>
            <w:shd w:val="clear" w:color="auto" w:fill="FBF3EC"/>
            <w:tcMar>
              <w:top w:w="60" w:type="dxa"/>
              <w:left w:w="80" w:type="dxa"/>
              <w:bottom w:w="60" w:type="dxa"/>
              <w:right w:w="80" w:type="dxa"/>
            </w:tcMar>
            <w:vAlign w:val="center"/>
          </w:tcPr>
          <w:p w:rsidR="00005A8D" w:rsidRPr="005A67F2" w:rsidRDefault="005A67F2" w:rsidP="005A67F2">
            <w:pPr>
              <w:spacing w:line="260" w:lineRule="auto"/>
            </w:pPr>
            <w:r>
              <w:rPr>
                <w:sz w:val="18"/>
                <w:szCs w:val="18"/>
              </w:rPr>
              <w:t xml:space="preserve">Auditora de Procesos </w:t>
            </w:r>
          </w:p>
        </w:tc>
      </w:tr>
      <w:tr w:rsidR="005A67F2" w:rsidRPr="005A67F2">
        <w:tblPrEx>
          <w:tblCellMar>
            <w:top w:w="0" w:type="dxa"/>
            <w:bottom w:w="0" w:type="dxa"/>
          </w:tblCellMar>
        </w:tblPrEx>
        <w:tc>
          <w:tcPr>
            <w:tcW w:w="35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R-007</w:t>
            </w:r>
          </w:p>
        </w:tc>
        <w:tc>
          <w:tcPr>
            <w:tcW w:w="125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Desactualización de la arquitectura documentada ante futuras modificaciones del sistema, por ausencia de diagramas formales (UML/C4).</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H-03</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Baja</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Bajo</w:t>
            </w:r>
          </w:p>
        </w:tc>
        <w:tc>
          <w:tcPr>
            <w:tcW w:w="12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Elaborar diagramas UML/C4 y actualizarlos ante cambios relevantes de arquitectura.</w:t>
            </w:r>
          </w:p>
        </w:tc>
        <w:tc>
          <w:tcPr>
            <w:tcW w:w="600" w:type="pct"/>
            <w:tcMar>
              <w:top w:w="60" w:type="dxa"/>
              <w:left w:w="80" w:type="dxa"/>
              <w:bottom w:w="60" w:type="dxa"/>
              <w:right w:w="80" w:type="dxa"/>
            </w:tcMar>
            <w:vAlign w:val="center"/>
          </w:tcPr>
          <w:p w:rsidR="00005A8D" w:rsidRPr="005A67F2" w:rsidRDefault="005A67F2">
            <w:pPr>
              <w:spacing w:line="260" w:lineRule="auto"/>
            </w:pPr>
            <w:r w:rsidRPr="005A67F2">
              <w:rPr>
                <w:sz w:val="18"/>
                <w:szCs w:val="18"/>
              </w:rPr>
              <w:t>Equipo Auditor DulceCode</w:t>
            </w:r>
          </w:p>
        </w:tc>
      </w:tr>
      <w:tr w:rsidR="005A67F2" w:rsidRPr="005A67F2">
        <w:tblPrEx>
          <w:tblCellMar>
            <w:top w:w="0" w:type="dxa"/>
            <w:bottom w:w="0" w:type="dxa"/>
          </w:tblCellMar>
        </w:tblPrEx>
        <w:tc>
          <w:tcPr>
            <w:tcW w:w="35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R-008</w:t>
            </w:r>
          </w:p>
        </w:tc>
        <w:tc>
          <w:tcPr>
            <w:tcW w:w="125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Gestión desordenada de incidencias posteriores a un eventual despliegue, por ausencia de procedimientos formales de revisión post-implementación y mantenimiento.</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H-08</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Media</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12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Definir un procedimiento formal de mantenimiento correctivo/evolutivo y</w:t>
            </w:r>
            <w:r w:rsidRPr="005A67F2">
              <w:rPr>
                <w:sz w:val="18"/>
                <w:szCs w:val="18"/>
                <w:lang w:val="es-PE"/>
              </w:rPr>
              <w:t xml:space="preserve"> de revisión post-implementación.</w:t>
            </w:r>
          </w:p>
        </w:tc>
        <w:tc>
          <w:tcPr>
            <w:tcW w:w="600" w:type="pct"/>
            <w:shd w:val="clear" w:color="auto" w:fill="FBF3EC"/>
            <w:tcMar>
              <w:top w:w="60" w:type="dxa"/>
              <w:left w:w="80" w:type="dxa"/>
              <w:bottom w:w="60" w:type="dxa"/>
              <w:right w:w="80" w:type="dxa"/>
            </w:tcMar>
            <w:vAlign w:val="center"/>
          </w:tcPr>
          <w:p w:rsidR="00005A8D" w:rsidRPr="005A67F2" w:rsidRDefault="005A67F2">
            <w:pPr>
              <w:spacing w:line="260" w:lineRule="auto"/>
            </w:pPr>
            <w:r w:rsidRPr="005A67F2">
              <w:rPr>
                <w:sz w:val="18"/>
                <w:szCs w:val="18"/>
              </w:rPr>
              <w:t>Equipo Auditor DulceCode</w:t>
            </w:r>
          </w:p>
        </w:tc>
      </w:tr>
      <w:tr w:rsidR="005A67F2" w:rsidRPr="005A67F2">
        <w:tblPrEx>
          <w:tblCellMar>
            <w:top w:w="0" w:type="dxa"/>
            <w:bottom w:w="0" w:type="dxa"/>
          </w:tblCellMar>
        </w:tblPrEx>
        <w:tc>
          <w:tcPr>
            <w:tcW w:w="35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R-009</w:t>
            </w:r>
          </w:p>
        </w:tc>
        <w:tc>
          <w:tcPr>
            <w:tcW w:w="125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Cambios no autorizados formalmente en el sistema ante la ausencia de un proceso de gestión de cambios con aprobación externa.</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H-07</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Baja</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Bajo</w:t>
            </w:r>
          </w:p>
        </w:tc>
        <w:tc>
          <w:tcPr>
            <w:tcW w:w="12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Definir un procedimiento de gestión de cambios con aprobación del docente o de una futura contraparte de la panadería.</w:t>
            </w:r>
          </w:p>
        </w:tc>
        <w:tc>
          <w:tcPr>
            <w:tcW w:w="600" w:type="pct"/>
            <w:tcMar>
              <w:top w:w="60" w:type="dxa"/>
              <w:left w:w="80" w:type="dxa"/>
              <w:bottom w:w="60" w:type="dxa"/>
              <w:right w:w="80" w:type="dxa"/>
            </w:tcMar>
            <w:vAlign w:val="center"/>
          </w:tcPr>
          <w:p w:rsidR="00005A8D" w:rsidRPr="005A67F2" w:rsidRDefault="005A67F2" w:rsidP="005A67F2">
            <w:pPr>
              <w:spacing w:line="260" w:lineRule="auto"/>
            </w:pPr>
            <w:r>
              <w:rPr>
                <w:sz w:val="18"/>
                <w:szCs w:val="18"/>
              </w:rPr>
              <w:t xml:space="preserve">Auditora de Procesos </w:t>
            </w:r>
          </w:p>
        </w:tc>
      </w:tr>
      <w:tr w:rsidR="005A67F2" w:rsidRPr="005A67F2">
        <w:tblPrEx>
          <w:tblCellMar>
            <w:top w:w="0" w:type="dxa"/>
            <w:bottom w:w="0" w:type="dxa"/>
          </w:tblCellMar>
        </w:tblPrEx>
        <w:tc>
          <w:tcPr>
            <w:tcW w:w="35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lastRenderedPageBreak/>
              <w:t>R-010</w:t>
            </w:r>
          </w:p>
        </w:tc>
        <w:tc>
          <w:tcPr>
            <w:tcW w:w="125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Desviaciones en la planificación de futuras iteraciones si no se formaliza el cierre de la retrospectiva CMMI + Scrum.</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H-01</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Baja</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Medio</w:t>
            </w:r>
          </w:p>
        </w:tc>
        <w:tc>
          <w:tcPr>
            <w:tcW w:w="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Bajo</w:t>
            </w:r>
          </w:p>
        </w:tc>
        <w:tc>
          <w:tcPr>
            <w:tcW w:w="12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Realizar y documentar la retrospectiva pendiente y un registro de riesgos propio del desarrollo.</w:t>
            </w:r>
          </w:p>
        </w:tc>
        <w:tc>
          <w:tcPr>
            <w:tcW w:w="6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Auditora de Proceso</w:t>
            </w:r>
            <w:r w:rsidR="005A67F2">
              <w:rPr>
                <w:sz w:val="18"/>
                <w:szCs w:val="18"/>
              </w:rPr>
              <w:t xml:space="preserve">s </w:t>
            </w:r>
          </w:p>
        </w:tc>
      </w:tr>
    </w:tbl>
    <w:p w:rsidR="00005A8D" w:rsidRPr="005A67F2" w:rsidRDefault="008273DC">
      <w:r w:rsidRPr="005A67F2">
        <w:br w:type="page"/>
      </w:r>
    </w:p>
    <w:p w:rsidR="00005A8D" w:rsidRPr="005A67F2" w:rsidRDefault="008273DC">
      <w:pPr>
        <w:pStyle w:val="Ttulo1"/>
        <w:pBdr>
          <w:bottom w:val="single" w:sz="8" w:space="4" w:color="8B4513"/>
        </w:pBdr>
        <w:spacing w:before="360" w:after="180"/>
        <w:rPr>
          <w:color w:val="auto"/>
        </w:rPr>
      </w:pPr>
      <w:r w:rsidRPr="005A67F2">
        <w:rPr>
          <w:b/>
          <w:bCs/>
          <w:color w:val="auto"/>
          <w:sz w:val="26"/>
          <w:szCs w:val="26"/>
        </w:rPr>
        <w:lastRenderedPageBreak/>
        <w:t>4. RESUMEN DE RIESGOS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8"/>
        <w:gridCol w:w="3958"/>
      </w:tblGrid>
      <w:tr w:rsidR="005A67F2" w:rsidRPr="005A67F2">
        <w:tblPrEx>
          <w:tblCellMar>
            <w:top w:w="0" w:type="dxa"/>
            <w:bottom w:w="0" w:type="dxa"/>
          </w:tblCellMar>
        </w:tblPrEx>
        <w:trPr>
          <w:tblHeader/>
        </w:trPr>
        <w:tc>
          <w:tcPr>
            <w:tcW w:w="30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Nivel de Riesgo</w:t>
            </w:r>
          </w:p>
        </w:tc>
        <w:tc>
          <w:tcPr>
            <w:tcW w:w="20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Cantidad</w:t>
            </w:r>
          </w:p>
        </w:tc>
      </w:tr>
      <w:tr w:rsidR="005A67F2" w:rsidRPr="005A67F2">
        <w:tblPrEx>
          <w:tblCellMar>
            <w:top w:w="0" w:type="dxa"/>
            <w:bottom w:w="0" w:type="dxa"/>
          </w:tblCellMar>
        </w:tblPrEx>
        <w:tc>
          <w:tcPr>
            <w:tcW w:w="3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Alto</w:t>
            </w:r>
          </w:p>
        </w:tc>
        <w:tc>
          <w:tcPr>
            <w:tcW w:w="20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2</w:t>
            </w:r>
          </w:p>
        </w:tc>
      </w:tr>
      <w:tr w:rsidR="005A67F2" w:rsidRPr="005A67F2">
        <w:tblPrEx>
          <w:tblCellMar>
            <w:top w:w="0" w:type="dxa"/>
            <w:bottom w:w="0" w:type="dxa"/>
          </w:tblCellMar>
        </w:tblPrEx>
        <w:tc>
          <w:tcPr>
            <w:tcW w:w="30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Medio</w:t>
            </w:r>
          </w:p>
        </w:tc>
        <w:tc>
          <w:tcPr>
            <w:tcW w:w="20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5</w:t>
            </w:r>
          </w:p>
        </w:tc>
      </w:tr>
      <w:tr w:rsidR="005A67F2" w:rsidRPr="005A67F2">
        <w:tblPrEx>
          <w:tblCellMar>
            <w:top w:w="0" w:type="dxa"/>
            <w:bottom w:w="0" w:type="dxa"/>
          </w:tblCellMar>
        </w:tblPrEx>
        <w:tc>
          <w:tcPr>
            <w:tcW w:w="30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Bajo</w:t>
            </w:r>
          </w:p>
        </w:tc>
        <w:tc>
          <w:tcPr>
            <w:tcW w:w="20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3</w:t>
            </w:r>
          </w:p>
        </w:tc>
      </w:tr>
      <w:tr w:rsidR="005A67F2" w:rsidRPr="005A67F2">
        <w:tblPrEx>
          <w:tblCellMar>
            <w:top w:w="0" w:type="dxa"/>
            <w:bottom w:w="0" w:type="dxa"/>
          </w:tblCellMar>
        </w:tblPrEx>
        <w:tc>
          <w:tcPr>
            <w:tcW w:w="30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Total</w:t>
            </w:r>
          </w:p>
        </w:tc>
        <w:tc>
          <w:tcPr>
            <w:tcW w:w="20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10</w:t>
            </w:r>
          </w:p>
        </w:tc>
      </w:tr>
    </w:tbl>
    <w:p w:rsidR="00005A8D" w:rsidRPr="005A67F2" w:rsidRDefault="00005A8D">
      <w:pPr>
        <w:spacing w:after="200"/>
      </w:pPr>
    </w:p>
    <w:p w:rsidR="00005A8D" w:rsidRPr="005A67F2" w:rsidRDefault="008273DC">
      <w:pPr>
        <w:pStyle w:val="Ttulo1"/>
        <w:pBdr>
          <w:bottom w:val="single" w:sz="8" w:space="4" w:color="8B4513"/>
        </w:pBdr>
        <w:spacing w:before="360" w:after="180"/>
        <w:rPr>
          <w:color w:val="auto"/>
        </w:rPr>
      </w:pPr>
      <w:r w:rsidRPr="005A67F2">
        <w:rPr>
          <w:b/>
          <w:bCs/>
          <w:color w:val="auto"/>
          <w:sz w:val="26"/>
          <w:szCs w:val="26"/>
        </w:rPr>
        <w:t>5. PRIORIZACIÓN DE RIESGOS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1385"/>
        <w:gridCol w:w="7323"/>
      </w:tblGrid>
      <w:tr w:rsidR="005A67F2" w:rsidRPr="005A67F2">
        <w:tblPrEx>
          <w:tblCellMar>
            <w:top w:w="0" w:type="dxa"/>
            <w:bottom w:w="0" w:type="dxa"/>
          </w:tblCellMar>
        </w:tblPrEx>
        <w:trPr>
          <w:tblHeader/>
        </w:trPr>
        <w:tc>
          <w:tcPr>
            <w:tcW w:w="6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Prioridad</w:t>
            </w:r>
          </w:p>
        </w:tc>
        <w:tc>
          <w:tcPr>
            <w:tcW w:w="7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Código</w:t>
            </w:r>
          </w:p>
        </w:tc>
        <w:tc>
          <w:tcPr>
            <w:tcW w:w="37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Riesgo</w:t>
            </w:r>
          </w:p>
        </w:tc>
      </w:tr>
      <w:tr w:rsidR="005A67F2" w:rsidRPr="005A67F2">
        <w:tblPrEx>
          <w:tblCellMar>
            <w:top w:w="0" w:type="dxa"/>
            <w:bottom w:w="0" w:type="dxa"/>
          </w:tblCellMar>
        </w:tblPrEx>
        <w:tc>
          <w:tcPr>
            <w:tcW w:w="6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1</w:t>
            </w:r>
          </w:p>
        </w:tc>
        <w:tc>
          <w:tcPr>
            <w:tcW w:w="7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R-001</w:t>
            </w:r>
          </w:p>
        </w:tc>
        <w:tc>
          <w:tcPr>
            <w:tcW w:w="37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Ausencia de un Plan Maestro de Pruebas consolidado.</w:t>
            </w:r>
          </w:p>
        </w:tc>
      </w:tr>
      <w:tr w:rsidR="005A67F2" w:rsidRPr="005A67F2">
        <w:tblPrEx>
          <w:tblCellMar>
            <w:top w:w="0" w:type="dxa"/>
            <w:bottom w:w="0" w:type="dxa"/>
          </w:tblCellMar>
        </w:tblPrEx>
        <w:tc>
          <w:tcPr>
            <w:tcW w:w="6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2</w:t>
            </w:r>
          </w:p>
        </w:tc>
        <w:tc>
          <w:tcPr>
            <w:tcW w:w="7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R-002</w:t>
            </w:r>
          </w:p>
        </w:tc>
        <w:tc>
          <w:tcPr>
            <w:tcW w:w="37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Contraseñas de configuración inicial fijas (admin/tienda).</w:t>
            </w:r>
          </w:p>
        </w:tc>
      </w:tr>
      <w:tr w:rsidR="005A67F2" w:rsidRPr="005A67F2">
        <w:tblPrEx>
          <w:tblCellMar>
            <w:top w:w="0" w:type="dxa"/>
            <w:bottom w:w="0" w:type="dxa"/>
          </w:tblCellMar>
        </w:tblPrEx>
        <w:tc>
          <w:tcPr>
            <w:tcW w:w="6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3</w:t>
            </w:r>
          </w:p>
        </w:tc>
        <w:tc>
          <w:tcPr>
            <w:tcW w:w="7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R-003</w:t>
            </w:r>
          </w:p>
        </w:tc>
        <w:tc>
          <w:tcPr>
            <w:tcW w:w="37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Ausencia de un procedimiento formal de respaldo de base de datos.</w:t>
            </w:r>
          </w:p>
        </w:tc>
      </w:tr>
      <w:tr w:rsidR="005A67F2" w:rsidRPr="005A67F2">
        <w:tblPrEx>
          <w:tblCellMar>
            <w:top w:w="0" w:type="dxa"/>
            <w:bottom w:w="0" w:type="dxa"/>
          </w:tblCellMar>
        </w:tblPrEx>
        <w:tc>
          <w:tcPr>
            <w:tcW w:w="6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4</w:t>
            </w:r>
          </w:p>
        </w:tc>
        <w:tc>
          <w:tcPr>
            <w:tcW w:w="7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R-004</w:t>
            </w:r>
          </w:p>
        </w:tc>
        <w:tc>
          <w:tcPr>
            <w:tcW w:w="37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Falta de plan de contingencia para el flujo de automatización n8n.</w:t>
            </w:r>
          </w:p>
        </w:tc>
      </w:tr>
      <w:tr w:rsidR="005A67F2" w:rsidRPr="005A67F2">
        <w:tblPrEx>
          <w:tblCellMar>
            <w:top w:w="0" w:type="dxa"/>
            <w:bottom w:w="0" w:type="dxa"/>
          </w:tblCellMar>
        </w:tblPrEx>
        <w:tc>
          <w:tcPr>
            <w:tcW w:w="6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5</w:t>
            </w:r>
          </w:p>
        </w:tc>
        <w:tc>
          <w:tcPr>
            <w:tcW w:w="7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R-005</w:t>
            </w:r>
          </w:p>
        </w:tc>
        <w:tc>
          <w:tcPr>
            <w:tcW w:w="37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Ausencia de estándares de codificación documentados.</w:t>
            </w:r>
          </w:p>
        </w:tc>
      </w:tr>
      <w:tr w:rsidR="005A67F2" w:rsidRPr="005A67F2">
        <w:tblPrEx>
          <w:tblCellMar>
            <w:top w:w="0" w:type="dxa"/>
            <w:bottom w:w="0" w:type="dxa"/>
          </w:tblCellMar>
        </w:tblPrEx>
        <w:tc>
          <w:tcPr>
            <w:tcW w:w="6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6</w:t>
            </w:r>
          </w:p>
        </w:tc>
        <w:tc>
          <w:tcPr>
            <w:tcW w:w="7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R-006</w:t>
            </w:r>
          </w:p>
        </w:tc>
        <w:tc>
          <w:tcPr>
            <w:tcW w:w="37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Trazabilidad incompleta de requisitos.</w:t>
            </w:r>
          </w:p>
        </w:tc>
      </w:tr>
      <w:tr w:rsidR="005A67F2" w:rsidRPr="005A67F2">
        <w:tblPrEx>
          <w:tblCellMar>
            <w:top w:w="0" w:type="dxa"/>
            <w:bottom w:w="0" w:type="dxa"/>
          </w:tblCellMar>
        </w:tblPrEx>
        <w:tc>
          <w:tcPr>
            <w:tcW w:w="6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7</w:t>
            </w:r>
          </w:p>
        </w:tc>
        <w:tc>
          <w:tcPr>
            <w:tcW w:w="7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R-008</w:t>
            </w:r>
          </w:p>
        </w:tc>
        <w:tc>
          <w:tcPr>
            <w:tcW w:w="37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Ausencia de procedimientos de revisión post-implementación y mantenimiento.</w:t>
            </w:r>
          </w:p>
        </w:tc>
      </w:tr>
      <w:tr w:rsidR="005A67F2" w:rsidRPr="005A67F2">
        <w:tblPrEx>
          <w:tblCellMar>
            <w:top w:w="0" w:type="dxa"/>
            <w:bottom w:w="0" w:type="dxa"/>
          </w:tblCellMar>
        </w:tblPrEx>
        <w:tc>
          <w:tcPr>
            <w:tcW w:w="6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8</w:t>
            </w:r>
          </w:p>
        </w:tc>
        <w:tc>
          <w:tcPr>
            <w:tcW w:w="7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R-007</w:t>
            </w:r>
          </w:p>
        </w:tc>
        <w:tc>
          <w:tcPr>
            <w:tcW w:w="37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Ausencia de diagramas UML/C4 de arquitectura.</w:t>
            </w:r>
          </w:p>
        </w:tc>
      </w:tr>
      <w:tr w:rsidR="005A67F2" w:rsidRPr="005A67F2">
        <w:tblPrEx>
          <w:tblCellMar>
            <w:top w:w="0" w:type="dxa"/>
            <w:bottom w:w="0" w:type="dxa"/>
          </w:tblCellMar>
        </w:tblPrEx>
        <w:tc>
          <w:tcPr>
            <w:tcW w:w="6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9</w:t>
            </w:r>
          </w:p>
        </w:tc>
        <w:tc>
          <w:tcPr>
            <w:tcW w:w="7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R-009</w:t>
            </w:r>
          </w:p>
        </w:tc>
        <w:tc>
          <w:tcPr>
            <w:tcW w:w="37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Falta de un proceso formal de gestión de cambios.</w:t>
            </w:r>
          </w:p>
        </w:tc>
      </w:tr>
      <w:tr w:rsidR="005A67F2" w:rsidRPr="005A67F2">
        <w:tblPrEx>
          <w:tblCellMar>
            <w:top w:w="0" w:type="dxa"/>
            <w:bottom w:w="0" w:type="dxa"/>
          </w:tblCellMar>
        </w:tblPrEx>
        <w:tc>
          <w:tcPr>
            <w:tcW w:w="6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10</w:t>
            </w:r>
          </w:p>
        </w:tc>
        <w:tc>
          <w:tcPr>
            <w:tcW w:w="7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R-010</w:t>
            </w:r>
          </w:p>
        </w:tc>
        <w:tc>
          <w:tcPr>
            <w:tcW w:w="37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Retrospectiva CMMI + Scrum pendiente de cierre.</w:t>
            </w:r>
          </w:p>
        </w:tc>
      </w:tr>
    </w:tbl>
    <w:p w:rsidR="00005A8D" w:rsidRPr="005A67F2" w:rsidRDefault="00005A8D">
      <w:pPr>
        <w:spacing w:after="200"/>
        <w:rPr>
          <w:lang w:val="es-PE"/>
        </w:rPr>
      </w:pPr>
    </w:p>
    <w:p w:rsidR="00005A8D" w:rsidRPr="005A67F2" w:rsidRDefault="008273DC">
      <w:pPr>
        <w:pStyle w:val="Ttulo1"/>
        <w:pBdr>
          <w:bottom w:val="single" w:sz="8" w:space="4" w:color="8B4513"/>
        </w:pBdr>
        <w:spacing w:before="360" w:after="180"/>
        <w:rPr>
          <w:color w:val="auto"/>
          <w:lang w:val="es-PE"/>
        </w:rPr>
      </w:pPr>
      <w:r w:rsidRPr="005A67F2">
        <w:rPr>
          <w:b/>
          <w:bCs/>
          <w:color w:val="auto"/>
          <w:sz w:val="26"/>
          <w:szCs w:val="26"/>
          <w:lang w:val="es-PE"/>
        </w:rPr>
        <w:t>6. CONCLUSIONES</w:t>
      </w:r>
    </w:p>
    <w:p w:rsidR="00005A8D" w:rsidRPr="005A67F2" w:rsidRDefault="008273DC">
      <w:pPr>
        <w:spacing w:after="160" w:line="300" w:lineRule="auto"/>
        <w:jc w:val="both"/>
        <w:rPr>
          <w:lang w:val="es-PE"/>
        </w:rPr>
      </w:pPr>
      <w:r w:rsidRPr="005A67F2">
        <w:rPr>
          <w:lang w:val="es-PE"/>
        </w:rPr>
        <w:t xml:space="preserve">La evaluación de riesgos realizada evidencia que el proyecto EspigaCloud presenta un nivel adecuado de control sobre la mayoría de sus procesos de desarrollo, sustentado en una arquitectura en capas coherente, una amplia batería de pruebas automatizadas y </w:t>
      </w:r>
      <w:r w:rsidRPr="005A67F2">
        <w:rPr>
          <w:lang w:val="es-PE"/>
        </w:rPr>
        <w:t>un pipeline de integración continua operativo.</w:t>
      </w:r>
    </w:p>
    <w:p w:rsidR="00005A8D" w:rsidRPr="005A67F2" w:rsidRDefault="008273DC">
      <w:pPr>
        <w:spacing w:after="160" w:line="300" w:lineRule="auto"/>
        <w:jc w:val="both"/>
        <w:rPr>
          <w:lang w:val="es-PE"/>
        </w:rPr>
      </w:pPr>
      <w:r w:rsidRPr="005A67F2">
        <w:rPr>
          <w:lang w:val="es-PE"/>
        </w:rPr>
        <w:t>Los riesgos de nivel Alto identificados (R-001 y R-002) están relacionados con la ausencia de un Plan Maestro de Pruebas consolidado y con el manejo de credenciales de configuración inicial, aspectos que deben atenderse de forma prioritaria antes de consid</w:t>
      </w:r>
      <w:r w:rsidRPr="005A67F2">
        <w:rPr>
          <w:lang w:val="es-PE"/>
        </w:rPr>
        <w:t>erar un despliegue productivo real con la Panificadora Espiga de Trigo. Los riesgos de nivel Medio y Bajo se concentran en oportunidades de mejora relacionadas con la formalización documental: estándares de codificación, trazabilidad de requisitos, diagram</w:t>
      </w:r>
      <w:r w:rsidRPr="005A67F2">
        <w:rPr>
          <w:lang w:val="es-PE"/>
        </w:rPr>
        <w:t>as de arquitectura, procedimientos de mantenimiento y gestión de cambios.</w:t>
      </w:r>
    </w:p>
    <w:p w:rsidR="00005A8D" w:rsidRDefault="008273DC">
      <w:pPr>
        <w:spacing w:after="160" w:line="300" w:lineRule="auto"/>
        <w:jc w:val="both"/>
        <w:rPr>
          <w:lang w:val="es-PE"/>
        </w:rPr>
      </w:pPr>
      <w:r w:rsidRPr="005A67F2">
        <w:rPr>
          <w:lang w:val="es-PE"/>
        </w:rPr>
        <w:t>No se identificaron riesgos críticos que comprometan la viabilidad académica del sistema; sin embargo, la implementación de las acciones de mitigación propuestas permitirá fortalecer</w:t>
      </w:r>
      <w:r w:rsidRPr="005A67F2">
        <w:rPr>
          <w:lang w:val="es-PE"/>
        </w:rPr>
        <w:t xml:space="preserve"> la calidad, seguridad, confiabilidad y mantenibilidad del software de cara a futuras iteraciones y a un eventual uso operativo por parte de la panadería.</w:t>
      </w:r>
    </w:p>
    <w:p w:rsidR="005A67F2" w:rsidRDefault="005A67F2">
      <w:pPr>
        <w:spacing w:after="160" w:line="300" w:lineRule="auto"/>
        <w:jc w:val="both"/>
        <w:rPr>
          <w:lang w:val="es-PE"/>
        </w:rPr>
      </w:pPr>
    </w:p>
    <w:p w:rsidR="005A67F2" w:rsidRPr="005A67F2" w:rsidRDefault="005A67F2">
      <w:pPr>
        <w:spacing w:after="160" w:line="300" w:lineRule="auto"/>
        <w:jc w:val="both"/>
        <w:rPr>
          <w:lang w:val="es-PE"/>
        </w:rPr>
      </w:pPr>
      <w:bookmarkStart w:id="0" w:name="_GoBack"/>
      <w:bookmarkEnd w:id="0"/>
    </w:p>
    <w:p w:rsidR="00005A8D" w:rsidRPr="005A67F2" w:rsidRDefault="008273DC">
      <w:pPr>
        <w:pStyle w:val="Ttulo1"/>
        <w:pBdr>
          <w:bottom w:val="single" w:sz="8" w:space="4" w:color="8B4513"/>
        </w:pBdr>
        <w:spacing w:before="360" w:after="180"/>
        <w:rPr>
          <w:color w:val="auto"/>
        </w:rPr>
      </w:pPr>
      <w:r w:rsidRPr="005A67F2">
        <w:rPr>
          <w:b/>
          <w:bCs/>
          <w:color w:val="auto"/>
          <w:sz w:val="26"/>
          <w:szCs w:val="26"/>
        </w:rPr>
        <w:lastRenderedPageBreak/>
        <w:t>7. APROBACIÓN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4156"/>
        <w:gridCol w:w="2771"/>
      </w:tblGrid>
      <w:tr w:rsidR="005A67F2" w:rsidRPr="005A67F2">
        <w:tblPrEx>
          <w:tblCellMar>
            <w:top w:w="0" w:type="dxa"/>
            <w:bottom w:w="0" w:type="dxa"/>
          </w:tblCellMar>
        </w:tblPrEx>
        <w:trPr>
          <w:tblHeader/>
        </w:trPr>
        <w:tc>
          <w:tcPr>
            <w:tcW w:w="15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Cargo</w:t>
            </w:r>
          </w:p>
        </w:tc>
        <w:tc>
          <w:tcPr>
            <w:tcW w:w="21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Nombre</w:t>
            </w:r>
          </w:p>
        </w:tc>
        <w:tc>
          <w:tcPr>
            <w:tcW w:w="1400" w:type="pct"/>
            <w:shd w:val="clear" w:color="auto" w:fill="5C2E00"/>
            <w:tcMar>
              <w:top w:w="70" w:type="dxa"/>
              <w:left w:w="80" w:type="dxa"/>
              <w:bottom w:w="70" w:type="dxa"/>
              <w:right w:w="80" w:type="dxa"/>
            </w:tcMar>
            <w:vAlign w:val="center"/>
          </w:tcPr>
          <w:p w:rsidR="00005A8D" w:rsidRPr="005A67F2" w:rsidRDefault="008273DC">
            <w:pPr>
              <w:spacing w:line="260" w:lineRule="auto"/>
              <w:jc w:val="center"/>
            </w:pPr>
            <w:r w:rsidRPr="005A67F2">
              <w:rPr>
                <w:b/>
                <w:bCs/>
                <w:sz w:val="18"/>
                <w:szCs w:val="18"/>
              </w:rPr>
              <w:t>Firma</w:t>
            </w:r>
          </w:p>
        </w:tc>
      </w:tr>
      <w:tr w:rsidR="005A67F2" w:rsidRPr="005A67F2">
        <w:tblPrEx>
          <w:tblCellMar>
            <w:top w:w="0" w:type="dxa"/>
            <w:bottom w:w="0" w:type="dxa"/>
          </w:tblCellMar>
        </w:tblPrEx>
        <w:tc>
          <w:tcPr>
            <w:tcW w:w="1500" w:type="pct"/>
            <w:tcMar>
              <w:top w:w="60" w:type="dxa"/>
              <w:left w:w="80" w:type="dxa"/>
              <w:bottom w:w="60" w:type="dxa"/>
              <w:right w:w="80" w:type="dxa"/>
            </w:tcMar>
            <w:vAlign w:val="center"/>
          </w:tcPr>
          <w:p w:rsidR="00005A8D" w:rsidRPr="005A67F2" w:rsidRDefault="008273DC">
            <w:pPr>
              <w:spacing w:line="260" w:lineRule="auto"/>
            </w:pPr>
            <w:r w:rsidRPr="005A67F2">
              <w:rPr>
                <w:sz w:val="18"/>
                <w:szCs w:val="18"/>
              </w:rPr>
              <w:t>Auditora Líder</w:t>
            </w:r>
          </w:p>
        </w:tc>
        <w:tc>
          <w:tcPr>
            <w:tcW w:w="2100" w:type="pct"/>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Torres Apaza, Rosa Maria de los Angeles</w:t>
            </w:r>
          </w:p>
        </w:tc>
        <w:tc>
          <w:tcPr>
            <w:tcW w:w="1400" w:type="pct"/>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____________</w:t>
            </w:r>
          </w:p>
        </w:tc>
      </w:tr>
      <w:tr w:rsidR="005A67F2" w:rsidRPr="005A67F2">
        <w:tblPrEx>
          <w:tblCellMar>
            <w:top w:w="0" w:type="dxa"/>
            <w:bottom w:w="0" w:type="dxa"/>
          </w:tblCellMar>
        </w:tblPrEx>
        <w:tc>
          <w:tcPr>
            <w:tcW w:w="1500" w:type="pct"/>
            <w:shd w:val="clear" w:color="auto" w:fill="FBF3EC"/>
            <w:tcMar>
              <w:top w:w="60" w:type="dxa"/>
              <w:left w:w="80" w:type="dxa"/>
              <w:bottom w:w="60" w:type="dxa"/>
              <w:right w:w="80" w:type="dxa"/>
            </w:tcMar>
            <w:vAlign w:val="center"/>
          </w:tcPr>
          <w:p w:rsidR="00005A8D" w:rsidRPr="005A67F2" w:rsidRDefault="008273DC">
            <w:pPr>
              <w:spacing w:line="260" w:lineRule="auto"/>
              <w:rPr>
                <w:lang w:val="es-PE"/>
              </w:rPr>
            </w:pPr>
            <w:r w:rsidRPr="005A67F2">
              <w:rPr>
                <w:sz w:val="18"/>
                <w:szCs w:val="18"/>
                <w:lang w:val="es-PE"/>
              </w:rPr>
              <w:t>Auditora de Procesos y Documentación</w:t>
            </w:r>
          </w:p>
        </w:tc>
        <w:tc>
          <w:tcPr>
            <w:tcW w:w="2100" w:type="pct"/>
            <w:shd w:val="clear" w:color="auto" w:fill="FBF3EC"/>
            <w:tcMar>
              <w:top w:w="60" w:type="dxa"/>
              <w:left w:w="80" w:type="dxa"/>
              <w:bottom w:w="60" w:type="dxa"/>
              <w:right w:w="80" w:type="dxa"/>
            </w:tcMar>
            <w:vAlign w:val="center"/>
          </w:tcPr>
          <w:p w:rsidR="00005A8D" w:rsidRPr="005A67F2" w:rsidRDefault="008273DC">
            <w:pPr>
              <w:spacing w:line="260" w:lineRule="auto"/>
            </w:pPr>
            <w:r w:rsidRPr="005A67F2">
              <w:rPr>
                <w:sz w:val="18"/>
                <w:szCs w:val="18"/>
              </w:rPr>
              <w:t>Mamani Paucar, Damaritd Camila</w:t>
            </w:r>
          </w:p>
        </w:tc>
        <w:tc>
          <w:tcPr>
            <w:tcW w:w="1400" w:type="pct"/>
            <w:shd w:val="clear" w:color="auto" w:fill="FBF3EC"/>
            <w:tcMar>
              <w:top w:w="60" w:type="dxa"/>
              <w:left w:w="80" w:type="dxa"/>
              <w:bottom w:w="60" w:type="dxa"/>
              <w:right w:w="80" w:type="dxa"/>
            </w:tcMar>
            <w:vAlign w:val="center"/>
          </w:tcPr>
          <w:p w:rsidR="00005A8D" w:rsidRPr="005A67F2" w:rsidRDefault="008273DC">
            <w:pPr>
              <w:spacing w:line="260" w:lineRule="auto"/>
              <w:jc w:val="center"/>
            </w:pPr>
            <w:r w:rsidRPr="005A67F2">
              <w:rPr>
                <w:sz w:val="18"/>
                <w:szCs w:val="18"/>
              </w:rPr>
              <w:t>____________</w:t>
            </w:r>
          </w:p>
        </w:tc>
      </w:tr>
    </w:tbl>
    <w:p w:rsidR="00005A8D" w:rsidRPr="005A67F2" w:rsidRDefault="008273DC">
      <w:pPr>
        <w:spacing w:before="400"/>
        <w:jc w:val="center"/>
        <w:rPr>
          <w:lang w:val="es-PE"/>
        </w:rPr>
      </w:pPr>
      <w:r w:rsidRPr="005A67F2">
        <w:rPr>
          <w:sz w:val="17"/>
          <w:szCs w:val="17"/>
          <w:lang w:val="es-PE"/>
        </w:rPr>
        <w:t>Código del Documento: MR-SDLC-ESPIGACLOUD-2026-001   |   Versión: 1.0   |   Estado: En elaboración</w:t>
      </w:r>
    </w:p>
    <w:sectPr w:rsidR="00005A8D" w:rsidRPr="005A67F2">
      <w:headerReference w:type="default" r:id="rId8"/>
      <w:footerReference w:type="default" r:id="rId9"/>
      <w:pgSz w:w="11906" w:h="16838"/>
      <w:pgMar w:top="1200" w:right="1000" w:bottom="12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73DC" w:rsidRDefault="008273DC">
      <w:r>
        <w:separator/>
      </w:r>
    </w:p>
  </w:endnote>
  <w:endnote w:type="continuationSeparator" w:id="0">
    <w:p w:rsidR="008273DC" w:rsidRDefault="00827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5A8D" w:rsidRPr="005A67F2" w:rsidRDefault="008273DC">
    <w:pPr>
      <w:pBdr>
        <w:top w:val="single" w:sz="6" w:space="4" w:color="8B4513"/>
      </w:pBdr>
      <w:tabs>
        <w:tab w:val="right" w:pos="9026"/>
      </w:tabs>
      <w:rPr>
        <w:lang w:val="es-PE"/>
      </w:rPr>
    </w:pPr>
    <w:r w:rsidRPr="005A67F2">
      <w:rPr>
        <w:color w:val="777777"/>
        <w:sz w:val="16"/>
        <w:szCs w:val="16"/>
        <w:lang w:val="es-PE"/>
      </w:rPr>
      <w:t>Documento de uso interno — Confidencial — Versión 1.0</w:t>
    </w:r>
    <w:r w:rsidRPr="005A67F2">
      <w:rPr>
        <w:color w:val="777777"/>
        <w:sz w:val="16"/>
        <w:szCs w:val="16"/>
        <w:lang w:val="es-PE"/>
      </w:rPr>
      <w:tab/>
      <w:t xml:space="preserve">Página </w:t>
    </w:r>
    <w:r>
      <w:rPr>
        <w:color w:val="777777"/>
        <w:sz w:val="16"/>
        <w:szCs w:val="16"/>
      </w:rPr>
      <w:fldChar w:fldCharType="begin"/>
    </w:r>
    <w:r w:rsidRPr="005A67F2">
      <w:rPr>
        <w:color w:val="777777"/>
        <w:sz w:val="16"/>
        <w:szCs w:val="16"/>
        <w:lang w:val="es-PE"/>
      </w:rPr>
      <w:instrText>PAGE</w:instrText>
    </w:r>
    <w:r w:rsidR="005A67F2">
      <w:rPr>
        <w:color w:val="777777"/>
        <w:sz w:val="16"/>
        <w:szCs w:val="16"/>
      </w:rPr>
      <w:fldChar w:fldCharType="separate"/>
    </w:r>
    <w:r w:rsidR="001B0A90">
      <w:rPr>
        <w:noProof/>
        <w:color w:val="777777"/>
        <w:sz w:val="16"/>
        <w:szCs w:val="16"/>
        <w:lang w:val="es-PE"/>
      </w:rPr>
      <w:t>7</w:t>
    </w:r>
    <w:r>
      <w:rPr>
        <w:color w:val="777777"/>
        <w:sz w:val="16"/>
        <w:szCs w:val="16"/>
      </w:rPr>
      <w:fldChar w:fldCharType="end"/>
    </w:r>
    <w:r w:rsidRPr="005A67F2">
      <w:rPr>
        <w:color w:val="777777"/>
        <w:sz w:val="16"/>
        <w:szCs w:val="16"/>
        <w:lang w:val="es-PE"/>
      </w:rPr>
      <w:t xml:space="preserve"> de </w:t>
    </w:r>
    <w:r>
      <w:rPr>
        <w:color w:val="777777"/>
        <w:sz w:val="16"/>
        <w:szCs w:val="16"/>
      </w:rPr>
      <w:fldChar w:fldCharType="begin"/>
    </w:r>
    <w:r w:rsidRPr="005A67F2">
      <w:rPr>
        <w:color w:val="777777"/>
        <w:sz w:val="16"/>
        <w:szCs w:val="16"/>
        <w:lang w:val="es-PE"/>
      </w:rPr>
      <w:instrText>NUMPAGES</w:instrText>
    </w:r>
    <w:r w:rsidR="005A67F2">
      <w:rPr>
        <w:color w:val="777777"/>
        <w:sz w:val="16"/>
        <w:szCs w:val="16"/>
      </w:rPr>
      <w:fldChar w:fldCharType="separate"/>
    </w:r>
    <w:r w:rsidR="001B0A90">
      <w:rPr>
        <w:noProof/>
        <w:color w:val="777777"/>
        <w:sz w:val="16"/>
        <w:szCs w:val="16"/>
        <w:lang w:val="es-PE"/>
      </w:rPr>
      <w:t>7</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73DC" w:rsidRDefault="008273DC">
      <w:r>
        <w:separator/>
      </w:r>
    </w:p>
  </w:footnote>
  <w:footnote w:type="continuationSeparator" w:id="0">
    <w:p w:rsidR="008273DC" w:rsidRDefault="008273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5A8D" w:rsidRDefault="008273DC">
    <w:pPr>
      <w:pBdr>
        <w:bottom w:val="single" w:sz="6" w:space="4" w:color="8B4513"/>
      </w:pBdr>
      <w:tabs>
        <w:tab w:val="right" w:pos="9026"/>
      </w:tabs>
    </w:pPr>
    <w:r w:rsidRPr="005A67F2">
      <w:rPr>
        <w:b/>
        <w:bCs/>
        <w:color w:val="5C2E00"/>
        <w:sz w:val="16"/>
        <w:szCs w:val="16"/>
        <w:lang w:val="es-PE"/>
      </w:rPr>
      <w:t>MATRIZ DE RIESGOS — AUDITORÍA SDLC ESPIGACLOUD</w:t>
    </w:r>
    <w:r w:rsidRPr="005A67F2">
      <w:rPr>
        <w:color w:val="777777"/>
        <w:sz w:val="16"/>
        <w:szCs w:val="16"/>
        <w:lang w:val="es-PE"/>
      </w:rPr>
      <w:tab/>
      <w:t xml:space="preserve">Cód. </w:t>
    </w:r>
    <w:r>
      <w:rPr>
        <w:color w:val="777777"/>
        <w:sz w:val="16"/>
        <w:szCs w:val="16"/>
      </w:rPr>
      <w:t>MR-SDLC-ESPIGACLOUD-2026-001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42CFC"/>
    <w:multiLevelType w:val="hybridMultilevel"/>
    <w:tmpl w:val="DC22B888"/>
    <w:lvl w:ilvl="0" w:tplc="B5C6F338">
      <w:start w:val="1"/>
      <w:numFmt w:val="bullet"/>
      <w:lvlText w:val="•"/>
      <w:lvlJc w:val="left"/>
      <w:pPr>
        <w:ind w:left="420" w:hanging="260"/>
      </w:pPr>
    </w:lvl>
    <w:lvl w:ilvl="1" w:tplc="3E0CB1CA">
      <w:numFmt w:val="decimal"/>
      <w:lvlText w:val=""/>
      <w:lvlJc w:val="left"/>
    </w:lvl>
    <w:lvl w:ilvl="2" w:tplc="25626A7A">
      <w:numFmt w:val="decimal"/>
      <w:lvlText w:val=""/>
      <w:lvlJc w:val="left"/>
    </w:lvl>
    <w:lvl w:ilvl="3" w:tplc="5EFC6BB4">
      <w:numFmt w:val="decimal"/>
      <w:lvlText w:val=""/>
      <w:lvlJc w:val="left"/>
    </w:lvl>
    <w:lvl w:ilvl="4" w:tplc="6150B7EA">
      <w:numFmt w:val="decimal"/>
      <w:lvlText w:val=""/>
      <w:lvlJc w:val="left"/>
    </w:lvl>
    <w:lvl w:ilvl="5" w:tplc="164CCBB8">
      <w:numFmt w:val="decimal"/>
      <w:lvlText w:val=""/>
      <w:lvlJc w:val="left"/>
    </w:lvl>
    <w:lvl w:ilvl="6" w:tplc="E73EF344">
      <w:numFmt w:val="decimal"/>
      <w:lvlText w:val=""/>
      <w:lvlJc w:val="left"/>
    </w:lvl>
    <w:lvl w:ilvl="7" w:tplc="33B892AE">
      <w:numFmt w:val="decimal"/>
      <w:lvlText w:val=""/>
      <w:lvlJc w:val="left"/>
    </w:lvl>
    <w:lvl w:ilvl="8" w:tplc="B90C7A60">
      <w:numFmt w:val="decimal"/>
      <w:lvlText w:val=""/>
      <w:lvlJc w:val="left"/>
    </w:lvl>
  </w:abstractNum>
  <w:abstractNum w:abstractNumId="1" w15:restartNumberingAfterBreak="0">
    <w:nsid w:val="18FB0C77"/>
    <w:multiLevelType w:val="hybridMultilevel"/>
    <w:tmpl w:val="D75CA524"/>
    <w:lvl w:ilvl="0" w:tplc="FAF6781A">
      <w:start w:val="1"/>
      <w:numFmt w:val="bullet"/>
      <w:lvlText w:val="●"/>
      <w:lvlJc w:val="left"/>
      <w:pPr>
        <w:ind w:left="720" w:hanging="360"/>
      </w:pPr>
    </w:lvl>
    <w:lvl w:ilvl="1" w:tplc="E94A7DDC">
      <w:start w:val="1"/>
      <w:numFmt w:val="bullet"/>
      <w:lvlText w:val="○"/>
      <w:lvlJc w:val="left"/>
      <w:pPr>
        <w:ind w:left="1440" w:hanging="360"/>
      </w:pPr>
    </w:lvl>
    <w:lvl w:ilvl="2" w:tplc="D7CE8154">
      <w:start w:val="1"/>
      <w:numFmt w:val="bullet"/>
      <w:lvlText w:val="■"/>
      <w:lvlJc w:val="left"/>
      <w:pPr>
        <w:ind w:left="2160" w:hanging="360"/>
      </w:pPr>
    </w:lvl>
    <w:lvl w:ilvl="3" w:tplc="E930771A">
      <w:start w:val="1"/>
      <w:numFmt w:val="bullet"/>
      <w:lvlText w:val="●"/>
      <w:lvlJc w:val="left"/>
      <w:pPr>
        <w:ind w:left="2880" w:hanging="360"/>
      </w:pPr>
    </w:lvl>
    <w:lvl w:ilvl="4" w:tplc="B9A44644">
      <w:start w:val="1"/>
      <w:numFmt w:val="bullet"/>
      <w:lvlText w:val="○"/>
      <w:lvlJc w:val="left"/>
      <w:pPr>
        <w:ind w:left="3600" w:hanging="360"/>
      </w:pPr>
    </w:lvl>
    <w:lvl w:ilvl="5" w:tplc="F976AFBE">
      <w:start w:val="1"/>
      <w:numFmt w:val="bullet"/>
      <w:lvlText w:val="■"/>
      <w:lvlJc w:val="left"/>
      <w:pPr>
        <w:ind w:left="4320" w:hanging="360"/>
      </w:pPr>
    </w:lvl>
    <w:lvl w:ilvl="6" w:tplc="93B06C4E">
      <w:start w:val="1"/>
      <w:numFmt w:val="bullet"/>
      <w:lvlText w:val="●"/>
      <w:lvlJc w:val="left"/>
      <w:pPr>
        <w:ind w:left="5040" w:hanging="360"/>
      </w:pPr>
    </w:lvl>
    <w:lvl w:ilvl="7" w:tplc="7FEE50FE">
      <w:start w:val="1"/>
      <w:numFmt w:val="bullet"/>
      <w:lvlText w:val="●"/>
      <w:lvlJc w:val="left"/>
      <w:pPr>
        <w:ind w:left="5760" w:hanging="360"/>
      </w:pPr>
    </w:lvl>
    <w:lvl w:ilvl="8" w:tplc="AD727FC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A8D"/>
    <w:rsid w:val="00005A8D"/>
    <w:rsid w:val="001B0A90"/>
    <w:rsid w:val="005A67F2"/>
    <w:rsid w:val="00827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AE1E"/>
  <w15:docId w15:val="{E9DC64F8-5D64-4971-A46A-AC1651EA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1208</Words>
  <Characters>6887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cp:lastModifiedBy>
  <cp:revision>2</cp:revision>
  <dcterms:created xsi:type="dcterms:W3CDTF">2026-07-03T12:13:00Z</dcterms:created>
  <dcterms:modified xsi:type="dcterms:W3CDTF">2026-07-03T12:13:00Z</dcterms:modified>
</cp:coreProperties>
</file>