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Default Extension="jpeg" ContentType="image/jpeg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Cuenta</w:t>
      </w:r>
    </w:p>
    <w:p>
      <w:pPr>
        <w:spacing w:before="7"/>
        <w:ind w:left="0" w:right="273" w:firstLine="0"/>
        <w:jc w:val="righ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MAESTRA PYME </w:t>
      </w:r>
      <w:r>
        <w:rPr>
          <w:rFonts w:ascii="Arial"/>
          <w:spacing w:val="-4"/>
          <w:sz w:val="20"/>
        </w:rPr>
        <w:t>BBVA</w:t>
      </w:r>
    </w:p>
    <w:p>
      <w:pPr>
        <w:spacing w:before="0"/>
        <w:ind w:left="0" w:right="244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pacing w:val="-5"/>
          <w:sz w:val="18"/>
        </w:rPr>
        <w:t>11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before="68"/>
        <w:ind w:left="539" w:right="9167" w:firstLine="0"/>
        <w:jc w:val="left"/>
        <w:rPr>
          <w:sz w:val="20"/>
        </w:rPr>
      </w:pPr>
      <w:r>
        <w:rPr/>
        <w:pict>
          <v:shape style="position:absolute;margin-left:305.858276pt;margin-top:-49.96983pt;width:293.7pt;height:90.75pt;mso-position-horizontal-relative:page;mso-position-vertical-relative:paragraph;z-index:15729152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46"/>
                    <w:gridCol w:w="3316"/>
                  </w:tblGrid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01/02/2022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314" w:lineRule="auto" w:before="27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NORMA LEDO PARRA CIRCUITO</w:t>
      </w:r>
      <w:r>
        <w:rPr>
          <w:spacing w:val="-10"/>
          <w:sz w:val="20"/>
        </w:rPr>
        <w:t> </w:t>
      </w:r>
      <w:r>
        <w:rPr>
          <w:sz w:val="20"/>
        </w:rPr>
        <w:t>INTERIOR</w:t>
      </w:r>
      <w:r>
        <w:rPr>
          <w:spacing w:val="-10"/>
          <w:sz w:val="20"/>
        </w:rPr>
        <w:t> </w:t>
      </w:r>
      <w:r>
        <w:rPr>
          <w:sz w:val="20"/>
        </w:rPr>
        <w:t>OTE</w:t>
      </w:r>
      <w:r>
        <w:rPr>
          <w:spacing w:val="-10"/>
          <w:sz w:val="20"/>
        </w:rPr>
        <w:t> </w:t>
      </w:r>
      <w:r>
        <w:rPr>
          <w:sz w:val="20"/>
        </w:rPr>
        <w:t>LT</w:t>
      </w:r>
      <w:r>
        <w:rPr>
          <w:spacing w:val="-10"/>
          <w:sz w:val="20"/>
        </w:rPr>
        <w:t> </w:t>
      </w:r>
      <w:r>
        <w:rPr>
          <w:sz w:val="20"/>
        </w:rPr>
        <w:t>13 CENTRAL DE ABASTOS </w:t>
      </w:r>
      <w:r>
        <w:rPr>
          <w:spacing w:val="-2"/>
          <w:sz w:val="20"/>
        </w:rPr>
        <w:t>PUEBLA</w:t>
      </w:r>
    </w:p>
    <w:p>
      <w:pPr>
        <w:tabs>
          <w:tab w:pos="2309" w:val="left" w:leader="none"/>
          <w:tab w:pos="3946" w:val="left" w:leader="none"/>
          <w:tab w:pos="5962" w:val="left" w:leader="none"/>
          <w:tab w:pos="7129" w:val="left" w:leader="none"/>
          <w:tab w:pos="7799" w:val="left" w:leader="none"/>
        </w:tabs>
        <w:spacing w:line="158" w:lineRule="auto" w:before="0"/>
        <w:ind w:left="539" w:right="0" w:firstLine="0"/>
        <w:jc w:val="left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>CENTRO PYME PUEBLA </w:t>
      </w:r>
      <w:r>
        <w:rPr>
          <w:spacing w:val="-2"/>
          <w:sz w:val="20"/>
        </w:rPr>
        <w:t>PERIFERIA</w:t>
      </w:r>
    </w:p>
    <w:p>
      <w:pPr>
        <w:tabs>
          <w:tab w:pos="7799" w:val="left" w:leader="none"/>
        </w:tabs>
        <w:spacing w:line="224" w:lineRule="exact" w:before="0"/>
        <w:ind w:left="5962" w:right="0" w:firstLine="0"/>
        <w:jc w:val="left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DE MAYO</w:t>
      </w:r>
      <w:r>
        <w:rPr>
          <w:spacing w:val="-1"/>
          <w:sz w:val="20"/>
        </w:rPr>
        <w:t> </w:t>
      </w:r>
      <w:r>
        <w:rPr>
          <w:sz w:val="20"/>
        </w:rPr>
        <w:t>2510</w:t>
      </w:r>
      <w:r>
        <w:rPr>
          <w:spacing w:val="-1"/>
          <w:sz w:val="20"/>
        </w:rPr>
        <w:t> </w:t>
      </w:r>
      <w:r>
        <w:rPr>
          <w:sz w:val="20"/>
        </w:rPr>
        <w:t>COL. LADRILLERA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DE</w:t>
      </w:r>
    </w:p>
    <w:p>
      <w:pPr>
        <w:spacing w:before="0"/>
        <w:ind w:left="7799" w:right="0" w:firstLine="0"/>
        <w:jc w:val="left"/>
        <w:rPr>
          <w:sz w:val="20"/>
        </w:rPr>
      </w:pPr>
      <w:r>
        <w:rPr>
          <w:sz w:val="20"/>
        </w:rPr>
        <w:t>BENITEZ </w:t>
      </w:r>
      <w:r>
        <w:rPr>
          <w:spacing w:val="-5"/>
          <w:sz w:val="20"/>
        </w:rPr>
        <w:t>MEX</w:t>
      </w:r>
    </w:p>
    <w:p>
      <w:pPr>
        <w:tabs>
          <w:tab w:pos="7799" w:val="left" w:leader="none"/>
        </w:tabs>
        <w:spacing w:before="30"/>
        <w:ind w:left="5962" w:right="0" w:firstLine="0"/>
        <w:jc w:val="left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 DE </w:t>
      </w:r>
      <w:r>
        <w:rPr>
          <w:spacing w:val="-2"/>
          <w:sz w:val="20"/>
        </w:rPr>
        <w:t>PUEBLA</w:t>
      </w:r>
    </w:p>
    <w:p>
      <w:pPr>
        <w:tabs>
          <w:tab w:pos="8438" w:val="right" w:leader="none"/>
        </w:tabs>
        <w:spacing w:before="49"/>
        <w:ind w:left="5962" w:right="0" w:firstLine="0"/>
        <w:jc w:val="left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>
      <w:pPr>
        <w:tabs>
          <w:tab w:pos="9388" w:val="left" w:leader="none"/>
        </w:tabs>
        <w:spacing w:before="172"/>
        <w:ind w:left="296" w:right="0" w:firstLine="0"/>
        <w:jc w:val="left"/>
        <w:rPr>
          <w:rFonts w:ascii="Calibri" w:hAnsi="Calibri"/>
          <w:sz w:val="28"/>
        </w:rPr>
      </w:pPr>
      <w:r>
        <w:rPr/>
        <w:pict>
          <v:shape style="position:absolute;margin-left:307.966522pt;margin-top:115.913422pt;width:289.350pt;height:58.45pt;mso-position-horizontal-relative:page;mso-position-vertical-relative:paragraph;z-index:15729664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>
                    <w:trPr>
                      <w:trHeight w:val="208" w:hRule="atLeast"/>
                    </w:trPr>
                    <w:tc>
                      <w:tcPr>
                        <w:tcW w:w="5778" w:type="dxa"/>
                        <w:gridSpan w:val="6"/>
                      </w:tcPr>
                      <w:p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 w:hAnsi="Calibri"/>
          <w:sz w:val="30"/>
        </w:rPr>
        <w:t>Información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pacing w:val="-2"/>
          <w:sz w:val="30"/>
        </w:rPr>
        <w:t>Financiera</w:t>
      </w:r>
      <w:r>
        <w:rPr>
          <w:rFonts w:ascii="Calibri" w:hAnsi="Calibri"/>
          <w:sz w:val="30"/>
        </w:rPr>
        <w:tab/>
      </w:r>
      <w:r>
        <w:rPr>
          <w:rFonts w:ascii="Calibri" w:hAnsi="Calibri"/>
          <w:sz w:val="28"/>
        </w:rPr>
        <w:t>MONEDA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pacing w:val="-2"/>
          <w:sz w:val="28"/>
        </w:rPr>
        <w:t>NACIONAL</w:t>
      </w:r>
    </w:p>
    <w:tbl>
      <w:tblPr>
        <w:tblW w:w="0" w:type="auto"/>
        <w:jc w:val="left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0"/>
        <w:gridCol w:w="1470"/>
        <w:gridCol w:w="180"/>
        <w:gridCol w:w="2573"/>
        <w:gridCol w:w="1213"/>
        <w:gridCol w:w="1990"/>
      </w:tblGrid>
      <w:tr>
        <w:trPr>
          <w:trHeight w:val="246" w:hRule="atLeast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880,355.48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1,010,695.32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12,244,431.92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3301" w:val="left" w:leader="none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13,191,503.70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704,850.08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63,623.54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>
        <w:trPr>
          <w:trHeight w:val="242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3297" w:val="left" w:leader="none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3294" w:val="left" w:leader="none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3294" w:val="left" w:leader="none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spacing w:before="9"/>
        <w:rPr>
          <w:rFonts w:ascii="Calibri"/>
          <w:b w:val="0"/>
          <w:sz w:val="22"/>
        </w:rPr>
      </w:pPr>
    </w:p>
    <w:p>
      <w:pPr>
        <w:spacing w:before="0" w:after="21"/>
        <w:ind w:left="26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Detalle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Movimientos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Realizados</w:t>
      </w:r>
    </w:p>
    <w:tbl>
      <w:tblPr>
        <w:tblW w:w="0" w:type="auto"/>
        <w:jc w:val="left"/>
        <w:tblInd w:w="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5041"/>
        <w:gridCol w:w="1712"/>
        <w:gridCol w:w="1007"/>
        <w:gridCol w:w="2548"/>
      </w:tblGrid>
      <w:tr>
        <w:trPr>
          <w:trHeight w:val="693" w:hRule="atLeast"/>
        </w:trPr>
        <w:tc>
          <w:tcPr>
            <w:tcW w:w="13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>
            <w:pPr>
              <w:pStyle w:val="TableParagraph"/>
              <w:tabs>
                <w:tab w:pos="901" w:val="left" w:leader="none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>
            <w:pPr>
              <w:pStyle w:val="TableParagraph"/>
              <w:spacing w:before="10"/>
              <w:ind w:left="80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  <w:tcBorders>
              <w:top w:val="single" w:sz="12" w:space="0" w:color="000000"/>
            </w:tcBorders>
          </w:tcPr>
          <w:p>
            <w:pPr>
              <w:pStyle w:val="TableParagraph"/>
              <w:tabs>
                <w:tab w:pos="2716" w:val="left" w:leader="none"/>
              </w:tabs>
              <w:spacing w:before="214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>
            <w:pPr>
              <w:pStyle w:val="TableParagraph"/>
              <w:spacing w:before="10"/>
              <w:ind w:left="46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1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74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>
            <w:pPr>
              <w:pStyle w:val="TableParagraph"/>
              <w:spacing w:before="10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163,000.00</w:t>
            </w:r>
          </w:p>
        </w:tc>
        <w:tc>
          <w:tcPr>
            <w:tcW w:w="254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4" w:lineRule="exact"/>
              <w:ind w:left="916" w:right="10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82" w:val="left" w:leader="none"/>
              </w:tabs>
              <w:ind w:left="132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>
        <w:trPr>
          <w:trHeight w:val="238" w:hRule="atLeast"/>
        </w:trPr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</w:tcPr>
          <w:p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25938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6" w:hRule="atLeast"/>
        </w:trPr>
        <w:tc>
          <w:tcPr>
            <w:tcW w:w="1340" w:type="dxa"/>
          </w:tcPr>
          <w:p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25939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40" w:type="dxa"/>
          </w:tcPr>
          <w:p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25940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83,670.00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40" w:type="dxa"/>
          </w:tcPr>
          <w:p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25941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55,450.00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40" w:type="dxa"/>
          </w:tcPr>
          <w:p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25942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40" w:type="dxa"/>
          </w:tcPr>
          <w:p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GUIA:0762311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12" w:type="dxa"/>
          </w:tcPr>
          <w:p>
            <w:pPr>
              <w:pStyle w:val="TableParagraph"/>
              <w:spacing w:line="217" w:lineRule="exact"/>
              <w:ind w:left="836"/>
              <w:rPr>
                <w:sz w:val="19"/>
              </w:rPr>
            </w:pPr>
            <w:r>
              <w:rPr>
                <w:spacing w:val="-2"/>
                <w:sz w:val="19"/>
              </w:rPr>
              <w:t>560,695.04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40" w:type="dxa"/>
          </w:tcPr>
          <w:p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25944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51,638.40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40" w:type="dxa"/>
          </w:tcPr>
          <w:p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25945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58,669.20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7" w:hRule="atLeast"/>
        </w:trPr>
        <w:tc>
          <w:tcPr>
            <w:tcW w:w="1340" w:type="dxa"/>
          </w:tcPr>
          <w:p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line="200" w:lineRule="exact"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25946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48,060.00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2240" w:h="15840"/>
          <w:pgMar w:footer="323" w:header="0" w:top="0" w:bottom="520" w:left="60" w:right="0"/>
          <w:pgNumType w:start="1"/>
        </w:sectPr>
      </w:pPr>
    </w:p>
    <w:p>
      <w:pPr>
        <w:pStyle w:val="BodyText"/>
        <w:spacing w:before="3" w:after="1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5064"/>
        <w:gridCol w:w="1737"/>
        <w:gridCol w:w="1015"/>
        <w:gridCol w:w="1308"/>
        <w:gridCol w:w="1304"/>
      </w:tblGrid>
      <w:tr>
        <w:trPr>
          <w:trHeight w:val="676" w:hRule="atLeast"/>
        </w:trPr>
        <w:tc>
          <w:tcPr>
            <w:tcW w:w="1315" w:type="dxa"/>
          </w:tcPr>
          <w:p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>
            <w:pPr>
              <w:pStyle w:val="TableParagraph"/>
              <w:tabs>
                <w:tab w:pos="875" w:val="left" w:leader="none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64" w:type="dxa"/>
          </w:tcPr>
          <w:p>
            <w:pPr>
              <w:pStyle w:val="TableParagraph"/>
              <w:tabs>
                <w:tab w:pos="2734" w:val="left" w:leader="none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>
            <w:pPr>
              <w:pStyle w:val="TableParagraph"/>
              <w:spacing w:before="10"/>
              <w:ind w:left="945"/>
              <w:rPr>
                <w:sz w:val="19"/>
              </w:rPr>
            </w:pPr>
            <w:r>
              <w:rPr>
                <w:spacing w:val="-2"/>
                <w:sz w:val="19"/>
              </w:rPr>
              <w:t>15,670.60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94" w:val="left" w:leader="none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>
        <w:trPr>
          <w:trHeight w:val="238" w:hRule="atLeast"/>
        </w:trPr>
        <w:tc>
          <w:tcPr>
            <w:tcW w:w="13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0019369012</w:t>
            </w:r>
            <w:r>
              <w:rPr>
                <w:i/>
                <w:spacing w:val="32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010222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0019369019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17484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102,530.84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2720193600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2,550.00</w:t>
            </w: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1,054,836.44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1,054,836.44</w:t>
            </w: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51,062.40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25951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164,600.00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GUIA:4888510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527,487.35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843,011.49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843,011.49</w:t>
            </w: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0027765014</w:t>
            </w:r>
            <w:r>
              <w:rPr>
                <w:i/>
                <w:spacing w:val="37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0477430779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NORMA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pacing w:val="-5"/>
                <w:sz w:val="19"/>
              </w:rPr>
              <w:t>LE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70,764.82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98,600.00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25957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25,850.00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134,240.00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GUIA:4750031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412,000.00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2895614567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6,134.00</w:t>
            </w: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916,600.31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916,600.31</w:t>
            </w: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SERV BANCA </w:t>
            </w:r>
            <w:r>
              <w:rPr>
                <w:spacing w:val="-2"/>
                <w:sz w:val="19"/>
              </w:rPr>
              <w:t>INTERNET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IVA COM SERV BCA </w:t>
            </w:r>
            <w:r>
              <w:rPr>
                <w:spacing w:val="-2"/>
                <w:sz w:val="19"/>
              </w:rPr>
              <w:t>INTERNET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0.80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25963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99,150.00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25964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177,540.00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20,500.00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GUIA:3533662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411,000.00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GUIA:3542760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411,000.00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25969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53,215.20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2976518910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1,994.10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7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ADT PRIVATE </w:t>
            </w:r>
            <w:r>
              <w:rPr>
                <w:spacing w:val="-2"/>
                <w:sz w:val="19"/>
              </w:rPr>
              <w:t>SECURITY</w:t>
            </w:r>
          </w:p>
          <w:p>
            <w:pPr>
              <w:pStyle w:val="TableParagraph"/>
              <w:spacing w:line="200" w:lineRule="exact"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GUIA:0259028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7"/>
          <w:footerReference w:type="default" r:id="rId8"/>
          <w:pgSz w:w="12240" w:h="15840"/>
          <w:pgMar w:header="570" w:footer="323" w:top="1440" w:bottom="520" w:left="60" w:right="0"/>
          <w:pgNumType w:start="2"/>
        </w:sectPr>
      </w:pPr>
    </w:p>
    <w:p>
      <w:pPr>
        <w:pStyle w:val="BodyText"/>
        <w:spacing w:before="3" w:after="1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5064"/>
        <w:gridCol w:w="1737"/>
        <w:gridCol w:w="1015"/>
        <w:gridCol w:w="1308"/>
        <w:gridCol w:w="1304"/>
      </w:tblGrid>
      <w:tr>
        <w:trPr>
          <w:trHeight w:val="676" w:hRule="atLeast"/>
        </w:trPr>
        <w:tc>
          <w:tcPr>
            <w:tcW w:w="1315" w:type="dxa"/>
          </w:tcPr>
          <w:p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>
            <w:pPr>
              <w:pStyle w:val="TableParagraph"/>
              <w:tabs>
                <w:tab w:pos="875" w:val="left" w:leader="none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tabs>
                <w:tab w:pos="2734" w:val="left" w:leader="none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3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>
            <w:pPr>
              <w:pStyle w:val="TableParagraph"/>
              <w:spacing w:before="10"/>
              <w:ind w:left="1031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94" w:val="left" w:leader="none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>
        <w:trPr>
          <w:trHeight w:val="238" w:hRule="atLeast"/>
        </w:trPr>
        <w:tc>
          <w:tcPr>
            <w:tcW w:w="13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GUIA:0296549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AT&amp;T </w:t>
            </w:r>
            <w:r>
              <w:rPr>
                <w:spacing w:val="-2"/>
                <w:sz w:val="19"/>
              </w:rPr>
              <w:t>COMUNICACIONES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GUIA:0343717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REF:00000000005029807681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CIE:1374931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744.00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AT&amp;T </w:t>
            </w:r>
            <w:r>
              <w:rPr>
                <w:spacing w:val="-2"/>
                <w:sz w:val="19"/>
              </w:rPr>
              <w:t>COMUNICACIONES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GUIA:0351428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567,209.13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567,209.13</w:t>
            </w: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40,500.00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25977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25979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172,320.00</w:t>
            </w: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1,080,029.13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567,209.13</w:t>
            </w: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4"/>
                <w:sz w:val="19"/>
              </w:rPr>
              <w:t>PREF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00278368297</w:t>
            </w:r>
            <w:r>
              <w:rPr>
                <w:i/>
                <w:spacing w:val="-4"/>
                <w:sz w:val="19"/>
              </w:rPr>
              <w:t> 4046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2,519.75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25981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175,000.00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167,040.00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25983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25984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172,000.00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39,850.00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52,668.00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25987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25989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176,440.00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25990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25991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GUIA:3719276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412,800.00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RADIOMOVIL </w:t>
            </w:r>
            <w:r>
              <w:rPr>
                <w:spacing w:val="-2"/>
                <w:sz w:val="19"/>
              </w:rPr>
              <w:t>DIPSA,SA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GUIA:3760625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17,722.00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0003276022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5"/>
                <w:sz w:val="19"/>
              </w:rPr>
              <w:t>466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334,149.60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1,968,835.78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1,968,835.78</w:t>
            </w: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25995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80,440.00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1315" w:type="dxa"/>
          </w:tcPr>
          <w:p>
            <w:pPr>
              <w:pStyle w:val="TableParagraph"/>
              <w:spacing w:line="199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9"/>
          <w:footerReference w:type="default" r:id="rId10"/>
          <w:pgSz w:w="12240" w:h="15840"/>
          <w:pgMar w:header="570" w:footer="791" w:top="1440" w:bottom="980" w:left="60" w:right="0"/>
        </w:sectPr>
      </w:pPr>
    </w:p>
    <w:p>
      <w:pPr>
        <w:pStyle w:val="BodyText"/>
        <w:spacing w:before="3" w:after="1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pStyle w:val="BodyText"/>
        <w:spacing w:before="1"/>
        <w:rPr>
          <w:sz w:val="21"/>
        </w:rPr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>
      <w:pPr>
        <w:tabs>
          <w:tab w:pos="1088" w:val="left" w:leader="none"/>
          <w:tab w:pos="1575" w:val="left" w:leader="none"/>
          <w:tab w:pos="4263" w:val="left" w:leader="none"/>
          <w:tab w:pos="7356" w:val="left" w:leader="none"/>
          <w:tab w:pos="8505" w:val="left" w:leader="none"/>
          <w:tab w:pos="9479" w:val="left" w:leader="none"/>
          <w:tab w:pos="10838" w:val="left" w:leader="none"/>
        </w:tabs>
        <w:spacing w:before="0"/>
        <w:ind w:left="290" w:right="0" w:firstLine="0"/>
        <w:jc w:val="left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>
      <w:pPr>
        <w:tabs>
          <w:tab w:pos="8514" w:val="left" w:leader="none"/>
        </w:tabs>
        <w:spacing w:before="10"/>
        <w:ind w:left="263" w:right="0" w:firstLine="0"/>
        <w:jc w:val="left"/>
        <w:rPr>
          <w:sz w:val="19"/>
        </w:rPr>
      </w:pPr>
      <w:r>
        <w:rPr>
          <w:sz w:val="19"/>
        </w:rPr>
        <w:t>09/FEB</w:t>
      </w:r>
      <w:r>
        <w:rPr>
          <w:spacing w:val="44"/>
          <w:sz w:val="19"/>
        </w:rPr>
        <w:t>  </w:t>
      </w:r>
      <w:r>
        <w:rPr>
          <w:sz w:val="19"/>
        </w:rPr>
        <w:t>09/FEB</w:t>
      </w:r>
      <w:r>
        <w:rPr>
          <w:spacing w:val="52"/>
          <w:sz w:val="19"/>
        </w:rPr>
        <w:t> </w:t>
      </w:r>
      <w:r>
        <w:rPr>
          <w:sz w:val="19"/>
        </w:rPr>
        <w:t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37,000.00</w:t>
      </w:r>
    </w:p>
    <w:p>
      <w:pPr>
        <w:spacing w:before="11"/>
        <w:ind w:left="1575" w:right="0" w:firstLine="0"/>
        <w:jc w:val="left"/>
        <w:rPr>
          <w:i/>
          <w:sz w:val="19"/>
        </w:rPr>
      </w:pPr>
      <w:r>
        <w:rPr>
          <w:i/>
          <w:spacing w:val="-2"/>
          <w:sz w:val="19"/>
        </w:rPr>
        <w:t>25997</w:t>
      </w:r>
    </w:p>
    <w:p>
      <w:pPr>
        <w:spacing w:line="240" w:lineRule="auto" w:before="3"/>
        <w:rPr>
          <w:i/>
          <w:sz w:val="5"/>
        </w:rPr>
      </w:pPr>
    </w:p>
    <w:tbl>
      <w:tblPr>
        <w:tblW w:w="0" w:type="auto"/>
        <w:jc w:val="left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656"/>
        <w:gridCol w:w="5064"/>
        <w:gridCol w:w="1737"/>
        <w:gridCol w:w="1052"/>
        <w:gridCol w:w="1349"/>
        <w:gridCol w:w="1226"/>
      </w:tblGrid>
      <w:tr>
        <w:trPr>
          <w:trHeight w:val="447" w:hRule="atLeast"/>
        </w:trPr>
        <w:tc>
          <w:tcPr>
            <w:tcW w:w="659" w:type="dxa"/>
          </w:tcPr>
          <w:p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656" w:type="dxa"/>
          </w:tcPr>
          <w:p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GUIA:2969120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18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459,630.96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line="18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1,742,644.82</w:t>
            </w:r>
          </w:p>
        </w:tc>
        <w:tc>
          <w:tcPr>
            <w:tcW w:w="1226" w:type="dxa"/>
          </w:tcPr>
          <w:p>
            <w:pPr>
              <w:pStyle w:val="TableParagraph"/>
              <w:spacing w:line="18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1,742,644.82</w:t>
            </w: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25999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170,450.00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26001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GUIA:2455783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433,305.93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GUIA:2466497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450,406.00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3497967067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2,264.50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1,134,647.39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1,134,647.39</w:t>
            </w: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26007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35,300.00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0088442013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532,090.00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GUIA:1813735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531,960.00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487,897.39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487,897.39</w:t>
            </w: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26011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79,350.00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235,000.00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26013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59,500.00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26014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156,090.00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1,267,837.39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487,897.39</w:t>
            </w: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26017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26,120.00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26019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50,950.00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218,000.00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659" w:type="dxa"/>
          </w:tcPr>
          <w:p>
            <w:pPr>
              <w:pStyle w:val="TableParagraph"/>
              <w:spacing w:line="199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>
            <w:pPr>
              <w:pStyle w:val="TableParagraph"/>
              <w:spacing w:line="199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199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11"/>
          <w:footerReference w:type="default" r:id="rId12"/>
          <w:pgSz w:w="12240" w:h="15840"/>
          <w:pgMar w:header="570" w:footer="791" w:top="1440" w:bottom="980" w:left="60" w:right="0"/>
        </w:sectPr>
      </w:pPr>
    </w:p>
    <w:p>
      <w:pPr>
        <w:spacing w:line="240" w:lineRule="auto" w:before="4" w:after="0"/>
        <w:rPr>
          <w:i/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spacing w:line="240" w:lineRule="auto" w:before="2"/>
        <w:rPr>
          <w:i/>
          <w:sz w:val="21"/>
        </w:rPr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>
      <w:pPr>
        <w:tabs>
          <w:tab w:pos="1088" w:val="left" w:leader="none"/>
          <w:tab w:pos="1575" w:val="left" w:leader="none"/>
          <w:tab w:pos="4263" w:val="left" w:leader="none"/>
          <w:tab w:pos="7356" w:val="left" w:leader="none"/>
          <w:tab w:pos="8505" w:val="left" w:leader="none"/>
          <w:tab w:pos="9479" w:val="left" w:leader="none"/>
          <w:tab w:pos="10838" w:val="left" w:leader="none"/>
        </w:tabs>
        <w:spacing w:before="0"/>
        <w:ind w:left="290" w:right="0" w:firstLine="0"/>
        <w:jc w:val="left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>
      <w:pPr>
        <w:tabs>
          <w:tab w:pos="8427" w:val="left" w:leader="none"/>
        </w:tabs>
        <w:spacing w:before="10"/>
        <w:ind w:left="263" w:right="0" w:firstLine="0"/>
        <w:jc w:val="left"/>
        <w:rPr>
          <w:sz w:val="19"/>
        </w:rPr>
      </w:pPr>
      <w:r>
        <w:rPr>
          <w:sz w:val="19"/>
        </w:rPr>
        <w:t>14/FEB</w:t>
      </w:r>
      <w:r>
        <w:rPr>
          <w:spacing w:val="44"/>
          <w:sz w:val="19"/>
        </w:rPr>
        <w:t>  </w:t>
      </w:r>
      <w:r>
        <w:rPr>
          <w:sz w:val="19"/>
        </w:rPr>
        <w:t>14/FEB</w:t>
      </w:r>
      <w:r>
        <w:rPr>
          <w:spacing w:val="52"/>
          <w:sz w:val="19"/>
        </w:rPr>
        <w:t> </w:t>
      </w:r>
      <w:r>
        <w:rPr>
          <w:sz w:val="19"/>
        </w:rPr>
        <w:t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150,000.00</w:t>
      </w:r>
    </w:p>
    <w:p>
      <w:pPr>
        <w:spacing w:before="10"/>
        <w:ind w:left="1575" w:right="0" w:firstLine="0"/>
        <w:jc w:val="left"/>
        <w:rPr>
          <w:i/>
          <w:sz w:val="19"/>
        </w:rPr>
      </w:pPr>
      <w:r>
        <w:rPr>
          <w:i/>
          <w:spacing w:val="-2"/>
          <w:sz w:val="19"/>
        </w:rPr>
        <w:t>26022</w:t>
      </w:r>
    </w:p>
    <w:p>
      <w:pPr>
        <w:spacing w:line="240" w:lineRule="auto" w:before="3"/>
        <w:rPr>
          <w:i/>
          <w:sz w:val="5"/>
        </w:rPr>
      </w:pPr>
    </w:p>
    <w:tbl>
      <w:tblPr>
        <w:tblW w:w="0" w:type="auto"/>
        <w:jc w:val="left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656"/>
        <w:gridCol w:w="5064"/>
        <w:gridCol w:w="1737"/>
        <w:gridCol w:w="1052"/>
        <w:gridCol w:w="1349"/>
        <w:gridCol w:w="1226"/>
      </w:tblGrid>
      <w:tr>
        <w:trPr>
          <w:trHeight w:val="447" w:hRule="atLeast"/>
        </w:trPr>
        <w:tc>
          <w:tcPr>
            <w:tcW w:w="659" w:type="dxa"/>
          </w:tcPr>
          <w:p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26023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87,400.00</w:t>
            </w:r>
          </w:p>
        </w:tc>
        <w:tc>
          <w:tcPr>
            <w:tcW w:w="257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26024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57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134,500.00</w:t>
            </w:r>
          </w:p>
        </w:tc>
        <w:tc>
          <w:tcPr>
            <w:tcW w:w="257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105,800.00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2,261,607.39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2,249,107.39</w:t>
            </w: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CREDITO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165,040.00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26029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78,170.00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126,000.00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26031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57,020.40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GUIA:3908400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611,850.00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GUIA:3922215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611,850.00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1,561,637.79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1,561,637.79</w:t>
            </w: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165,040.00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75,250.00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26037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5,230.00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GUIA:4645168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504,823.91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GUIA:4658104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561,000.00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0039165018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0102103699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99832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38,250.00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26042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52,830.00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788,913.88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788,913.88</w:t>
            </w: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GUIA:4184092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495,861.04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293,052.84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293,052.84</w:t>
            </w: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4188541887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7,730.00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300,782.84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300,782.84</w:t>
            </w: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26047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7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line="200" w:lineRule="exact"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26048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74,250.00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13"/>
          <w:footerReference w:type="default" r:id="rId14"/>
          <w:pgSz w:w="12240" w:h="15840"/>
          <w:pgMar w:header="570" w:footer="323" w:top="1440" w:bottom="520" w:left="60" w:right="0"/>
        </w:sectPr>
      </w:pPr>
    </w:p>
    <w:p>
      <w:pPr>
        <w:spacing w:line="240" w:lineRule="auto" w:before="4" w:after="0"/>
        <w:rPr>
          <w:i/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spacing w:line="240" w:lineRule="auto" w:before="2"/>
        <w:rPr>
          <w:i/>
          <w:sz w:val="21"/>
        </w:rPr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>
      <w:pPr>
        <w:tabs>
          <w:tab w:pos="1088" w:val="left" w:leader="none"/>
          <w:tab w:pos="1575" w:val="left" w:leader="none"/>
          <w:tab w:pos="4263" w:val="left" w:leader="none"/>
          <w:tab w:pos="7356" w:val="left" w:leader="none"/>
          <w:tab w:pos="8505" w:val="left" w:leader="none"/>
          <w:tab w:pos="9479" w:val="left" w:leader="none"/>
          <w:tab w:pos="10838" w:val="left" w:leader="none"/>
        </w:tabs>
        <w:spacing w:before="0"/>
        <w:ind w:left="290" w:right="0" w:firstLine="0"/>
        <w:jc w:val="left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>
      <w:pPr>
        <w:tabs>
          <w:tab w:pos="8427" w:val="left" w:leader="none"/>
        </w:tabs>
        <w:spacing w:before="10"/>
        <w:ind w:left="263" w:right="0" w:firstLine="0"/>
        <w:jc w:val="left"/>
        <w:rPr>
          <w:sz w:val="19"/>
        </w:rPr>
      </w:pPr>
      <w:r>
        <w:rPr>
          <w:sz w:val="19"/>
        </w:rPr>
        <w:t>19/FEB</w:t>
      </w:r>
      <w:r>
        <w:rPr>
          <w:spacing w:val="44"/>
          <w:sz w:val="19"/>
        </w:rPr>
        <w:t>  </w:t>
      </w:r>
      <w:r>
        <w:rPr>
          <w:sz w:val="19"/>
        </w:rPr>
        <w:t>21/FEB</w:t>
      </w:r>
      <w:r>
        <w:rPr>
          <w:spacing w:val="52"/>
          <w:sz w:val="19"/>
        </w:rPr>
        <w:t> </w:t>
      </w:r>
      <w:r>
        <w:rPr>
          <w:sz w:val="19"/>
        </w:rPr>
        <w:t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172,720.00</w:t>
      </w:r>
    </w:p>
    <w:p>
      <w:pPr>
        <w:spacing w:before="10"/>
        <w:ind w:left="1575" w:right="0" w:firstLine="0"/>
        <w:jc w:val="left"/>
        <w:rPr>
          <w:i/>
          <w:sz w:val="19"/>
        </w:rPr>
      </w:pPr>
      <w:r>
        <w:rPr>
          <w:i/>
          <w:spacing w:val="-2"/>
          <w:sz w:val="19"/>
        </w:rPr>
        <w:t>26049</w:t>
      </w:r>
    </w:p>
    <w:p>
      <w:pPr>
        <w:spacing w:line="240" w:lineRule="auto" w:before="3"/>
        <w:rPr>
          <w:i/>
          <w:sz w:val="5"/>
        </w:rPr>
      </w:pPr>
    </w:p>
    <w:tbl>
      <w:tblPr>
        <w:tblW w:w="0" w:type="auto"/>
        <w:jc w:val="left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656"/>
        <w:gridCol w:w="5064"/>
        <w:gridCol w:w="1737"/>
        <w:gridCol w:w="1052"/>
        <w:gridCol w:w="1349"/>
        <w:gridCol w:w="1226"/>
      </w:tblGrid>
      <w:tr>
        <w:trPr>
          <w:trHeight w:val="447" w:hRule="atLeast"/>
        </w:trPr>
        <w:tc>
          <w:tcPr>
            <w:tcW w:w="659" w:type="dxa"/>
          </w:tcPr>
          <w:p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656" w:type="dxa"/>
          </w:tcPr>
          <w:p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350,000.00</w:t>
            </w:r>
          </w:p>
        </w:tc>
        <w:tc>
          <w:tcPr>
            <w:tcW w:w="1349" w:type="dxa"/>
          </w:tcPr>
          <w:p>
            <w:pPr>
              <w:pStyle w:val="TableParagraph"/>
              <w:spacing w:line="187" w:lineRule="exact"/>
              <w:ind w:left="173"/>
              <w:rPr>
                <w:sz w:val="19"/>
              </w:rPr>
            </w:pPr>
            <w:r>
              <w:rPr>
                <w:spacing w:val="-2"/>
                <w:sz w:val="19"/>
              </w:rPr>
              <w:t>1,117,752.84</w:t>
            </w:r>
          </w:p>
        </w:tc>
        <w:tc>
          <w:tcPr>
            <w:tcW w:w="1226" w:type="dxa"/>
          </w:tcPr>
          <w:p>
            <w:pPr>
              <w:pStyle w:val="TableParagraph"/>
              <w:spacing w:line="18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297,501.24</w:t>
            </w: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META </w:t>
            </w:r>
            <w:r>
              <w:rPr>
                <w:spacing w:val="-2"/>
                <w:sz w:val="19"/>
              </w:rPr>
              <w:t>SEGURA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1,640.80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META </w:t>
            </w:r>
            <w:r>
              <w:rPr>
                <w:spacing w:val="-2"/>
                <w:sz w:val="19"/>
              </w:rPr>
              <w:t>SEGURA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1,640.80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4421631653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1568211865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TICKET906912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243,000.00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26053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72,550.00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26054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154,000.00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26057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6,095.00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170,220.00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26059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107,700.00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26061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26,500.00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11,918.50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26063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163,000.00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26064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73,520.00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0098246012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1261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754.00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left="173"/>
              <w:rPr>
                <w:sz w:val="19"/>
              </w:rPr>
            </w:pPr>
            <w:r>
              <w:rPr>
                <w:spacing w:val="-2"/>
                <w:sz w:val="19"/>
              </w:rPr>
              <w:t>2,268,352.74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2,268,352.74</w:t>
            </w: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26066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54,151.20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26067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122,080.00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63,740.00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26069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168,660.00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7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line="200" w:lineRule="exact"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GUIA:2751100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599,440.00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570" w:footer="323" w:top="1440" w:bottom="520" w:left="60" w:right="0"/>
        </w:sectPr>
      </w:pPr>
    </w:p>
    <w:p>
      <w:pPr>
        <w:spacing w:line="240" w:lineRule="auto" w:before="4" w:after="0"/>
        <w:rPr>
          <w:i/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spacing w:line="240" w:lineRule="auto" w:before="10" w:after="0"/>
        <w:rPr>
          <w:i/>
          <w:sz w:val="29"/>
        </w:rPr>
      </w:pPr>
    </w:p>
    <w:tbl>
      <w:tblPr>
        <w:tblW w:w="0" w:type="auto"/>
        <w:jc w:val="left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5064"/>
        <w:gridCol w:w="1737"/>
        <w:gridCol w:w="1015"/>
        <w:gridCol w:w="1308"/>
        <w:gridCol w:w="1304"/>
      </w:tblGrid>
      <w:tr>
        <w:trPr>
          <w:trHeight w:val="676" w:hRule="atLeast"/>
        </w:trPr>
        <w:tc>
          <w:tcPr>
            <w:tcW w:w="1315" w:type="dxa"/>
          </w:tcPr>
          <w:p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>
            <w:pPr>
              <w:pStyle w:val="TableParagraph"/>
              <w:tabs>
                <w:tab w:pos="875" w:val="left" w:leader="none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>
            <w:pPr>
              <w:pStyle w:val="TableParagraph"/>
              <w:tabs>
                <w:tab w:pos="2734" w:val="left" w:leader="none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>
            <w:pPr>
              <w:pStyle w:val="TableParagraph"/>
              <w:spacing w:before="10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599,440.00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94" w:val="left" w:leader="none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>
        <w:trPr>
          <w:trHeight w:val="238" w:hRule="atLeast"/>
        </w:trPr>
        <w:tc>
          <w:tcPr>
            <w:tcW w:w="13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GUIA:2766016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26073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51,314.40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26074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49,651.20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0071165012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17568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51,560.00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0071165019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A2556226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2,032.19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1,643,477.35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1,643,477.35</w:t>
            </w: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26077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134,675.00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26078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122,000.00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26079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GUIA:1954788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589,936.24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1,345,216.11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1,345,216.11</w:t>
            </w: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26081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59,470.00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3,545.00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26083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26084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82,690.00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GUIA:1248423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607,618.05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GUIA:1258719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637,670.00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0065797012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73408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8,479.60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0065797019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0102103699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10006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113,762.00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203,391.46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203,391.46</w:t>
            </w: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26089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59,400.00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114,545.00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26091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26092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60,150.00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26093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154,900.00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26094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26095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7" w:hRule="atLeast"/>
        </w:trPr>
        <w:tc>
          <w:tcPr>
            <w:tcW w:w="1315" w:type="dxa"/>
          </w:tcPr>
          <w:p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line="200" w:lineRule="exact"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0049907021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Z749</w:t>
            </w:r>
          </w:p>
        </w:tc>
        <w:tc>
          <w:tcPr>
            <w:tcW w:w="1737" w:type="dxa"/>
          </w:tcPr>
          <w:p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680,259.73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570" w:footer="323" w:top="1440" w:bottom="520" w:left="60" w:right="0"/>
        </w:sectPr>
      </w:pPr>
    </w:p>
    <w:p>
      <w:pPr>
        <w:spacing w:line="240" w:lineRule="auto" w:before="4" w:after="0"/>
        <w:rPr>
          <w:i/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spacing w:line="240" w:lineRule="auto" w:before="2"/>
        <w:rPr>
          <w:i/>
          <w:sz w:val="21"/>
        </w:rPr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>
      <w:pPr>
        <w:tabs>
          <w:tab w:pos="1088" w:val="left" w:leader="none"/>
          <w:tab w:pos="1575" w:val="left" w:leader="none"/>
          <w:tab w:pos="4263" w:val="left" w:leader="none"/>
          <w:tab w:pos="7356" w:val="left" w:leader="none"/>
          <w:tab w:pos="8505" w:val="left" w:leader="none"/>
          <w:tab w:pos="9479" w:val="left" w:leader="none"/>
          <w:tab w:pos="10838" w:val="left" w:leader="none"/>
        </w:tabs>
        <w:spacing w:before="0"/>
        <w:ind w:left="290" w:right="0" w:firstLine="0"/>
        <w:jc w:val="left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>
      <w:pPr>
        <w:tabs>
          <w:tab w:pos="8427" w:val="left" w:leader="none"/>
        </w:tabs>
        <w:spacing w:before="10"/>
        <w:ind w:left="263" w:right="0" w:firstLine="0"/>
        <w:jc w:val="left"/>
        <w:rPr>
          <w:sz w:val="19"/>
        </w:rPr>
      </w:pPr>
      <w:r>
        <w:rPr>
          <w:sz w:val="19"/>
        </w:rPr>
        <w:t>25/FEB</w:t>
      </w:r>
      <w:r>
        <w:rPr>
          <w:spacing w:val="44"/>
          <w:sz w:val="19"/>
        </w:rPr>
        <w:t>  </w:t>
      </w:r>
      <w:r>
        <w:rPr>
          <w:sz w:val="19"/>
        </w:rPr>
        <w:t>25/FEB</w:t>
      </w:r>
      <w:r>
        <w:rPr>
          <w:spacing w:val="52"/>
          <w:sz w:val="19"/>
        </w:rPr>
        <w:t> </w:t>
      </w:r>
      <w:r>
        <w:rPr>
          <w:sz w:val="19"/>
        </w:rPr>
        <w:t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150,000.00</w:t>
      </w:r>
    </w:p>
    <w:p>
      <w:pPr>
        <w:spacing w:before="10"/>
        <w:ind w:left="1575" w:right="0" w:firstLine="0"/>
        <w:jc w:val="left"/>
        <w:rPr>
          <w:i/>
          <w:sz w:val="19"/>
        </w:rPr>
      </w:pPr>
      <w:r>
        <w:rPr>
          <w:i/>
          <w:spacing w:val="-2"/>
          <w:sz w:val="19"/>
        </w:rPr>
        <w:t>26097</w:t>
      </w:r>
    </w:p>
    <w:p>
      <w:pPr>
        <w:spacing w:line="240" w:lineRule="auto" w:before="3"/>
        <w:rPr>
          <w:i/>
          <w:sz w:val="5"/>
        </w:rPr>
      </w:pPr>
    </w:p>
    <w:tbl>
      <w:tblPr>
        <w:tblW w:w="0" w:type="auto"/>
        <w:jc w:val="left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656"/>
        <w:gridCol w:w="5064"/>
        <w:gridCol w:w="2854"/>
        <w:gridCol w:w="1349"/>
        <w:gridCol w:w="1161"/>
      </w:tblGrid>
      <w:tr>
        <w:trPr>
          <w:trHeight w:val="208" w:hRule="atLeast"/>
        </w:trPr>
        <w:tc>
          <w:tcPr>
            <w:tcW w:w="659" w:type="dxa"/>
          </w:tcPr>
          <w:p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656" w:type="dxa"/>
          </w:tcPr>
          <w:p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>
            <w:pPr>
              <w:pStyle w:val="TableParagraph"/>
              <w:spacing w:line="18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60,720.00</w:t>
            </w:r>
          </w:p>
        </w:tc>
        <w:tc>
          <w:tcPr>
            <w:tcW w:w="251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26098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171,150.00</w:t>
            </w:r>
          </w:p>
        </w:tc>
        <w:tc>
          <w:tcPr>
            <w:tcW w:w="25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26099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42,000.00</w:t>
            </w:r>
          </w:p>
        </w:tc>
        <w:tc>
          <w:tcPr>
            <w:tcW w:w="25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26100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3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648,096.73</w:t>
            </w:r>
          </w:p>
        </w:tc>
        <w:tc>
          <w:tcPr>
            <w:tcW w:w="1161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648,096.73</w:t>
            </w: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26101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39,350.00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26102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26103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26104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2854" w:type="dxa"/>
          </w:tcPr>
          <w:p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2,553.60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3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905,000.33</w:t>
            </w:r>
          </w:p>
        </w:tc>
        <w:tc>
          <w:tcPr>
            <w:tcW w:w="1161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648,096.73</w:t>
            </w:r>
          </w:p>
        </w:tc>
      </w:tr>
      <w:tr>
        <w:trPr>
          <w:trHeight w:val="233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0182949149</w:t>
            </w:r>
            <w:r>
              <w:rPr>
                <w:i/>
                <w:spacing w:val="-7"/>
                <w:sz w:val="19"/>
              </w:rPr>
              <w:t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28"/>
                <w:sz w:val="19"/>
              </w:rPr>
              <w:t> </w:t>
            </w:r>
            <w:r>
              <w:rPr>
                <w:i/>
                <w:sz w:val="19"/>
              </w:rPr>
              <w:t>0260222Transferencia</w:t>
            </w:r>
            <w:r>
              <w:rPr>
                <w:i/>
                <w:spacing w:val="-6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interbancaria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8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00002180701500840068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1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085902899264305727</w:t>
            </w:r>
          </w:p>
          <w:p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>GUILLERMO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EDUARDO,MU@OZ/MONTERD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7" w:hRule="atLeast"/>
        </w:trPr>
        <w:tc>
          <w:tcPr>
            <w:tcW w:w="659" w:type="dxa"/>
          </w:tcPr>
          <w:p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0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2854" w:type="dxa"/>
          </w:tcPr>
          <w:p>
            <w:pPr>
              <w:pStyle w:val="TableParagraph"/>
              <w:spacing w:line="207" w:lineRule="exact"/>
              <w:ind w:left="1020" w:right="107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854" w:type="dxa"/>
          </w:tcPr>
          <w:p>
            <w:pPr>
              <w:pStyle w:val="TableParagraph"/>
              <w:spacing w:line="217" w:lineRule="exact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672,870.00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GUIA:4215684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854" w:type="dxa"/>
          </w:tcPr>
          <w:p>
            <w:pPr>
              <w:pStyle w:val="TableParagraph"/>
              <w:spacing w:line="217" w:lineRule="exact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154,284.68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0084876017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PLA26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854" w:type="dxa"/>
          </w:tcPr>
          <w:p>
            <w:pPr>
              <w:pStyle w:val="TableParagraph"/>
              <w:spacing w:line="217" w:lineRule="exact"/>
              <w:ind w:left="945"/>
              <w:rPr>
                <w:sz w:val="19"/>
              </w:rPr>
            </w:pPr>
            <w:r>
              <w:rPr>
                <w:spacing w:val="-2"/>
                <w:sz w:val="19"/>
              </w:rPr>
              <w:t>11,902.20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0084876024</w:t>
            </w:r>
            <w:r>
              <w:rPr>
                <w:i/>
                <w:spacing w:val="31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pedido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280222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59" w:type="dxa"/>
          </w:tcPr>
          <w:p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854" w:type="dxa"/>
          </w:tcPr>
          <w:p>
            <w:pPr>
              <w:pStyle w:val="TableParagraph"/>
              <w:spacing w:line="217" w:lineRule="exact"/>
              <w:ind w:left="1018" w:right="120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3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63,623.54</w:t>
            </w:r>
          </w:p>
        </w:tc>
        <w:tc>
          <w:tcPr>
            <w:tcW w:w="1161" w:type="dxa"/>
          </w:tcPr>
          <w:p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63,623.54</w:t>
            </w:r>
          </w:p>
        </w:tc>
      </w:tr>
      <w:tr>
        <w:trPr>
          <w:trHeight w:val="208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4" w:type="dxa"/>
          </w:tcPr>
          <w:p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0084876032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0185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10"/>
        <w:rPr>
          <w:i/>
          <w:sz w:val="24"/>
        </w:rPr>
      </w:pPr>
    </w:p>
    <w:p>
      <w:pPr>
        <w:pStyle w:val="BodyText"/>
        <w:tabs>
          <w:tab w:pos="11904" w:val="left" w:leader="none"/>
        </w:tabs>
        <w:spacing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> </w:t>
      </w:r>
      <w:r>
        <w:rPr>
          <w:u w:val="thick"/>
        </w:rPr>
        <w:t>de</w:t>
      </w:r>
      <w:r>
        <w:rPr>
          <w:spacing w:val="-1"/>
          <w:u w:val="thick"/>
        </w:rPr>
        <w:t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1"/>
        <w:gridCol w:w="2303"/>
        <w:gridCol w:w="4187"/>
        <w:gridCol w:w="1566"/>
      </w:tblGrid>
      <w:tr>
        <w:trPr>
          <w:trHeight w:val="218" w:hRule="atLeast"/>
        </w:trPr>
        <w:tc>
          <w:tcPr>
            <w:tcW w:w="3671" w:type="dxa"/>
          </w:tcPr>
          <w:p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13,191,503.70</w:t>
            </w:r>
          </w:p>
        </w:tc>
        <w:tc>
          <w:tcPr>
            <w:tcW w:w="4187" w:type="dxa"/>
          </w:tcPr>
          <w:p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</w:tr>
      <w:tr>
        <w:trPr>
          <w:trHeight w:val="211" w:hRule="atLeast"/>
        </w:trPr>
        <w:tc>
          <w:tcPr>
            <w:tcW w:w="367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12,244,431.92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126</w:t>
            </w:r>
          </w:p>
        </w:tc>
      </w:tr>
    </w:tbl>
    <w:p>
      <w:pPr>
        <w:pStyle w:val="BodyText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  <w:spacing w:val="-2"/>
        </w:rPr>
        <w:t>estimada</w:t>
      </w:r>
    </w:p>
    <w:p>
      <w:pPr>
        <w:spacing w:after="0"/>
        <w:rPr>
          <w:rFonts w:ascii="Arial Narrow" w:hAnsi="Arial Narrow"/>
        </w:rPr>
        <w:sectPr>
          <w:pgSz w:w="12240" w:h="15840"/>
          <w:pgMar w:header="570" w:footer="323" w:top="1440" w:bottom="520" w:left="6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3"/>
        </w:rPr>
      </w:pPr>
    </w:p>
    <w:p>
      <w:pPr>
        <w:pStyle w:val="Heading1"/>
        <w:tabs>
          <w:tab w:pos="12109" w:val="left" w:leader="none"/>
        </w:tabs>
        <w:spacing w:before="0"/>
        <w:ind w:left="310"/>
        <w:rPr>
          <w:rFonts w:ascii="Arial" w:hAnsi="Arial"/>
        </w:rPr>
      </w:pPr>
      <w:r>
        <w:rPr/>
        <w:pict>
          <v:shape style="position:absolute;margin-left:337.551178pt;margin-top:-32.072803pt;width:267.6pt;height:34.75pt;mso-position-horizontal-relative:page;mso-position-vertical-relative:paragraph;z-index:15731200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0"/>
                    <w:gridCol w:w="2670"/>
                  </w:tblGrid>
                  <w:tr>
                    <w:trPr>
                      <w:trHeight w:val="325" w:hRule="atLeast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w w:val="90"/>
          <w:u w:val="thick"/>
        </w:rPr>
        <w:t>Cuadro</w:t>
      </w:r>
      <w:r>
        <w:rPr>
          <w:rFonts w:ascii="Arial" w:hAnsi="Arial"/>
          <w:spacing w:val="11"/>
          <w:u w:val="thick"/>
        </w:rPr>
        <w:t> </w:t>
      </w:r>
      <w:r>
        <w:rPr>
          <w:rFonts w:ascii="Arial" w:hAnsi="Arial"/>
          <w:w w:val="90"/>
          <w:u w:val="thick"/>
        </w:rPr>
        <w:t>resumen</w:t>
      </w:r>
      <w:r>
        <w:rPr>
          <w:rFonts w:ascii="Arial" w:hAnsi="Arial"/>
          <w:spacing w:val="12"/>
          <w:u w:val="thick"/>
        </w:rPr>
        <w:t> </w:t>
      </w:r>
      <w:r>
        <w:rPr>
          <w:rFonts w:ascii="Arial" w:hAnsi="Arial"/>
          <w:w w:val="90"/>
          <w:u w:val="thick"/>
        </w:rPr>
        <w:t>y</w:t>
      </w:r>
      <w:r>
        <w:rPr>
          <w:rFonts w:ascii="Arial" w:hAnsi="Arial"/>
          <w:spacing w:val="12"/>
          <w:u w:val="thick"/>
        </w:rPr>
        <w:t> </w:t>
      </w:r>
      <w:r>
        <w:rPr>
          <w:rFonts w:ascii="Arial" w:hAnsi="Arial"/>
          <w:w w:val="90"/>
          <w:u w:val="thick"/>
        </w:rPr>
        <w:t>gráfico</w:t>
      </w:r>
      <w:r>
        <w:rPr>
          <w:rFonts w:ascii="Arial" w:hAnsi="Arial"/>
          <w:spacing w:val="11"/>
          <w:u w:val="thick"/>
        </w:rPr>
        <w:t> </w:t>
      </w:r>
      <w:r>
        <w:rPr>
          <w:rFonts w:ascii="Arial" w:hAnsi="Arial"/>
          <w:w w:val="90"/>
          <w:u w:val="thick"/>
        </w:rPr>
        <w:t>de</w:t>
      </w:r>
      <w:r>
        <w:rPr>
          <w:rFonts w:ascii="Arial" w:hAnsi="Arial"/>
          <w:spacing w:val="12"/>
          <w:u w:val="thick"/>
        </w:rPr>
        <w:t> </w:t>
      </w:r>
      <w:r>
        <w:rPr>
          <w:rFonts w:ascii="Arial" w:hAnsi="Arial"/>
          <w:w w:val="90"/>
          <w:u w:val="thick"/>
        </w:rPr>
        <w:t>movimientos</w:t>
      </w:r>
      <w:r>
        <w:rPr>
          <w:rFonts w:ascii="Arial" w:hAnsi="Arial"/>
          <w:spacing w:val="12"/>
          <w:u w:val="thick"/>
        </w:rPr>
        <w:t> </w:t>
      </w:r>
      <w:r>
        <w:rPr>
          <w:rFonts w:ascii="Arial" w:hAnsi="Arial"/>
          <w:w w:val="90"/>
          <w:u w:val="thick"/>
        </w:rPr>
        <w:t>del</w:t>
      </w:r>
      <w:r>
        <w:rPr>
          <w:rFonts w:ascii="Arial" w:hAnsi="Arial"/>
          <w:spacing w:val="11"/>
          <w:u w:val="thick"/>
        </w:rPr>
        <w:t> </w:t>
      </w:r>
      <w:r>
        <w:rPr>
          <w:rFonts w:ascii="Arial" w:hAnsi="Arial"/>
          <w:spacing w:val="-2"/>
          <w:w w:val="90"/>
          <w:u w:val="thick"/>
        </w:rPr>
        <w:t>período</w:t>
      </w:r>
      <w:r>
        <w:rPr>
          <w:rFonts w:ascii="Arial" w:hAnsi="Arial"/>
          <w:u w:val="thick"/>
        </w:rPr>
        <w:tab/>
      </w:r>
    </w:p>
    <w:p>
      <w:pPr>
        <w:pStyle w:val="BodyText"/>
        <w:spacing w:before="1"/>
        <w:rPr>
          <w:sz w:val="15"/>
        </w:rPr>
      </w:pPr>
    </w:p>
    <w:p>
      <w:pPr>
        <w:tabs>
          <w:tab w:pos="9108" w:val="left" w:leader="none"/>
        </w:tabs>
        <w:spacing w:before="79"/>
        <w:ind w:left="7963" w:right="0" w:firstLine="0"/>
        <w:jc w:val="left"/>
        <w:rPr>
          <w:sz w:val="14"/>
        </w:rPr>
      </w:pPr>
      <w:r>
        <w:rPr/>
        <w:pict>
          <v:group style="position:absolute;margin-left:423.321716pt;margin-top:11.609342pt;width:148.6pt;height:109.8pt;mso-position-horizontal-relative:page;mso-position-vertical-relative:paragraph;z-index:-18321920" id="docshapegroup17" coordorigin="8466,232" coordsize="2972,2196">
            <v:shape style="position:absolute;left:8610;top:1213;width:2783;height:3" id="docshape18" coordorigin="8610,1213" coordsize="2783,3" path="m8610,1213l9041,1213m9372,1213l11393,1213m8610,1216l10631,1216m10962,1216l11393,1216e" filled="false" stroked="true" strokeweight=".141732pt" strokecolor="#000000">
              <v:path arrowok="t"/>
              <v:stroke dashstyle="solid"/>
            </v:shape>
            <v:shape style="position:absolute;left:8643;top:238;width:2319;height:2027" id="docshape19" coordorigin="8644,239" coordsize="2319,2027" path="m8975,1134l8644,1134,8644,1215,8975,1215,8975,1134xm9372,239l9041,239,9041,1215,9372,1215,9372,239xm10962,1215l10631,1215,10631,2266,10962,2266,10962,1215xe" filled="true" fillcolor="#003788" stroked="false">
              <v:path arrowok="t"/>
              <v:fill type="solid"/>
            </v:shape>
            <v:shape style="position:absolute;left:8610;top:238;width:57;height:2177" id="docshape20" coordorigin="8610,239" coordsize="57,2177" path="m8610,2415l8610,239m8667,2266l8610,2266m8667,2003l8610,2003m8667,1740l8610,1740m8667,1477l8610,1477m8667,1214l8610,1214m8667,952l8610,952m8667,689l8610,689m8667,426l8610,426e" filled="false" stroked="true" strokeweight=".283465pt" strokecolor="#000000">
              <v:path arrowok="t"/>
              <v:stroke dashstyle="solid"/>
            </v:shape>
            <v:line style="position:absolute" from="8481,238" to="11438,238" stroked="true" strokeweight=".539993pt" strokecolor="#808080">
              <v:stroke dashstyle="dot"/>
            </v:line>
            <v:line style="position:absolute" from="8466,2421" to="11422,2421" stroked="true" strokeweight=".539993pt" strokecolor="#808080">
              <v:stroke dashstyle="dot"/>
            </v:line>
            <v:shape style="position:absolute;left:8770;top:995;width:97;height:140" type="#_x0000_t202" id="docshape21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562;top:1076;width:895;height:140" type="#_x0000_t202" id="docshape22" filled="false" stroked="false">
              <v:textbox inset="0,0,0,0">
                <w:txbxContent>
                  <w:p>
                    <w:pPr>
                      <w:tabs>
                        <w:tab w:pos="397" w:val="left" w:leader="none"/>
                        <w:tab w:pos="798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1028;top:1071;width:352;height:140" type="#_x0000_t202" id="docshape23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71"/>
                        <w:w w:val="150"/>
                        <w:sz w:val="14"/>
                        <w:u w:val="single" w:color="003788"/>
                      </w:rPr>
                      <w:t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0761;top:2288;width:91;height:140" type="#_x0000_t202" id="docshape24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.389763pt;margin-top:5.410444pt;width:375.1pt;height:123.15pt;mso-position-horizontal-relative:page;mso-position-vertical-relative:paragraph;z-index:15731712" type="#_x0000_t202" id="docshape2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1,010,695.32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7.66%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12,244,431.92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92.82%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sz w:val="20"/>
                          </w:rPr>
                          <w:t>5.00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13,191,503.70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63,623.54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0.48%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0"/>
        <w:rPr>
          <w:sz w:val="16"/>
        </w:rPr>
      </w:pPr>
    </w:p>
    <w:p>
      <w:pPr>
        <w:spacing w:before="0"/>
        <w:ind w:left="8074" w:right="0" w:firstLine="0"/>
        <w:jc w:val="left"/>
        <w:rPr>
          <w:sz w:val="14"/>
        </w:rPr>
      </w:pPr>
      <w:r>
        <w:rPr>
          <w:sz w:val="14"/>
        </w:rPr>
        <w:t>( + </w:t>
      </w:r>
      <w:r>
        <w:rPr>
          <w:spacing w:val="-10"/>
          <w:sz w:val="14"/>
        </w:rPr>
        <w:t>)</w:t>
      </w:r>
    </w:p>
    <w:p>
      <w:pPr>
        <w:spacing w:line="240" w:lineRule="auto" w:before="0"/>
        <w:rPr>
          <w:sz w:val="14"/>
        </w:rPr>
      </w:pPr>
    </w:p>
    <w:p>
      <w:pPr>
        <w:spacing w:line="240" w:lineRule="auto" w:before="9"/>
        <w:rPr>
          <w:sz w:val="16"/>
        </w:rPr>
      </w:pPr>
    </w:p>
    <w:p>
      <w:pPr>
        <w:spacing w:before="0"/>
        <w:ind w:left="8104" w:right="0" w:firstLine="0"/>
        <w:jc w:val="left"/>
        <w:rPr>
          <w:sz w:val="14"/>
        </w:rPr>
      </w:pPr>
      <w:r>
        <w:rPr>
          <w:sz w:val="14"/>
        </w:rPr>
        <w:t>( - </w:t>
      </w:r>
      <w:r>
        <w:rPr>
          <w:spacing w:val="-10"/>
          <w:sz w:val="14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7"/>
        </w:rPr>
      </w:pPr>
    </w:p>
    <w:p>
      <w:pPr>
        <w:tabs>
          <w:tab w:pos="2057" w:val="left" w:leader="none"/>
        </w:tabs>
        <w:spacing w:line="249" w:lineRule="auto" w:before="73"/>
        <w:ind w:left="2058" w:right="3622" w:hanging="1810"/>
        <w:jc w:val="left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z w:val="18"/>
        </w:rPr>
        <w:t>demás.</w:t>
      </w:r>
    </w:p>
    <w:p>
      <w:pPr>
        <w:tabs>
          <w:tab w:pos="2042" w:val="left" w:leader="none"/>
        </w:tabs>
        <w:spacing w:line="194" w:lineRule="exact" w:before="0"/>
        <w:ind w:left="248" w:right="0" w:firstLine="0"/>
        <w:jc w:val="both"/>
        <w:rPr>
          <w:rFonts w:ascii="Arial"/>
          <w:sz w:val="18"/>
        </w:rPr>
      </w:pPr>
      <w:r>
        <w:rPr>
          <w:rFonts w:ascii="Arial"/>
          <w:b/>
          <w:spacing w:val="-5"/>
          <w:w w:val="90"/>
          <w:sz w:val="18"/>
        </w:rPr>
        <w:t>Otros</w:t>
      </w:r>
      <w:r>
        <w:rPr>
          <w:rFonts w:ascii="Arial"/>
          <w:b/>
          <w:spacing w:val="-4"/>
          <w:w w:val="95"/>
          <w:sz w:val="18"/>
        </w:rPr>
        <w:t> </w:t>
      </w:r>
      <w:r>
        <w:rPr>
          <w:rFonts w:ascii="Arial"/>
          <w:b/>
          <w:spacing w:val="-2"/>
          <w:w w:val="95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2"/>
          <w:sz w:val="18"/>
        </w:rPr>
        <w:t>movimientos</w:t>
      </w:r>
    </w:p>
    <w:p>
      <w:pPr>
        <w:pStyle w:val="BodyText"/>
        <w:spacing w:before="3"/>
        <w:rPr>
          <w:b w:val="0"/>
          <w:sz w:val="18"/>
        </w:rPr>
      </w:pPr>
    </w:p>
    <w:p>
      <w:pPr>
        <w:spacing w:line="249" w:lineRule="auto" w:before="0"/>
        <w:ind w:left="248" w:right="479" w:firstLine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$2,000.00, Certificado de Depósitos MN:</w:t>
      </w:r>
      <w:r>
        <w:rPr>
          <w:rFonts w:ascii="Arial" w:hAnsi="Arial"/>
          <w:sz w:val="18"/>
        </w:rPr>
        <w:t>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de internet: https://</w:t>
      </w:r>
      <w:hyperlink r:id="rId17">
        <w:r>
          <w:rPr>
            <w:rFonts w:ascii="Arial" w:hAnsi="Arial"/>
            <w:sz w:val="18"/>
          </w:rPr>
          <w:t>www.bbva.mx</w:t>
        </w:r>
      </w:hyperlink>
    </w:p>
    <w:p>
      <w:pPr>
        <w:pStyle w:val="BodyText"/>
        <w:rPr>
          <w:b w:val="0"/>
        </w:rPr>
      </w:pPr>
    </w:p>
    <w:p>
      <w:pPr>
        <w:pStyle w:val="BodyText"/>
        <w:ind w:left="244" w:right="478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Tiene 90 días naturales contados a partir de la fecha de corte o de la realización de la operación para presentar su aclaración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 sucursal</w:t>
      </w:r>
      <w:r>
        <w:rPr>
          <w:spacing w:val="-2"/>
        </w:rPr>
        <w:t> </w:t>
      </w:r>
      <w:r>
        <w:rPr/>
        <w:t>donde</w:t>
      </w:r>
      <w:r>
        <w:rPr>
          <w:spacing w:val="-2"/>
        </w:rPr>
        <w:t> </w:t>
      </w:r>
      <w:r>
        <w:rPr/>
        <w:t>radica su</w:t>
      </w:r>
      <w:r>
        <w:rPr>
          <w:spacing w:val="-2"/>
        </w:rPr>
        <w:t> </w:t>
      </w:r>
      <w:r>
        <w:rPr/>
        <w:t>cuenta,</w:t>
      </w:r>
      <w:r>
        <w:rPr>
          <w:spacing w:val="-2"/>
        </w:rPr>
        <w:t> </w:t>
      </w:r>
      <w:r>
        <w:rPr/>
        <w:t>o bien,</w:t>
      </w:r>
      <w:r>
        <w:rPr>
          <w:spacing w:val="-2"/>
        </w:rPr>
        <w:t> </w:t>
      </w:r>
      <w:r>
        <w:rPr/>
        <w:t>llamando</w:t>
      </w:r>
      <w:r>
        <w:rPr>
          <w:spacing w:val="-2"/>
        </w:rPr>
        <w:t> </w:t>
      </w:r>
      <w:r>
        <w:rPr/>
        <w:t>al Centro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Atención Telefónica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teléfono 55</w:t>
      </w:r>
      <w:r>
        <w:rPr>
          <w:spacing w:val="-2"/>
        </w:rPr>
        <w:t> </w:t>
      </w:r>
      <w:r>
        <w:rPr/>
        <w:t>5226 2663 o del interior sin costo al 800 226 2663</w:t>
      </w:r>
    </w:p>
    <w:p>
      <w:pPr>
        <w:pStyle w:val="BodyText"/>
        <w:spacing w:before="145"/>
        <w:ind w:left="260" w:right="1902"/>
        <w:jc w:val="both"/>
      </w:pPr>
      <w:r>
        <w:rPr/>
        <w:t>Con</w:t>
      </w:r>
      <w:r>
        <w:rPr>
          <w:spacing w:val="-3"/>
        </w:rPr>
        <w:t> </w:t>
      </w:r>
      <w:r>
        <w:rPr/>
        <w:t>gusto</w:t>
      </w:r>
      <w:r>
        <w:rPr>
          <w:spacing w:val="-3"/>
        </w:rPr>
        <w:t> </w:t>
      </w:r>
      <w:r>
        <w:rPr/>
        <w:t>atenderemos sus</w:t>
      </w:r>
      <w:r>
        <w:rPr>
          <w:spacing w:val="-3"/>
        </w:rPr>
        <w:t> </w:t>
      </w:r>
      <w:r>
        <w:rPr/>
        <w:t>reclamaciones</w:t>
      </w:r>
      <w:r>
        <w:rPr>
          <w:spacing w:val="-3"/>
        </w:rPr>
        <w:t> </w:t>
      </w:r>
      <w:r>
        <w:rPr/>
        <w:t>que ha</w:t>
      </w:r>
      <w:r>
        <w:rPr>
          <w:spacing w:val="-3"/>
        </w:rPr>
        <w:t> </w:t>
      </w:r>
      <w:r>
        <w:rPr/>
        <w:t>presentado</w:t>
      </w:r>
      <w:r>
        <w:rPr>
          <w:spacing w:val="-3"/>
        </w:rPr>
        <w:t> </w:t>
      </w:r>
      <w:r>
        <w:rPr/>
        <w:t>ante nuestra</w:t>
      </w:r>
      <w:r>
        <w:rPr>
          <w:spacing w:val="-3"/>
        </w:rPr>
        <w:t> </w:t>
      </w:r>
      <w:r>
        <w:rPr/>
        <w:t>institución</w:t>
      </w:r>
      <w:r>
        <w:rPr>
          <w:spacing w:val="-3"/>
        </w:rPr>
        <w:t> </w:t>
      </w:r>
      <w:r>
        <w:rPr/>
        <w:t>a través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Línea BBVA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teléfono</w:t>
      </w:r>
      <w:r>
        <w:rPr>
          <w:spacing w:val="-2"/>
        </w:rPr>
        <w:t> </w:t>
      </w:r>
      <w:r>
        <w:rPr/>
        <w:t>55</w:t>
      </w:r>
      <w:r>
        <w:rPr>
          <w:spacing w:val="-2"/>
        </w:rPr>
        <w:t> </w:t>
      </w:r>
      <w:r>
        <w:rPr/>
        <w:t>5226</w:t>
      </w:r>
      <w:r>
        <w:rPr>
          <w:spacing w:val="-2"/>
        </w:rPr>
        <w:t> </w:t>
      </w:r>
      <w:r>
        <w:rPr/>
        <w:t>2663</w:t>
      </w:r>
      <w:r>
        <w:rPr>
          <w:spacing w:val="-2"/>
        </w:rPr>
        <w:t> </w:t>
      </w:r>
      <w:r>
        <w:rPr/>
        <w:t>Ciudad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México,</w:t>
      </w:r>
      <w:r>
        <w:rPr>
          <w:spacing w:val="-2"/>
        </w:rPr>
        <w:t> </w:t>
      </w:r>
      <w:r>
        <w:rPr/>
        <w:t>800</w:t>
      </w:r>
      <w:r>
        <w:rPr>
          <w:spacing w:val="-2"/>
        </w:rPr>
        <w:t> </w:t>
      </w:r>
      <w:r>
        <w:rPr/>
        <w:t>226</w:t>
      </w:r>
      <w:r>
        <w:rPr>
          <w:spacing w:val="-2"/>
        </w:rPr>
        <w:t> </w:t>
      </w:r>
      <w:r>
        <w:rPr/>
        <w:t>2663 Lada</w:t>
      </w:r>
      <w:r>
        <w:rPr>
          <w:spacing w:val="-2"/>
        </w:rPr>
        <w:t> </w:t>
      </w:r>
      <w:r>
        <w:rPr/>
        <w:t>sin</w:t>
      </w:r>
      <w:r>
        <w:rPr>
          <w:spacing w:val="-2"/>
        </w:rPr>
        <w:t> </w:t>
      </w:r>
      <w:r>
        <w:rPr/>
        <w:t>Costo,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recibir</w:t>
      </w:r>
      <w:r>
        <w:rPr>
          <w:spacing w:val="-2"/>
        </w:rPr>
        <w:t> </w:t>
      </w:r>
      <w:r>
        <w:rPr/>
        <w:t>una respuesta satisfactoria dirigirse a:</w:t>
      </w:r>
    </w:p>
    <w:p>
      <w:pPr>
        <w:pStyle w:val="BodyText"/>
        <w:spacing w:before="3"/>
      </w:pPr>
    </w:p>
    <w:p>
      <w:pPr>
        <w:pStyle w:val="BodyText"/>
        <w:ind w:left="270"/>
        <w:jc w:val="both"/>
      </w:pPr>
      <w:r>
        <w:rPr/>
        <w:t>Unidad</w:t>
      </w:r>
      <w:r>
        <w:rPr>
          <w:spacing w:val="-1"/>
        </w:rPr>
        <w:t> </w:t>
      </w:r>
      <w:r>
        <w:rPr/>
        <w:t>Especializada de Atención a Clientes</w:t>
      </w:r>
      <w:r>
        <w:rPr>
          <w:spacing w:val="-1"/>
        </w:rPr>
        <w:t> </w:t>
      </w:r>
      <w:r>
        <w:rPr>
          <w:spacing w:val="-2"/>
        </w:rPr>
        <w:t>(UNE)</w:t>
      </w:r>
    </w:p>
    <w:p>
      <w:pPr>
        <w:pStyle w:val="BodyText"/>
      </w:pPr>
    </w:p>
    <w:p>
      <w:pPr>
        <w:pStyle w:val="BodyText"/>
        <w:ind w:left="269" w:right="452"/>
        <w:jc w:val="both"/>
      </w:pPr>
      <w:r>
        <w:rPr/>
        <w:t>BBVA</w:t>
      </w:r>
      <w:r>
        <w:rPr>
          <w:spacing w:val="-2"/>
        </w:rPr>
        <w:t> </w:t>
      </w:r>
      <w:r>
        <w:rPr/>
        <w:t>recibe las</w:t>
      </w:r>
      <w:r>
        <w:rPr>
          <w:spacing w:val="-2"/>
        </w:rPr>
        <w:t> </w:t>
      </w:r>
      <w:r>
        <w:rPr/>
        <w:t>consultas, reclamaciones</w:t>
      </w:r>
      <w:r>
        <w:rPr>
          <w:spacing w:val="-2"/>
        </w:rPr>
        <w:t> </w:t>
      </w:r>
      <w:r>
        <w:rPr/>
        <w:t>o aclaraciones,</w:t>
      </w:r>
      <w:r>
        <w:rPr>
          <w:spacing w:val="-2"/>
        </w:rPr>
        <w:t> </w:t>
      </w:r>
      <w:r>
        <w:rPr/>
        <w:t>en su</w:t>
      </w:r>
      <w:r>
        <w:rPr>
          <w:spacing w:val="-2"/>
        </w:rPr>
        <w:t> </w:t>
      </w:r>
      <w:r>
        <w:rPr/>
        <w:t>Unidad Especializada</w:t>
      </w:r>
      <w:r>
        <w:rPr>
          <w:spacing w:val="-2"/>
        </w:rPr>
        <w:t> </w:t>
      </w:r>
      <w:r>
        <w:rPr/>
        <w:t>de Atención</w:t>
      </w:r>
      <w:r>
        <w:rPr>
          <w:spacing w:val="-2"/>
        </w:rPr>
        <w:t> </w:t>
      </w:r>
      <w:r>
        <w:rPr/>
        <w:t>a Usuarios,</w:t>
      </w:r>
      <w:r>
        <w:rPr>
          <w:spacing w:val="-2"/>
        </w:rPr>
        <w:t> </w:t>
      </w:r>
      <w:r>
        <w:rPr/>
        <w:t>ubicada en</w:t>
      </w:r>
      <w:r>
        <w:rPr>
          <w:spacing w:val="-2"/>
        </w:rPr>
        <w:t> </w:t>
      </w:r>
      <w:r>
        <w:rPr/>
        <w:t>Lago Alberto</w:t>
      </w:r>
      <w:r>
        <w:rPr>
          <w:spacing w:val="-2"/>
        </w:rPr>
        <w:t> </w:t>
      </w:r>
      <w:r>
        <w:rPr/>
        <w:t>320 (entrada</w:t>
      </w:r>
      <w:r>
        <w:rPr>
          <w:spacing w:val="-2"/>
        </w:rPr>
        <w:t> </w:t>
      </w:r>
      <w:r>
        <w:rPr/>
        <w:t>por Mariano</w:t>
      </w:r>
      <w:r>
        <w:rPr>
          <w:spacing w:val="-2"/>
        </w:rPr>
        <w:t> </w:t>
      </w:r>
      <w:r>
        <w:rPr/>
        <w:t>Escobedo 303),</w:t>
      </w:r>
      <w:r>
        <w:rPr>
          <w:spacing w:val="-2"/>
        </w:rPr>
        <w:t> </w:t>
      </w:r>
      <w:r>
        <w:rPr/>
        <w:t>Col. Granada,</w:t>
      </w:r>
      <w:r>
        <w:rPr>
          <w:spacing w:val="-2"/>
        </w:rPr>
        <w:t> </w:t>
      </w:r>
      <w:r>
        <w:rPr/>
        <w:t>C.P. 11320,</w:t>
      </w:r>
      <w:r>
        <w:rPr>
          <w:spacing w:val="-2"/>
        </w:rPr>
        <w:t> </w:t>
      </w:r>
      <w:r>
        <w:rPr/>
        <w:t>Alcaldía Miguel</w:t>
      </w:r>
      <w:r>
        <w:rPr>
          <w:spacing w:val="-2"/>
        </w:rPr>
        <w:t> </w:t>
      </w:r>
      <w:r>
        <w:rPr/>
        <w:t>Hidalgo, Ciudad</w:t>
      </w:r>
      <w:r>
        <w:rPr>
          <w:spacing w:val="-2"/>
        </w:rPr>
        <w:t> </w:t>
      </w:r>
      <w:r>
        <w:rPr/>
        <w:t>de México, México y por correo electrónico </w:t>
      </w:r>
      <w:hyperlink r:id="rId19">
        <w:r>
          <w:rPr/>
          <w:t>une.mx@bbva.com </w:t>
        </w:r>
      </w:hyperlink>
      <w:r>
        <w:rPr/>
        <w:t>o teléfono 55 1998 8039,</w:t>
      </w:r>
      <w:r>
        <w:rPr>
          <w:spacing w:val="40"/>
        </w:rPr>
        <w:t> </w:t>
      </w:r>
      <w:r>
        <w:rPr/>
        <w:t>así como en cualquiera de </w:t>
      </w:r>
      <w:r>
        <w:rPr/>
        <w:t>sus sucursales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oficinas.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 obtener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satisfactoria,</w:t>
      </w:r>
      <w:r>
        <w:rPr>
          <w:spacing w:val="-2"/>
        </w:rPr>
        <w:t> </w:t>
      </w:r>
      <w:r>
        <w:rPr/>
        <w:t>podrá</w:t>
      </w:r>
      <w:r>
        <w:rPr>
          <w:spacing w:val="-2"/>
        </w:rPr>
        <w:t> </w:t>
      </w:r>
      <w:r>
        <w:rPr/>
        <w:t>acudir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 Comisión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 Protección y Defensa de los Usuarios de Servicios Financieros </w:t>
      </w:r>
      <w:hyperlink r:id="rId20">
        <w:r>
          <w:rPr/>
          <w:t>www.condusef.gob.mx</w:t>
        </w:r>
      </w:hyperlink>
      <w:r>
        <w:rPr>
          <w:spacing w:val="40"/>
        </w:rPr>
        <w:t> </w:t>
      </w:r>
      <w:r>
        <w:rPr/>
        <w:t>y 55 5340 0999 y 800 999 8080.</w:t>
      </w:r>
    </w:p>
    <w:p>
      <w:pPr>
        <w:pStyle w:val="BodyText"/>
        <w:rPr>
          <w:sz w:val="24"/>
        </w:rPr>
      </w:pPr>
    </w:p>
    <w:p>
      <w:pPr>
        <w:pStyle w:val="BodyText"/>
        <w:spacing w:before="187"/>
        <w:ind w:left="270" w:right="451"/>
        <w:jc w:val="both"/>
      </w:pPr>
      <w:r>
        <w:rPr/>
        <w:t>"Si</w:t>
      </w:r>
      <w:r>
        <w:rPr>
          <w:spacing w:val="-3"/>
        </w:rPr>
        <w:t> </w:t>
      </w:r>
      <w:r>
        <w:rPr/>
        <w:t>desea</w:t>
      </w:r>
      <w:r>
        <w:rPr>
          <w:spacing w:val="-3"/>
        </w:rPr>
        <w:t> </w:t>
      </w:r>
      <w:r>
        <w:rPr/>
        <w:t>recibir</w:t>
      </w:r>
      <w:r>
        <w:rPr>
          <w:spacing w:val="-3"/>
        </w:rPr>
        <w:t> </w:t>
      </w:r>
      <w:r>
        <w:rPr/>
        <w:t>pagos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transferencias</w:t>
      </w:r>
      <w:r>
        <w:rPr>
          <w:spacing w:val="-3"/>
        </w:rPr>
        <w:t> </w:t>
      </w:r>
      <w:r>
        <w:rPr/>
        <w:t>electrónicas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fondos</w:t>
      </w:r>
      <w:r>
        <w:rPr>
          <w:spacing w:val="-3"/>
        </w:rPr>
        <w:t> </w:t>
      </w:r>
      <w:r>
        <w:rPr/>
        <w:t>interbancarias,</w:t>
      </w:r>
      <w:r>
        <w:rPr>
          <w:spacing w:val="-3"/>
        </w:rPr>
        <w:t> </w:t>
      </w:r>
      <w:r>
        <w:rPr/>
        <w:t>deberá</w:t>
      </w:r>
      <w:r>
        <w:rPr>
          <w:spacing w:val="-3"/>
        </w:rPr>
        <w:t> </w:t>
      </w:r>
      <w:r>
        <w:rPr/>
        <w:t>hacer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conocimiento de la persona que le enviará el o los pagos respectivos, el número de Cuenta que a continuación se índica: 012650001501159677 Clave Bancaria Estándar (CLABE), así como el nombre de este Banco."</w:t>
      </w:r>
    </w:p>
    <w:p>
      <w:pPr>
        <w:pStyle w:val="BodyText"/>
      </w:pPr>
    </w:p>
    <w:p>
      <w:pPr>
        <w:pStyle w:val="BodyText"/>
        <w:ind w:left="270"/>
        <w:jc w:val="both"/>
      </w:pPr>
      <w:r>
        <w:rPr/>
        <w:t>Todas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tasas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interés</w:t>
      </w:r>
      <w:r>
        <w:rPr>
          <w:spacing w:val="-2"/>
        </w:rPr>
        <w:t> </w:t>
      </w:r>
      <w:r>
        <w:rPr/>
        <w:t>están</w:t>
      </w:r>
      <w:r>
        <w:rPr>
          <w:spacing w:val="-3"/>
        </w:rPr>
        <w:t> </w:t>
      </w:r>
      <w:r>
        <w:rPr/>
        <w:t>expresadas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terminos</w:t>
      </w:r>
      <w:r>
        <w:rPr>
          <w:spacing w:val="-3"/>
        </w:rPr>
        <w:t> </w:t>
      </w:r>
      <w:r>
        <w:rPr>
          <w:spacing w:val="-2"/>
        </w:rPr>
        <w:t>anuales.</w:t>
      </w:r>
    </w:p>
    <w:p>
      <w:pPr>
        <w:pStyle w:val="BodyText"/>
        <w:ind w:left="270" w:right="451"/>
        <w:jc w:val="both"/>
      </w:pPr>
      <w:r>
        <w:rPr/>
        <w:t>"Únicamente están garantizados por el Instituto de Protección al Ahorro Bancarios (IPAB), los depósitos bancarios </w:t>
      </w:r>
      <w:r>
        <w:rPr/>
        <w:t>de dinero a la vista, retirables en días preestablecidos, de ahorro, y a plazo con previo aviso, así como los préstamos y créditos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acepte la</w:t>
      </w:r>
      <w:r>
        <w:rPr>
          <w:spacing w:val="-2"/>
        </w:rPr>
        <w:t> </w:t>
      </w:r>
      <w:r>
        <w:rPr/>
        <w:t>Institución,</w:t>
      </w:r>
      <w:r>
        <w:rPr>
          <w:spacing w:val="-2"/>
        </w:rPr>
        <w:t> </w:t>
      </w:r>
      <w:r>
        <w:rPr/>
        <w:t>hasta por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equivalente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cuatrocientas mil</w:t>
      </w:r>
      <w:r>
        <w:rPr>
          <w:spacing w:val="-2"/>
        </w:rPr>
        <w:t> </w:t>
      </w:r>
      <w:r>
        <w:rPr/>
        <w:t>UDIS</w:t>
      </w:r>
      <w:r>
        <w:rPr>
          <w:spacing w:val="-2"/>
        </w:rPr>
        <w:t> </w:t>
      </w:r>
      <w:r>
        <w:rPr/>
        <w:t>por persona,</w:t>
      </w:r>
      <w:r>
        <w:rPr>
          <w:spacing w:val="-2"/>
        </w:rPr>
        <w:t> </w:t>
      </w:r>
      <w:r>
        <w:rPr/>
        <w:t>cualquiera</w:t>
      </w:r>
      <w:r>
        <w:rPr>
          <w:spacing w:val="-2"/>
        </w:rPr>
        <w:t> </w:t>
      </w:r>
      <w:r>
        <w:rPr/>
        <w:t>que sea</w:t>
      </w:r>
      <w:r>
        <w:rPr>
          <w:spacing w:val="-2"/>
        </w:rPr>
        <w:t> </w:t>
      </w:r>
      <w:r>
        <w:rPr/>
        <w:t>el número, tipo y clase de dichas obligaciones a su favor y a cargo de la Institución de banca múltiple."</w:t>
      </w:r>
    </w:p>
    <w:p>
      <w:pPr>
        <w:pStyle w:val="BodyText"/>
        <w:rPr>
          <w:sz w:val="24"/>
        </w:rPr>
      </w:pPr>
    </w:p>
    <w:p>
      <w:pPr>
        <w:pStyle w:val="BodyText"/>
        <w:spacing w:before="184"/>
        <w:ind w:left="317"/>
      </w:pPr>
      <w:hyperlink r:id="rId21">
        <w:r>
          <w:rPr>
            <w:spacing w:val="-2"/>
          </w:rPr>
          <w:t>www.ipab.org.mx</w:t>
        </w:r>
      </w:hyperlink>
    </w:p>
    <w:p>
      <w:pPr>
        <w:spacing w:after="0"/>
        <w:sectPr>
          <w:headerReference w:type="default" r:id="rId15"/>
          <w:footerReference w:type="default" r:id="rId16"/>
          <w:pgSz w:w="12240" w:h="15840"/>
          <w:pgMar w:header="482" w:footer="323" w:top="1200" w:bottom="520" w:left="60" w:right="0"/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Heading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> </w:t>
      </w:r>
      <w:r>
        <w:rPr>
          <w:rFonts w:ascii="Calibri"/>
        </w:rPr>
        <w:t>de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Abreviaturas</w:t>
      </w: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2534"/>
        <w:gridCol w:w="1360"/>
        <w:gridCol w:w="2830"/>
        <w:gridCol w:w="1099"/>
        <w:gridCol w:w="3275"/>
      </w:tblGrid>
      <w:tr>
        <w:trPr>
          <w:trHeight w:val="346" w:hRule="atLeast"/>
        </w:trPr>
        <w:tc>
          <w:tcPr>
            <w:tcW w:w="8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>
        <w:trPr>
          <w:trHeight w:val="219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>
        <w:trPr>
          <w:trHeight w:val="251" w:hRule="atLeast"/>
        </w:trPr>
        <w:tc>
          <w:tcPr>
            <w:tcW w:w="801" w:type="dxa"/>
          </w:tcPr>
          <w:p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> MÉXICO</w:t>
            </w:r>
          </w:p>
        </w:tc>
        <w:tc>
          <w:tcPr>
            <w:tcW w:w="1360" w:type="dxa"/>
          </w:tcPr>
          <w:p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> COBRO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> DOLARES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>
        <w:trPr>
          <w:trHeight w:val="209" w:hRule="atLeast"/>
        </w:trPr>
        <w:tc>
          <w:tcPr>
            <w:tcW w:w="801" w:type="dxa"/>
          </w:tcPr>
          <w:p>
            <w:pPr>
              <w:pStyle w:val="TableParagraph"/>
              <w:spacing w:line="175" w:lineRule="exact"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>
            <w:pPr>
              <w:pStyle w:val="TableParagraph"/>
              <w:spacing w:line="177" w:lineRule="exact"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>
            <w:pPr>
              <w:pStyle w:val="TableParagraph"/>
              <w:spacing w:line="175" w:lineRule="exact"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>
            <w:pPr>
              <w:pStyle w:val="TableParagraph"/>
              <w:spacing w:line="175" w:lineRule="exact"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>
            <w:pPr>
              <w:pStyle w:val="TableParagraph"/>
              <w:spacing w:line="175" w:lineRule="exact"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>
            <w:pPr>
              <w:pStyle w:val="TableParagraph"/>
              <w:spacing w:line="175" w:lineRule="exact"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>
        <w:trPr>
          <w:trHeight w:val="224" w:hRule="atLeast"/>
        </w:trPr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>
            <w:pPr>
              <w:pStyle w:val="TableParagraph"/>
              <w:spacing w:line="164" w:lineRule="exact" w:before="4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>
            <w:pPr>
              <w:pStyle w:val="TableParagraph"/>
              <w:spacing w:line="164" w:lineRule="exact" w:before="4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>
            <w:pPr>
              <w:pStyle w:val="TableParagraph"/>
              <w:spacing w:line="164" w:lineRule="exact" w:before="4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>
            <w:pPr>
              <w:pStyle w:val="TableParagraph"/>
              <w:spacing w:line="164" w:lineRule="exact" w:before="4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>
      <w:pPr>
        <w:spacing w:after="0" w:line="164" w:lineRule="exact"/>
        <w:rPr>
          <w:rFonts w:ascii="Arial"/>
          <w:sz w:val="16"/>
        </w:rPr>
        <w:sectPr>
          <w:pgSz w:w="12240" w:h="15840"/>
          <w:pgMar w:header="482" w:footer="323" w:top="1200" w:bottom="520" w:left="60" w:right="0"/>
        </w:sectPr>
      </w:pPr>
    </w:p>
    <w:p>
      <w:pPr>
        <w:pStyle w:val="BodyText"/>
        <w:rPr>
          <w:rFonts w:ascii="Calibri"/>
          <w:sz w:val="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pStyle w:val="BodyText"/>
        <w:spacing w:before="4"/>
        <w:rPr>
          <w:rFonts w:ascii="Calibri"/>
          <w:sz w:val="22"/>
        </w:rPr>
      </w:pPr>
    </w:p>
    <w:p>
      <w:pPr>
        <w:spacing w:line="249" w:lineRule="auto" w:before="71"/>
        <w:ind w:left="4115" w:right="1369" w:hanging="2707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> </w:t>
      </w:r>
      <w:hyperlink r:id="rId17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medio ambiente es responsabilidad de todos</w:t>
      </w: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2"/>
        </w:rPr>
      </w:pPr>
    </w:p>
    <w:p>
      <w:pPr>
        <w:tabs>
          <w:tab w:pos="6390" w:val="left" w:leader="none"/>
        </w:tabs>
        <w:spacing w:before="0"/>
        <w:ind w:left="478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22.776228pt;margin-top:11.032919pt;width:589.25pt;height:1.45pt;mso-position-horizontal-relative:page;mso-position-vertical-relative:paragraph;z-index:15732736" id="docshapegroup29" coordorigin="456,221" coordsize="11785,29">
            <v:line style="position:absolute" from="456,235" to="6384,235" stroked="true" strokeweight="1.440002pt" strokecolor="#000000">
              <v:stroke dashstyle="solid"/>
            </v:line>
            <v:rect style="position:absolute;left:6373;top:220;width:5867;height:29" id="docshape30" filled="true" fillcolor="#000000" stroked="false">
              <v:fill type="solid"/>
            </v:rect>
            <w10:wrap type="none"/>
          </v:group>
        </w:pict>
      </w:r>
      <w:r>
        <w:rPr>
          <w:rFonts w:ascii="Arial"/>
          <w:b/>
          <w:sz w:val="18"/>
        </w:rPr>
        <w:t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>
      <w:pPr>
        <w:tabs>
          <w:tab w:pos="8557" w:val="right" w:leader="none"/>
        </w:tabs>
        <w:spacing w:before="76"/>
        <w:ind w:left="431" w:right="0" w:firstLine="0"/>
        <w:jc w:val="left"/>
        <w:rPr>
          <w:rFonts w:ascii="Arial"/>
          <w:sz w:val="20"/>
        </w:rPr>
      </w:pPr>
      <w:r>
        <w:rPr>
          <w:rFonts w:ascii="Arial"/>
          <w:w w:val="95"/>
          <w:sz w:val="20"/>
        </w:rPr>
        <w:t>201173FB-3F9A-4B44-A71B-</w:t>
      </w:r>
      <w:r>
        <w:rPr>
          <w:rFonts w:ascii="Arial"/>
          <w:spacing w:val="-2"/>
          <w:w w:val="95"/>
          <w:sz w:val="20"/>
        </w:rPr>
        <w:t>9FA9663ADE92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>
      <w:pPr>
        <w:pStyle w:val="BodyText"/>
        <w:spacing w:before="1"/>
        <w:rPr>
          <w:b w:val="0"/>
          <w:sz w:val="24"/>
        </w:rPr>
      </w:pPr>
    </w:p>
    <w:p>
      <w:pPr>
        <w:spacing w:before="0"/>
        <w:ind w:left="478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2.776001pt;margin-top:9.616576pt;width:589.25pt;height:1.45pt;mso-position-horizontal-relative:page;mso-position-vertical-relative:paragraph;z-index:15733248" id="docshape31" coordorigin="456,192" coordsize="11785,29" path="m12240,192l456,192,456,200,456,214,456,221,12240,221,12240,214,12240,200,12240,19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</w:t>
      </w:r>
      <w:r>
        <w:rPr>
          <w:rFonts w:ascii="Arial"/>
          <w:b/>
          <w:spacing w:val="-2"/>
          <w:sz w:val="18"/>
        </w:rPr>
        <w:t>Digital</w:t>
      </w:r>
    </w:p>
    <w:p>
      <w:pPr>
        <w:spacing w:before="75"/>
        <w:ind w:left="438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M6ADNx9d/XZ8Gy8dPqoJtLcNT9pTjXgTGDTJR62nzdVrcVKje7PvvTPgrrgEHP5drhgY/65lMgPSkFZkH3AKRHQaEV MaJlGr1IVzoyS2p7M42b5llI+aDVzFqh6H/qA79G+zy4FAs+RzwEJNJkiXZgi9Ce5cYOhOSTyw3z11AOgzZgsp7GRwm</w:t>
      </w:r>
    </w:p>
    <w:p>
      <w:pPr>
        <w:spacing w:before="0"/>
        <w:ind w:left="438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/mWq055o1IdMRrItraPpmAnnMa64UIxdGs9niwtQkv8NPn6zvw0WtHLCoF9fQX9Fcvs2d6beaoDuZNFTk1VRajS6eIY N7n3lUyh4+8nQ6cFWB07t3S4rdHc5vo9merl3DUAURenIrZayHKTI7NmvVeG9fKJDXs35g==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spacing w:line="261" w:lineRule="auto" w:before="1"/>
        <w:ind w:left="426" w:right="1369" w:firstLine="52"/>
        <w:jc w:val="left"/>
        <w:rPr>
          <w:rFonts w:ascii="Arial"/>
          <w:b/>
          <w:sz w:val="18"/>
        </w:rPr>
      </w:pPr>
      <w:r>
        <w:rPr/>
        <w:pict>
          <v:shape style="position:absolute;margin-left:22.776001pt;margin-top:9.666762pt;width:589.25pt;height:1.45pt;mso-position-horizontal-relative:page;mso-position-vertical-relative:paragraph;z-index:-18318336" id="docshape32" coordorigin="456,193" coordsize="11785,29" path="m12240,193l456,193,456,201,456,215,456,222,12240,222,12240,215,12240,201,12240,19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SAT </w:t>
      </w:r>
      <w:r>
        <w:rPr>
          <w:rFonts w:ascii="Arial"/>
          <w:b/>
          <w:spacing w:val="-2"/>
          <w:sz w:val="18"/>
        </w:rPr>
        <w:t>dWX5BcwoEGo9B9tFPlc2Lk5ux58BipP7QPRuKoQRcg9sKiNXEj08DzV/JWXOdivNZDSZnp5nSmAtHt2EC2el/051ea AOjinVnsMpfJPSJVeGsSyjPLI/CVfmVLjTNj3Iu0RCMd+gBq3xufyTIyDOQw3+bkHbKIreoSk9LdOvQfOGLp9FkJKrw</w:t>
      </w:r>
    </w:p>
    <w:p>
      <w:pPr>
        <w:spacing w:line="187" w:lineRule="exact" w:before="0"/>
        <w:ind w:left="4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ym6mpQzmBbjmfMfl9L+7gjjPg9Gq/3fft4K0jo6IwwlUo7zN9szm/jVkxEcc90w9mirJ3s2jgTndMhFSjGELOiQuaDM6D</w:t>
      </w:r>
    </w:p>
    <w:p>
      <w:pPr>
        <w:spacing w:before="0"/>
        <w:ind w:left="4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YzuDxxDJIZUbXGZldyUKmW0BtdymI60eAX/79yW2exctgYT81X65825C7hFftF/9mZ3Q==</w:t>
      </w:r>
    </w:p>
    <w:p>
      <w:pPr>
        <w:pStyle w:val="BodyText"/>
        <w:rPr>
          <w:sz w:val="23"/>
        </w:rPr>
      </w:pPr>
    </w:p>
    <w:p>
      <w:pPr>
        <w:tabs>
          <w:tab w:pos="6367" w:val="left" w:leader="none"/>
        </w:tabs>
        <w:spacing w:before="1"/>
        <w:ind w:left="433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certificación:2022-03-</w:t>
      </w:r>
      <w:r>
        <w:rPr>
          <w:rFonts w:ascii="Arial" w:hAnsi="Arial"/>
          <w:b/>
          <w:spacing w:val="-2"/>
          <w:sz w:val="18"/>
        </w:rPr>
        <w:t>01T07:29:55</w: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spacing w:before="71"/>
        <w:ind w:left="428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22.776228pt;margin-top:14.582889pt;width:589.223772pt;height:1.440002pt;mso-position-horizontal-relative:page;mso-position-vertical-relative:paragraph;z-index:15734272" id="docshape33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del </w:t>
      </w:r>
      <w:r>
        <w:rPr>
          <w:rFonts w:ascii="Arial"/>
          <w:b/>
          <w:spacing w:val="-4"/>
          <w:sz w:val="18"/>
        </w:rPr>
        <w:t>SAT:</w:t>
      </w:r>
    </w:p>
    <w:p>
      <w:pPr>
        <w:spacing w:line="185" w:lineRule="exact" w:before="63"/>
        <w:ind w:left="408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||1.1|201173FB-3F9A-4B44-A71B-9FA9663ADE92|2022-03-</w:t>
      </w:r>
      <w:r>
        <w:rPr>
          <w:rFonts w:ascii="Arial"/>
          <w:spacing w:val="-2"/>
          <w:w w:val="95"/>
          <w:sz w:val="18"/>
        </w:rPr>
        <w:t>01T07:29:55|M6ADNx9d/XZ8Gy8dPqoJtLcNT9pTjXgTGDTJ</w:t>
      </w:r>
    </w:p>
    <w:p>
      <w:pPr>
        <w:spacing w:line="189" w:lineRule="auto" w:before="14"/>
        <w:ind w:left="408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sz w:val="18"/>
        </w:rPr>
        <w:t>R62nzdVrcVKje7PvvTPgrrgEHP5drhgY/65lMgPSkFZkH3AKRHQaEVMaJlGr1IVzoyS2p7M42b5llI+aDVzFqh6H/qA79G+z y4FAs+RzwEJNJkiXZgi9Ce5cYOhOSTyw3z11AOgzZgsp7GRwm/mWq055o1IdMRrItraPpmAnnMa64UIxdGs9niwtQkv8N Pn6zvw0WtHLCoF9fQX9Fcvs2d6beaoDuZNFTk1VRajS6eIYN7n3lUyh4+8nQ6cFWB07t3S4rdHc5vo9merl3DUAURenIrZa yHKTI7NmvVeG9fKJDXs35g==|00001000000508164369||</w:t>
      </w:r>
    </w:p>
    <w:p>
      <w:pPr>
        <w:pStyle w:val="BodyText"/>
        <w:spacing w:before="10"/>
        <w:rPr>
          <w:b w:val="0"/>
          <w:sz w:val="27"/>
        </w:rPr>
      </w:pPr>
    </w:p>
    <w:p>
      <w:pPr>
        <w:tabs>
          <w:tab w:pos="3989" w:val="left" w:leader="none"/>
        </w:tabs>
        <w:spacing w:before="111"/>
        <w:ind w:left="362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fill="C0C0C0" w:color="auto" w:val="clear"/>
        </w:rPr>
        <w:tab/>
        <w:t>Este</w:t>
      </w:r>
      <w:r>
        <w:rPr>
          <w:rFonts w:ascii="Arial" w:hAnsi="Arial"/>
          <w:color w:val="000000"/>
          <w:spacing w:val="-4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documento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es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una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representación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impresa</w:t>
      </w:r>
      <w:r>
        <w:rPr>
          <w:rFonts w:ascii="Arial" w:hAnsi="Arial"/>
          <w:color w:val="000000"/>
          <w:spacing w:val="-4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de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un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pacing w:val="-2"/>
          <w:sz w:val="20"/>
          <w:shd w:fill="C0C0C0" w:color="auto" w:val="clear"/>
        </w:rPr>
        <w:t>CFDI.</w:t>
      </w:r>
      <w:r>
        <w:rPr>
          <w:rFonts w:ascii="Arial" w:hAnsi="Arial"/>
          <w:color w:val="000000"/>
          <w:spacing w:val="40"/>
          <w:sz w:val="20"/>
          <w:shd w:fill="C0C0C0" w:color="auto" w:val="clear"/>
        </w:rPr>
        <w:t> </w:t>
      </w:r>
    </w:p>
    <w:p>
      <w:pPr>
        <w:pStyle w:val="BodyText"/>
        <w:spacing w:before="1"/>
        <w:rPr>
          <w:b w:val="0"/>
          <w:sz w:val="9"/>
        </w:rPr>
      </w:pPr>
    </w:p>
    <w:p>
      <w:pPr>
        <w:spacing w:before="80"/>
        <w:ind w:left="143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60"/>
          <w:sz w:val="10"/>
          <w:szCs w:val="10"/>
        </w:rPr>
        <w:t>B^^^B</w:t>
      </w:r>
      <w:r>
        <w:rPr>
          <w:rFonts w:ascii="Cambria" w:hAnsi="Cambria" w:cs="Cambria" w:eastAsia="Cambria"/>
          <w:spacing w:val="31"/>
          <w:sz w:val="10"/>
          <w:szCs w:val="10"/>
        </w:rPr>
        <w:t> </w:t>
      </w:r>
      <w:r>
        <w:rPr>
          <w:rFonts w:ascii="Cambria" w:hAnsi="Cambria" w:cs="Cambria" w:eastAsia="Cambria"/>
          <w:w w:val="60"/>
          <w:sz w:val="10"/>
          <w:szCs w:val="10"/>
        </w:rPr>
        <w:t>K&gt;Et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0"/>
          <w:sz w:val="10"/>
          <w:szCs w:val="10"/>
        </w:rPr>
        <w:t>0qT</w:t>
      </w:r>
      <w:r>
        <w:rPr>
          <w:rFonts w:ascii="Cambria" w:hAnsi="Cambria" w:cs="Cambria" w:eastAsia="Cambria"/>
          <w:spacing w:val="-4"/>
          <w:sz w:val="10"/>
          <w:szCs w:val="10"/>
        </w:rPr>
        <w:t> </w:t>
      </w:r>
      <w:r>
        <w:rPr>
          <w:rFonts w:ascii="Cambria" w:hAnsi="Cambria" w:cs="Cambria" w:eastAsia="Cambria"/>
          <w:w w:val="60"/>
          <w:sz w:val="10"/>
          <w:szCs w:val="10"/>
        </w:rPr>
        <w:t>pcb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0"/>
          <w:sz w:val="10"/>
          <w:szCs w:val="10"/>
        </w:rPr>
        <w:t>8].M(KB5V;vs$)&lt;/$9r</w:t>
      </w:r>
      <w:r>
        <w:rPr>
          <w:rFonts w:ascii="Cambria" w:hAnsi="Cambria" w:cs="Cambria" w:eastAsia="Cambria"/>
          <w:spacing w:val="14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60"/>
          <w:sz w:val="10"/>
          <w:szCs w:val="10"/>
        </w:rPr>
        <w:t>B^^^B</w:t>
      </w:r>
    </w:p>
    <w:p>
      <w:pPr>
        <w:pStyle w:val="BodyText"/>
        <w:spacing w:before="3"/>
        <w:rPr>
          <w:rFonts w:ascii="Cambria"/>
          <w:b w:val="0"/>
          <w:sz w:val="8"/>
        </w:rPr>
      </w:pPr>
    </w:p>
    <w:p>
      <w:pPr>
        <w:spacing w:before="0"/>
        <w:ind w:left="143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65"/>
          <w:sz w:val="10"/>
          <w:szCs w:val="10"/>
        </w:rPr>
        <w:t>: 7+.?+ </w:t>
      </w:r>
      <w:r>
        <w:rPr>
          <w:rFonts w:ascii="Cambria" w:hAnsi="Cambria" w:cs="Cambria" w:eastAsia="Cambria"/>
          <w:spacing w:val="-2"/>
          <w:w w:val="65"/>
          <w:sz w:val="10"/>
          <w:szCs w:val="10"/>
        </w:rPr>
        <w:t>GIh&amp;_&gt;Iq7&gt;�Skq$54mVV:v+^*)&lt;;Uk,.."/!@/</w:t>
      </w:r>
      <w:r>
        <w:rPr>
          <w:rFonts w:ascii="Cambria" w:hAnsi="Cambria" w:cs="Cambria" w:eastAsia="Cambria"/>
          <w:spacing w:val="40"/>
          <w:sz w:val="10"/>
          <w:szCs w:val="10"/>
        </w:rPr>
        <w:t> </w:t>
      </w:r>
    </w:p>
    <w:p>
      <w:pPr>
        <w:spacing w:after="0"/>
        <w:jc w:val="left"/>
        <w:rPr>
          <w:rFonts w:ascii="Cambria" w:hAnsi="Cambria" w:cs="Cambria" w:eastAsia="Cambria"/>
          <w:sz w:val="10"/>
          <w:szCs w:val="10"/>
        </w:rPr>
        <w:sectPr>
          <w:headerReference w:type="default" r:id="rId22"/>
          <w:footerReference w:type="default" r:id="rId23"/>
          <w:pgSz w:w="12240" w:h="15840"/>
          <w:pgMar w:header="539" w:footer="240" w:top="1260" w:bottom="420" w:left="60" w:right="0"/>
        </w:sectPr>
      </w:pPr>
    </w:p>
    <w:p>
      <w:pPr>
        <w:pStyle w:val="BodyText"/>
        <w:spacing w:before="4"/>
        <w:rPr>
          <w:rFonts w:ascii="Cambria"/>
          <w:b w:val="0"/>
          <w:sz w:val="8"/>
        </w:rPr>
      </w:pPr>
    </w:p>
    <w:p>
      <w:pPr>
        <w:spacing w:line="439" w:lineRule="auto" w:before="0"/>
        <w:ind w:left="1434" w:right="38" w:firstLine="0"/>
        <w:jc w:val="both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spacing w:val="-4"/>
          <w:w w:val="70"/>
          <w:sz w:val="10"/>
          <w:szCs w:val="10"/>
        </w:rPr>
        <w:t>Jq7)"</w:t>
      </w:r>
      <w:r>
        <w:rPr>
          <w:rFonts w:ascii="Cambria" w:hAnsi="Cambria" w:cs="Cambria" w:eastAsia="Cambria"/>
          <w:spacing w:val="-2"/>
          <w:sz w:val="10"/>
          <w:szCs w:val="10"/>
        </w:rPr>
        <w:t> </w:t>
      </w:r>
      <w:r>
        <w:rPr>
          <w:rFonts w:ascii="Cambria" w:hAnsi="Cambria" w:cs="Cambria" w:eastAsia="Cambria"/>
          <w:spacing w:val="-4"/>
          <w:w w:val="70"/>
          <w:sz w:val="10"/>
          <w:szCs w:val="10"/>
        </w:rPr>
        <w:t>V]goS__`</w:t>
      </w:r>
      <w:r>
        <w:rPr>
          <w:rFonts w:ascii="Cambria" w:hAnsi="Cambria" w:cs="Cambria" w:eastAsia="Cambria"/>
          <w:spacing w:val="-2"/>
          <w:sz w:val="10"/>
          <w:szCs w:val="10"/>
        </w:rPr>
        <w:t> </w:t>
      </w:r>
      <w:r>
        <w:rPr>
          <w:rFonts w:ascii="Cambria" w:hAnsi="Cambria" w:cs="Cambria" w:eastAsia="Cambria"/>
          <w:spacing w:val="-4"/>
          <w:w w:val="70"/>
          <w:sz w:val="10"/>
          <w:szCs w:val="10"/>
        </w:rPr>
        <w:t>9</w:t>
      </w:r>
      <w:r>
        <w:rPr>
          <w:rFonts w:ascii="Cambria" w:hAnsi="Cambria" w:cs="Cambria" w:eastAsia="Cambria"/>
          <w:spacing w:val="-1"/>
          <w:sz w:val="10"/>
          <w:szCs w:val="10"/>
        </w:rPr>
        <w:t> </w:t>
      </w:r>
      <w:r>
        <w:rPr>
          <w:rFonts w:ascii="Cambria" w:hAnsi="Cambria" w:cs="Cambria" w:eastAsia="Cambria"/>
          <w:spacing w:val="-4"/>
          <w:w w:val="70"/>
          <w:sz w:val="10"/>
          <w:szCs w:val="10"/>
        </w:rPr>
        <w:t>.a*%Rb&gt;</w:t>
      </w:r>
      <w:r>
        <w:rPr>
          <w:rFonts w:ascii="Cambria" w:hAnsi="Cambria" w:cs="Cambria" w:eastAsia="Cambria"/>
          <w:spacing w:val="-2"/>
          <w:sz w:val="10"/>
          <w:szCs w:val="10"/>
        </w:rPr>
        <w:t> </w:t>
      </w:r>
      <w:r>
        <w:rPr>
          <w:rFonts w:ascii="Cambria" w:hAnsi="Cambria" w:cs="Cambria" w:eastAsia="Cambria"/>
          <w:spacing w:val="-4"/>
          <w:w w:val="70"/>
          <w:sz w:val="10"/>
          <w:szCs w:val="10"/>
        </w:rPr>
        <w:t>Ak)</w:t>
      </w:r>
      <w:r>
        <w:rPr>
          <w:rFonts w:ascii="Cambria" w:hAnsi="Cambria" w:cs="Cambria" w:eastAsia="Cambria"/>
          <w:spacing w:val="-1"/>
          <w:sz w:val="10"/>
          <w:szCs w:val="10"/>
        </w:rPr>
        <w:t> </w:t>
      </w:r>
      <w:r>
        <w:rPr>
          <w:rFonts w:ascii="Cambria" w:hAnsi="Cambria" w:cs="Cambria" w:eastAsia="Cambria"/>
          <w:spacing w:val="-4"/>
          <w:w w:val="70"/>
          <w:sz w:val="10"/>
          <w:szCs w:val="10"/>
        </w:rPr>
        <w:t>McSV%</w:t>
      </w:r>
      <w:r>
        <w:rPr>
          <w:rFonts w:ascii="Cambria" w:hAnsi="Cambria" w:cs="Cambria" w:eastAsia="Cambria"/>
          <w:spacing w:val="19"/>
          <w:sz w:val="10"/>
          <w:szCs w:val="10"/>
        </w:rPr>
        <w:t> </w:t>
      </w:r>
      <w:r>
        <w:rPr>
          <w:rFonts w:ascii="Cambria" w:hAnsi="Cambria" w:cs="Cambria" w:eastAsia="Cambria"/>
          <w:spacing w:val="-4"/>
          <w:w w:val="70"/>
          <w:sz w:val="10"/>
          <w:szCs w:val="10"/>
        </w:rPr>
        <w:t>6+</w:t>
      </w:r>
      <w:r>
        <w:rPr>
          <w:rFonts w:ascii="Cambria" w:hAnsi="Cambria" w:cs="Cambria" w:eastAsia="Cambria"/>
          <w:spacing w:val="-1"/>
          <w:sz w:val="10"/>
          <w:szCs w:val="10"/>
        </w:rPr>
        <w:t> </w:t>
      </w:r>
      <w:r>
        <w:rPr>
          <w:rFonts w:ascii="Cambria" w:hAnsi="Cambria" w:cs="Cambria" w:eastAsia="Cambria"/>
          <w:spacing w:val="-4"/>
          <w:w w:val="70"/>
          <w:sz w:val="10"/>
          <w:szCs w:val="10"/>
        </w:rPr>
        <w:t>Gc</w:t>
      </w:r>
      <w:r>
        <w:rPr>
          <w:rFonts w:ascii="Cambria" w:hAnsi="Cambria" w:cs="Cambria" w:eastAsia="Cambria"/>
          <w:spacing w:val="-2"/>
          <w:sz w:val="10"/>
          <w:szCs w:val="10"/>
        </w:rPr>
        <w:t> </w:t>
      </w:r>
      <w:r>
        <w:rPr>
          <w:rFonts w:ascii="Cambria" w:hAnsi="Cambria" w:cs="Cambria" w:eastAsia="Cambria"/>
          <w:spacing w:val="-4"/>
          <w:w w:val="70"/>
          <w:sz w:val="10"/>
          <w:szCs w:val="10"/>
        </w:rPr>
        <w:t>bDf</w:t>
      </w:r>
      <w:r>
        <w:rPr>
          <w:rFonts w:ascii="Cambria" w:hAnsi="Cambria" w:cs="Cambria" w:eastAsia="Cambria"/>
          <w:spacing w:val="40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55"/>
          <w:sz w:val="10"/>
          <w:szCs w:val="10"/>
        </w:rPr>
        <w:t>a!6</w:t>
      </w:r>
      <w:r>
        <w:rPr>
          <w:rFonts w:ascii="Cambria" w:hAnsi="Cambria" w:cs="Cambria" w:eastAsia="Cambria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55"/>
          <w:sz w:val="10"/>
          <w:szCs w:val="10"/>
        </w:rPr>
        <w:t>?#+$</w:t>
      </w:r>
      <w:r>
        <w:rPr>
          <w:rFonts w:ascii="Cambria" w:hAnsi="Cambria" w:cs="Cambria" w:eastAsia="Cambria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55"/>
          <w:sz w:val="10"/>
          <w:szCs w:val="10"/>
        </w:rPr>
        <w:t>NzEOFW_h</w:t>
      </w:r>
      <w:r>
        <w:rPr>
          <w:rFonts w:ascii="Cambria" w:hAnsi="Cambria" w:cs="Cambria" w:eastAsia="Cambria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55"/>
          <w:sz w:val="10"/>
          <w:szCs w:val="10"/>
        </w:rPr>
        <w:t>\ndl$@yXPVcR2$</w:t>
      </w:r>
      <w:r>
        <w:rPr>
          <w:rFonts w:ascii="Cambria" w:hAnsi="Cambria" w:cs="Cambria" w:eastAsia="Cambria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55"/>
          <w:sz w:val="10"/>
          <w:szCs w:val="10"/>
        </w:rPr>
        <w:t>/`4(@dkc$m4S</w:t>
      </w:r>
      <w:r>
        <w:rPr>
          <w:rFonts w:ascii="Cambria" w:hAnsi="Cambria" w:cs="Cambria" w:eastAsia="Cambria"/>
          <w:spacing w:val="40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3eii+</w:t>
      </w:r>
      <w:r>
        <w:rPr>
          <w:rFonts w:ascii="Cambria" w:hAnsi="Cambria" w:cs="Cambria" w:eastAsia="Cambria"/>
          <w:spacing w:val="-1"/>
          <w:w w:val="75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V5'3k</w:t>
      </w:r>
      <w:r>
        <w:rPr>
          <w:rFonts w:ascii="Cambria" w:hAnsi="Cambria" w:cs="Cambria" w:eastAsia="Cambria"/>
          <w:spacing w:val="-1"/>
          <w:w w:val="75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&gt;1</w:t>
      </w:r>
      <w:r>
        <w:rPr>
          <w:rFonts w:ascii="Cambria" w:hAnsi="Cambria" w:cs="Cambria" w:eastAsia="Cambria"/>
          <w:spacing w:val="25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73[R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[k}u</w:t>
      </w:r>
      <w:r>
        <w:rPr>
          <w:rFonts w:ascii="Cambria" w:hAnsi="Cambria" w:cs="Cambria" w:eastAsia="Cambria"/>
          <w:spacing w:val="23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Ro,</w:t>
      </w:r>
      <w:r>
        <w:rPr>
          <w:rFonts w:ascii="Cambria" w:hAnsi="Cambria" w:cs="Cambria" w:eastAsia="Cambria"/>
          <w:spacing w:val="-6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%bnpC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F9'z</w:t>
      </w:r>
      <w:r>
        <w:rPr>
          <w:rFonts w:ascii="Cambria" w:hAnsi="Cambria" w:cs="Cambria" w:eastAsia="Cambria"/>
          <w:spacing w:val="23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I</w:t>
      </w:r>
      <w:r>
        <w:rPr>
          <w:rFonts w:ascii="Cambria" w:hAnsi="Cambria" w:cs="Cambria" w:eastAsia="Cambria"/>
          <w:spacing w:val="-6"/>
          <w:sz w:val="10"/>
          <w:szCs w:val="10"/>
        </w:rPr>
        <w:t> </w:t>
      </w:r>
      <w:r>
        <w:rPr>
          <w:rFonts w:ascii="Cambria" w:hAnsi="Cambria" w:cs="Cambria" w:eastAsia="Cambria"/>
          <w:spacing w:val="-10"/>
          <w:w w:val="75"/>
          <w:sz w:val="10"/>
          <w:szCs w:val="10"/>
        </w:rPr>
        <w:t>^</w:t>
      </w:r>
    </w:p>
    <w:p>
      <w:pPr>
        <w:spacing w:line="117" w:lineRule="exact" w:before="0"/>
        <w:ind w:left="143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spacing w:val="-3"/>
          <w:sz w:val="10"/>
          <w:szCs w:val="10"/>
        </w:rPr>
        <w:t> </w:t>
      </w:r>
      <w:r>
        <w:rPr>
          <w:rFonts w:ascii="Cambria" w:hAnsi="Cambria" w:cs="Cambria" w:eastAsia="Cambria"/>
          <w:w w:val="70"/>
          <w:sz w:val="10"/>
          <w:szCs w:val="10"/>
        </w:rPr>
        <w:t>?g5!</w:t>
      </w:r>
      <w:r>
        <w:rPr>
          <w:rFonts w:ascii="Cambria" w:hAnsi="Cambria" w:cs="Cambria" w:eastAsia="Cambria"/>
          <w:spacing w:val="-2"/>
          <w:sz w:val="10"/>
          <w:szCs w:val="10"/>
        </w:rPr>
        <w:t> </w:t>
      </w:r>
      <w:r>
        <w:rPr>
          <w:rFonts w:ascii="Cambria" w:hAnsi="Cambria" w:cs="Cambria" w:eastAsia="Cambria"/>
          <w:w w:val="70"/>
          <w:sz w:val="10"/>
          <w:szCs w:val="10"/>
        </w:rPr>
        <w:t>+o8</w:t>
      </w:r>
      <w:r>
        <w:rPr>
          <w:rFonts w:ascii="Cambria" w:hAnsi="Cambria" w:cs="Cambria" w:eastAsia="Cambria"/>
          <w:spacing w:val="18"/>
          <w:sz w:val="10"/>
          <w:szCs w:val="10"/>
        </w:rPr>
        <w:t> </w:t>
      </w:r>
      <w:r>
        <w:rPr>
          <w:rFonts w:ascii="Cambria" w:hAnsi="Cambria" w:cs="Cambria" w:eastAsia="Cambria"/>
          <w:w w:val="70"/>
          <w:sz w:val="10"/>
          <w:szCs w:val="10"/>
        </w:rPr>
        <w:t>_`_g(b6s"'SLo;Wx\</w:t>
      </w:r>
      <w:r>
        <w:rPr>
          <w:rFonts w:ascii="Cambria" w:hAnsi="Cambria" w:cs="Cambria" w:eastAsia="Cambria"/>
          <w:spacing w:val="-2"/>
          <w:sz w:val="10"/>
          <w:szCs w:val="10"/>
        </w:rPr>
        <w:t> </w:t>
      </w:r>
      <w:r>
        <w:rPr>
          <w:rFonts w:ascii="Cambria" w:hAnsi="Cambria" w:cs="Cambria" w:eastAsia="Cambria"/>
          <w:w w:val="70"/>
          <w:sz w:val="10"/>
          <w:szCs w:val="10"/>
        </w:rPr>
        <w:t>:X</w:t>
      </w:r>
      <w:r>
        <w:rPr>
          <w:rFonts w:ascii="Cambria" w:hAnsi="Cambria" w:cs="Cambria" w:eastAsia="Cambria"/>
          <w:spacing w:val="17"/>
          <w:sz w:val="10"/>
          <w:szCs w:val="10"/>
        </w:rPr>
        <w:t> </w:t>
      </w:r>
      <w:r>
        <w:rPr>
          <w:rFonts w:ascii="Cambria" w:hAnsi="Cambria" w:cs="Cambria" w:eastAsia="Cambria"/>
          <w:w w:val="70"/>
          <w:sz w:val="10"/>
          <w:szCs w:val="10"/>
        </w:rPr>
        <w:t>))</w:t>
      </w:r>
      <w:r>
        <w:rPr>
          <w:rFonts w:ascii="Cambria" w:hAnsi="Cambria" w:cs="Cambria" w:eastAsia="Cambria"/>
          <w:spacing w:val="-2"/>
          <w:sz w:val="10"/>
          <w:szCs w:val="10"/>
        </w:rPr>
        <w:t> </w:t>
      </w:r>
      <w:r>
        <w:rPr>
          <w:rFonts w:ascii="Cambria" w:hAnsi="Cambria" w:cs="Cambria" w:eastAsia="Cambria"/>
          <w:w w:val="70"/>
          <w:sz w:val="10"/>
          <w:szCs w:val="10"/>
        </w:rPr>
        <w:t>#1M#;+;$</w:t>
      </w:r>
      <w:r>
        <w:rPr>
          <w:rFonts w:ascii="Cambria" w:hAnsi="Cambria" w:cs="Cambria" w:eastAsia="Cambria"/>
          <w:spacing w:val="-2"/>
          <w:sz w:val="10"/>
          <w:szCs w:val="10"/>
        </w:rPr>
        <w:t> </w:t>
      </w:r>
      <w:r>
        <w:rPr>
          <w:rFonts w:ascii="Cambria" w:hAnsi="Cambria" w:cs="Cambria" w:eastAsia="Cambria"/>
          <w:spacing w:val="-5"/>
          <w:w w:val="70"/>
          <w:sz w:val="10"/>
          <w:szCs w:val="10"/>
        </w:rPr>
        <w:t>,u!</w:t>
      </w:r>
    </w:p>
    <w:p>
      <w:pPr>
        <w:pStyle w:val="BodyText"/>
        <w:spacing w:before="3"/>
        <w:rPr>
          <w:rFonts w:ascii="Cambria"/>
          <w:b w:val="0"/>
          <w:sz w:val="8"/>
        </w:rPr>
      </w:pPr>
    </w:p>
    <w:p>
      <w:pPr>
        <w:spacing w:before="0"/>
        <w:ind w:left="143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65"/>
          <w:sz w:val="10"/>
          <w:szCs w:val="10"/>
        </w:rPr>
        <w:t>B^^^B</w:t>
      </w:r>
      <w:r>
        <w:rPr>
          <w:rFonts w:ascii="Cambria" w:hAnsi="Cambria" w:cs="Cambria" w:eastAsia="Cambria"/>
          <w:spacing w:val="13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&gt;</w:t>
      </w:r>
      <w:r>
        <w:rPr>
          <w:rFonts w:ascii="Cambria" w:hAnsi="Cambria" w:cs="Cambria" w:eastAsia="Cambria"/>
          <w:spacing w:val="-3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-</w:t>
      </w:r>
      <w:r>
        <w:rPr>
          <w:rFonts w:ascii="Cambria" w:hAnsi="Cambria" w:cs="Cambria" w:eastAsia="Cambria"/>
          <w:spacing w:val="-3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f]b�:■Joq.q</w:t>
      </w:r>
      <w:r>
        <w:rPr>
          <w:rFonts w:ascii="Cambria" w:hAnsi="Cambria" w:cs="Cambria" w:eastAsia="Cambria"/>
          <w:spacing w:val="-3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W</w:t>
      </w:r>
      <w:r>
        <w:rPr>
          <w:rFonts w:ascii="Cambria" w:hAnsi="Cambria" w:cs="Cambria" w:eastAsia="Cambria"/>
          <w:spacing w:val="-3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yJcy</w:t>
      </w:r>
      <w:r>
        <w:rPr>
          <w:rFonts w:ascii="Cambria" w:hAnsi="Cambria" w:cs="Cambria" w:eastAsia="Cambria"/>
          <w:spacing w:val="-3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WcbeV</w:t>
      </w:r>
      <w:r>
        <w:rPr>
          <w:rFonts w:ascii="Cambria" w:hAnsi="Cambria" w:cs="Cambria" w:eastAsia="Cambria"/>
          <w:spacing w:val="17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L</w:t>
      </w:r>
      <w:r>
        <w:rPr>
          <w:rFonts w:ascii="Cambria" w:hAnsi="Cambria" w:cs="Cambria" w:eastAsia="Cambria"/>
          <w:spacing w:val="-3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}</w:t>
      </w:r>
      <w:r>
        <w:rPr>
          <w:rFonts w:ascii="Cambria" w:hAnsi="Cambria" w:cs="Cambria" w:eastAsia="Cambria"/>
          <w:spacing w:val="-3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Y</w:t>
      </w:r>
      <w:r>
        <w:rPr>
          <w:rFonts w:ascii="Cambria" w:hAnsi="Cambria" w:cs="Cambria" w:eastAsia="Cambria"/>
          <w:spacing w:val="-3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y</w:t>
      </w:r>
      <w:r>
        <w:rPr>
          <w:rFonts w:ascii="Cambria" w:hAnsi="Cambria" w:cs="Cambria" w:eastAsia="Cambria"/>
          <w:spacing w:val="-3"/>
          <w:sz w:val="10"/>
          <w:szCs w:val="10"/>
        </w:rPr>
        <w:t> </w:t>
      </w:r>
      <w:r>
        <w:rPr>
          <w:rFonts w:ascii="Cambria" w:hAnsi="Cambria" w:cs="Cambria" w:eastAsia="Cambria"/>
          <w:spacing w:val="-6"/>
          <w:w w:val="65"/>
          <w:sz w:val="10"/>
          <w:szCs w:val="10"/>
        </w:rPr>
        <w:t>.fp</w:t>
      </w:r>
    </w:p>
    <w:p>
      <w:pPr>
        <w:spacing w:line="240" w:lineRule="auto" w:before="11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</w:r>
    </w:p>
    <w:p>
      <w:pPr>
        <w:spacing w:before="0"/>
        <w:ind w:left="4659" w:right="3154" w:firstLine="0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</w:t>
      </w:r>
      <w:r>
        <w:rPr>
          <w:rFonts w:ascii="Arial"/>
          <w:spacing w:val="-5"/>
          <w:sz w:val="18"/>
        </w:rPr>
        <w:t>en</w:t>
      </w:r>
    </w:p>
    <w:p>
      <w:pPr>
        <w:spacing w:before="141"/>
        <w:ind w:left="1434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Marzo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2"/>
          <w:sz w:val="16"/>
        </w:rPr>
        <w:t> 01:11:13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2240" w:h="15840"/>
          <w:pgMar w:header="539" w:footer="240" w:top="0" w:bottom="520" w:left="60" w:right="0"/>
          <w:cols w:num="2" w:equalWidth="0">
            <w:col w:w="2974" w:space="512"/>
            <w:col w:w="8694"/>
          </w:cols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  <w:sz w:val="24"/>
        </w:rPr>
      </w:pPr>
    </w:p>
    <w:p>
      <w:pPr>
        <w:spacing w:before="0"/>
        <w:ind w:left="273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t>(Sólo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2240" w:h="15840"/>
          <w:pgMar w:header="539" w:footer="240" w:top="0" w:bottom="520" w:left="60" w:right="0"/>
        </w:sectPr>
      </w:pPr>
    </w:p>
    <w:p>
      <w:pPr>
        <w:spacing w:before="85"/>
        <w:ind w:left="25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t>Estimado</w:t>
      </w:r>
      <w:r>
        <w:rPr>
          <w:rFonts w:ascii="Arial"/>
          <w:b/>
          <w:spacing w:val="38"/>
          <w:sz w:val="17"/>
        </w:rPr>
        <w:t> </w:t>
      </w:r>
      <w:r>
        <w:rPr>
          <w:rFonts w:ascii="Arial"/>
          <w:b/>
          <w:spacing w:val="-2"/>
          <w:sz w:val="17"/>
        </w:rPr>
        <w:t>cliente:</w:t>
      </w:r>
    </w:p>
    <w:p>
      <w:pPr>
        <w:spacing w:before="93"/>
        <w:ind w:left="253" w:right="0" w:firstLine="0"/>
        <w:jc w:val="left"/>
        <w:rPr>
          <w:rFonts w:ascii="Arial" w:hAnsi="Arial"/>
          <w:sz w:val="17"/>
        </w:rPr>
      </w:pPr>
      <w:r>
        <w:rPr/>
        <w:br w:type="column"/>
      </w:r>
      <w:r>
        <w:rPr>
          <w:rFonts w:ascii="Arial" w:hAnsi="Arial"/>
          <w:sz w:val="17"/>
        </w:rPr>
        <w:t>Ponemos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> </w:t>
      </w:r>
      <w:hyperlink r:id="rId17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pacing w:val="-2"/>
          <w:sz w:val="17"/>
        </w:rPr>
        <w:t>sucursales.</w:t>
      </w:r>
    </w:p>
    <w:p>
      <w:pPr>
        <w:spacing w:after="0"/>
        <w:jc w:val="left"/>
        <w:rPr>
          <w:rFonts w:ascii="Arial" w:hAnsi="Arial"/>
          <w:sz w:val="17"/>
        </w:rPr>
        <w:sectPr>
          <w:type w:val="continuous"/>
          <w:pgSz w:w="12240" w:h="15840"/>
          <w:pgMar w:header="539" w:footer="240" w:top="0" w:bottom="520" w:left="60" w:right="0"/>
          <w:cols w:num="2" w:equalWidth="0">
            <w:col w:w="1875" w:space="40"/>
            <w:col w:w="10265"/>
          </w:cols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  <w:sz w:val="18"/>
        </w:rPr>
      </w:pPr>
    </w:p>
    <w:p>
      <w:pPr>
        <w:pStyle w:val="BodyText"/>
        <w:spacing w:before="110"/>
        <w:ind w:left="105" w:right="70"/>
      </w:pPr>
      <w:r>
        <w:rPr/>
        <w:t>"Estimado</w:t>
      </w:r>
      <w:r>
        <w:rPr>
          <w:spacing w:val="-1"/>
        </w:rPr>
        <w:t> </w:t>
      </w:r>
      <w:r>
        <w:rPr/>
        <w:t>Cliente,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informamos</w:t>
      </w:r>
      <w:r>
        <w:rPr>
          <w:spacing w:val="-1"/>
        </w:rPr>
        <w:t> </w:t>
      </w:r>
      <w:r>
        <w:rPr/>
        <w:t>que por Disposición Oficial a partir del 11 de enero de 2018, si realiza transferencias de fondos</w:t>
      </w:r>
      <w:r>
        <w:rPr>
          <w:spacing w:val="-3"/>
        </w:rPr>
        <w:t> </w:t>
      </w:r>
      <w:r>
        <w:rPr/>
        <w:t>nacionales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moneda</w:t>
      </w:r>
      <w:r>
        <w:rPr>
          <w:spacing w:val="-3"/>
        </w:rPr>
        <w:t> </w:t>
      </w:r>
      <w:r>
        <w:rPr/>
        <w:t>extranjera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transferencias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fondos</w:t>
      </w:r>
      <w:r>
        <w:rPr>
          <w:spacing w:val="-3"/>
        </w:rPr>
        <w:t> </w:t>
      </w:r>
      <w:r>
        <w:rPr/>
        <w:t>internacionales,</w:t>
      </w:r>
      <w:r>
        <w:rPr>
          <w:spacing w:val="-3"/>
        </w:rPr>
        <w:t> </w:t>
      </w:r>
      <w:r>
        <w:rPr/>
        <w:t>BBVA</w:t>
      </w:r>
      <w:r>
        <w:rPr>
          <w:spacing w:val="-3"/>
        </w:rPr>
        <w:t> </w:t>
      </w:r>
      <w:r>
        <w:rPr/>
        <w:t>está</w:t>
      </w:r>
      <w:r>
        <w:rPr>
          <w:spacing w:val="-3"/>
        </w:rPr>
        <w:t> </w:t>
      </w:r>
      <w:r>
        <w:rPr/>
        <w:t>obligado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compartir</w:t>
      </w:r>
      <w:r>
        <w:rPr>
          <w:spacing w:val="-3"/>
        </w:rPr>
        <w:t> </w:t>
      </w:r>
      <w:r>
        <w:rPr/>
        <w:t>con otras Entidades Financieras la información correspondiente a esa operación con fines de consulta, por lo que si efectúa dichas operaciones se entenderá que otorga su consentimiento para ello."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0" w:right="1816" w:firstLine="0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Fiscal:</w:t>
      </w:r>
    </w:p>
    <w:sectPr>
      <w:type w:val="continuous"/>
      <w:pgSz w:w="12240" w:h="15840"/>
      <w:pgMar w:header="539" w:footer="240" w:top="0" w:bottom="52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.55865pt;margin-top:764.848816pt;width:460pt;height:20.85pt;mso-position-horizontal-relative:page;mso-position-vertical-relative:page;z-index:-18323456" type="#_x0000_t202" id="docshape1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3.55865pt;margin-top:764.848816pt;width:460pt;height:20.85pt;mso-position-horizontal-relative:page;mso-position-vertical-relative:page;z-index:-18321920" type="#_x0000_t202" id="docshape5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80.780296pt;margin-top:739.364685pt;width:23.7pt;height:11.5pt;mso-position-horizontal-relative:page;mso-position-vertical-relative:page;z-index:-18320384" type="#_x0000_t202" id="docshape7" filled="false" stroked="false">
          <v:textbox inset="0,0,0,0">
            <w:txbxContent>
              <w:p>
                <w:pPr>
                  <w:spacing w:line="208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25996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55865pt;margin-top:764.848816pt;width:460pt;height:20.85pt;mso-position-horizontal-relative:page;mso-position-vertical-relative:page;z-index:-18319872" type="#_x0000_t202" id="docshape8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80.780319pt;margin-top:739.364685pt;width:23.7pt;height:11.5pt;mso-position-horizontal-relative:page;mso-position-vertical-relative:page;z-index:-18318336" type="#_x0000_t202" id="docshape10" filled="false" stroked="false">
          <v:textbox inset="0,0,0,0">
            <w:txbxContent>
              <w:p>
                <w:pPr>
                  <w:spacing w:line="208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26021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55865pt;margin-top:764.848816pt;width:460pt;height:20.85pt;mso-position-horizontal-relative:page;mso-position-vertical-relative:page;z-index:-18317824" type="#_x0000_t202" id="docshape11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3.55865pt;margin-top:764.848816pt;width:460pt;height:20.85pt;mso-position-horizontal-relative:page;mso-position-vertical-relative:page;z-index:-18316288" type="#_x0000_t202" id="docshape13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3.55865pt;margin-top:764.848816pt;width:460pt;height:20.85pt;mso-position-horizontal-relative:page;mso-position-vertical-relative:page;z-index:-18314752" type="#_x0000_t202" id="docshape15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467.165344pt;margin-top:764.454895pt;width:143pt;height:23.25pt;mso-position-horizontal-relative:page;mso-position-vertical-relative:page;z-index:-18313216" type="#_x0000_t202" id="docshape27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> </w:t>
                </w:r>
                <w:r>
                  <w:rPr>
                    <w:sz w:val="18"/>
                  </w:rPr>
                  <w:t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.054713pt;margin-top:764.848816pt;width:460pt;height:20.85pt;mso-position-horizontal-relative:page;mso-position-vertical-relative:page;z-index:-18312704" type="#_x0000_t202" id="docshape28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499353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76.965027pt;margin-top:34.450924pt;width:112.4pt;height:38.85pt;mso-position-horizontal-relative:page;mso-position-vertical-relative:page;z-index:-18322432" type="#_x0000_t202" id="docshape4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4995072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76.965027pt;margin-top:34.450924pt;width:112.4pt;height:38.85pt;mso-position-horizontal-relative:page;mso-position-vertical-relative:page;z-index:-18320896" type="#_x0000_t202" id="docshape6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4997120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76.965027pt;margin-top:34.450924pt;width:112.4pt;height:38.85pt;mso-position-horizontal-relative:page;mso-position-vertical-relative:page;z-index:-18318848" type="#_x0000_t202" id="docshape9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4999168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76.965027pt;margin-top:34.450924pt;width:112.4pt;height:38.85pt;mso-position-horizontal-relative:page;mso-position-vertical-relative:page;z-index:-18316800" type="#_x0000_t202" id="docshape12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5000704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88.303619pt;margin-top:23.112345pt;width:112.4pt;height:38.85pt;mso-position-horizontal-relative:page;mso-position-vertical-relative:page;z-index:-18315264" type="#_x0000_t202" id="docshape14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5002240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88.303619pt;margin-top:25.946995pt;width:112.4pt;height:38.85pt;mso-position-horizontal-relative:page;mso-position-vertical-relative:page;z-index:-18313728" type="#_x0000_t202" id="docshape26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31"/>
      <w:ind w:left="337"/>
      <w:outlineLvl w:val="1"/>
    </w:pPr>
    <w:rPr>
      <w:rFonts w:ascii="Trebuchet MS" w:hAnsi="Trebuchet MS" w:eastAsia="Trebuchet MS" w:cs="Trebuchet MS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hyperlink" Target="http://www.bbva.mx/" TargetMode="External"/><Relationship Id="rId18" Type="http://schemas.openxmlformats.org/officeDocument/2006/relationships/image" Target="media/image2.jpeg"/><Relationship Id="rId19" Type="http://schemas.openxmlformats.org/officeDocument/2006/relationships/hyperlink" Target="mailto:une.mx@bbva.com" TargetMode="External"/><Relationship Id="rId20" Type="http://schemas.openxmlformats.org/officeDocument/2006/relationships/hyperlink" Target="http://www.condusef.gob.mx/" TargetMode="External"/><Relationship Id="rId21" Type="http://schemas.openxmlformats.org/officeDocument/2006/relationships/hyperlink" Target="http://www.ipab.org.mx/" TargetMode="External"/><Relationship Id="rId22" Type="http://schemas.openxmlformats.org/officeDocument/2006/relationships/header" Target="header6.xml"/><Relationship Id="rId23" Type="http://schemas.openxmlformats.org/officeDocument/2006/relationships/footer" Target="footer7.xml"/><Relationship Id="rId24" Type="http://schemas.openxmlformats.org/officeDocument/2006/relationships/image" Target="media/image3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2022-08-19T15:42:43Z</dcterms:created>
  <dcterms:modified xsi:type="dcterms:W3CDTF">2022-08-19T15:42:43Z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2022-08-19T00:00:00Z</vt:filetime>
  </property>
</Properties>
</file>