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65BF" w:rsidRPr="009365BF" w:rsidRDefault="009365BF" w:rsidP="009365BF">
      <w:pPr>
        <w:shd w:val="clear" w:color="auto" w:fill="FFFFFF"/>
        <w:spacing w:after="240" w:line="240" w:lineRule="auto"/>
        <w:rPr>
          <w:rFonts w:ascii="Tahoma" w:eastAsia="Times New Roman" w:hAnsi="Tahoma" w:cs="Tahoma"/>
          <w:color w:val="444444"/>
          <w:sz w:val="20"/>
          <w:szCs w:val="20"/>
          <w:lang w:eastAsia="es-ES"/>
        </w:rPr>
      </w:pPr>
      <w:proofErr w:type="spellStart"/>
      <w:r w:rsidRPr="009365BF">
        <w:rPr>
          <w:rFonts w:ascii="Tahoma" w:eastAsia="Times New Roman" w:hAnsi="Tahoma" w:cs="Tahoma"/>
          <w:color w:val="444444"/>
          <w:sz w:val="20"/>
          <w:szCs w:val="20"/>
          <w:lang w:eastAsia="es-ES"/>
        </w:rPr>
        <w:t>From</w:t>
      </w:r>
      <w:proofErr w:type="spellEnd"/>
      <w:r w:rsidRPr="009365BF">
        <w:rPr>
          <w:rFonts w:ascii="Tahoma" w:eastAsia="Times New Roman" w:hAnsi="Tahoma" w:cs="Tahoma"/>
          <w:color w:val="444444"/>
          <w:sz w:val="20"/>
          <w:szCs w:val="20"/>
          <w:lang w:eastAsia="es-ES"/>
        </w:rPr>
        <w:t>: lcastillo@intercam.com.mx</w:t>
      </w:r>
      <w:r w:rsidRPr="009365BF">
        <w:rPr>
          <w:rFonts w:ascii="Tahoma" w:eastAsia="Times New Roman" w:hAnsi="Tahoma" w:cs="Tahoma"/>
          <w:color w:val="444444"/>
          <w:sz w:val="20"/>
          <w:szCs w:val="20"/>
          <w:lang w:eastAsia="es-ES"/>
        </w:rPr>
        <w:br/>
      </w:r>
      <w:proofErr w:type="spellStart"/>
      <w:r w:rsidRPr="009365BF">
        <w:rPr>
          <w:rFonts w:ascii="Tahoma" w:eastAsia="Times New Roman" w:hAnsi="Tahoma" w:cs="Tahoma"/>
          <w:color w:val="444444"/>
          <w:sz w:val="20"/>
          <w:szCs w:val="20"/>
          <w:lang w:eastAsia="es-ES"/>
        </w:rPr>
        <w:t>To</w:t>
      </w:r>
      <w:proofErr w:type="spellEnd"/>
      <w:r w:rsidRPr="009365BF">
        <w:rPr>
          <w:rFonts w:ascii="Tahoma" w:eastAsia="Times New Roman" w:hAnsi="Tahoma" w:cs="Tahoma"/>
          <w:color w:val="444444"/>
          <w:sz w:val="20"/>
          <w:szCs w:val="20"/>
          <w:lang w:eastAsia="es-ES"/>
        </w:rPr>
        <w:t>: osocortes@hotmail.com</w:t>
      </w:r>
      <w:r w:rsidRPr="009365BF">
        <w:rPr>
          <w:rFonts w:ascii="Tahoma" w:eastAsia="Times New Roman" w:hAnsi="Tahoma" w:cs="Tahoma"/>
          <w:color w:val="444444"/>
          <w:sz w:val="20"/>
          <w:szCs w:val="20"/>
          <w:lang w:eastAsia="es-ES"/>
        </w:rPr>
        <w:br/>
      </w:r>
      <w:proofErr w:type="spellStart"/>
      <w:r w:rsidRPr="009365BF">
        <w:rPr>
          <w:rFonts w:ascii="Tahoma" w:eastAsia="Times New Roman" w:hAnsi="Tahoma" w:cs="Tahoma"/>
          <w:color w:val="444444"/>
          <w:sz w:val="20"/>
          <w:szCs w:val="20"/>
          <w:lang w:eastAsia="es-ES"/>
        </w:rPr>
        <w:t>Subject</w:t>
      </w:r>
      <w:proofErr w:type="spellEnd"/>
      <w:r w:rsidRPr="009365BF">
        <w:rPr>
          <w:rFonts w:ascii="Tahoma" w:eastAsia="Times New Roman" w:hAnsi="Tahoma" w:cs="Tahoma"/>
          <w:color w:val="444444"/>
          <w:sz w:val="20"/>
          <w:szCs w:val="20"/>
          <w:lang w:eastAsia="es-ES"/>
        </w:rPr>
        <w:t>: transferencia de mas</w:t>
      </w:r>
      <w:r w:rsidRPr="009365BF">
        <w:rPr>
          <w:rFonts w:ascii="Tahoma" w:eastAsia="Times New Roman" w:hAnsi="Tahoma" w:cs="Tahoma"/>
          <w:color w:val="444444"/>
          <w:sz w:val="20"/>
          <w:szCs w:val="20"/>
          <w:lang w:eastAsia="es-ES"/>
        </w:rPr>
        <w:br/>
        <w:t xml:space="preserve">Date: </w:t>
      </w:r>
      <w:proofErr w:type="spellStart"/>
      <w:r w:rsidRPr="009365BF">
        <w:rPr>
          <w:rFonts w:ascii="Tahoma" w:eastAsia="Times New Roman" w:hAnsi="Tahoma" w:cs="Tahoma"/>
          <w:color w:val="444444"/>
          <w:sz w:val="20"/>
          <w:szCs w:val="20"/>
          <w:lang w:eastAsia="es-ES"/>
        </w:rPr>
        <w:t>Fri</w:t>
      </w:r>
      <w:proofErr w:type="spellEnd"/>
      <w:r w:rsidRPr="009365BF">
        <w:rPr>
          <w:rFonts w:ascii="Tahoma" w:eastAsia="Times New Roman" w:hAnsi="Tahoma" w:cs="Tahoma"/>
          <w:color w:val="444444"/>
          <w:sz w:val="20"/>
          <w:szCs w:val="20"/>
          <w:lang w:eastAsia="es-ES"/>
        </w:rPr>
        <w:t xml:space="preserve">, 29 </w:t>
      </w:r>
      <w:proofErr w:type="spellStart"/>
      <w:r w:rsidRPr="009365BF">
        <w:rPr>
          <w:rFonts w:ascii="Tahoma" w:eastAsia="Times New Roman" w:hAnsi="Tahoma" w:cs="Tahoma"/>
          <w:color w:val="444444"/>
          <w:sz w:val="20"/>
          <w:szCs w:val="20"/>
          <w:lang w:eastAsia="es-ES"/>
        </w:rPr>
        <w:t>Jan</w:t>
      </w:r>
      <w:proofErr w:type="spellEnd"/>
      <w:r w:rsidRPr="009365BF">
        <w:rPr>
          <w:rFonts w:ascii="Tahoma" w:eastAsia="Times New Roman" w:hAnsi="Tahoma" w:cs="Tahoma"/>
          <w:color w:val="444444"/>
          <w:sz w:val="20"/>
          <w:szCs w:val="20"/>
          <w:lang w:eastAsia="es-ES"/>
        </w:rPr>
        <w:t xml:space="preserve"> 2010 11:08:24 -0600</w:t>
      </w:r>
    </w:p>
    <w:p w:rsidR="009365BF" w:rsidRPr="009365BF" w:rsidRDefault="009365BF" w:rsidP="009365BF">
      <w:pPr>
        <w:shd w:val="clear" w:color="auto" w:fill="FFFFFF"/>
        <w:spacing w:after="324" w:line="240" w:lineRule="auto"/>
        <w:rPr>
          <w:rFonts w:ascii="Tahoma" w:eastAsia="Times New Roman" w:hAnsi="Tahoma" w:cs="Tahoma"/>
          <w:color w:val="444444"/>
          <w:sz w:val="20"/>
          <w:szCs w:val="20"/>
          <w:lang w:eastAsia="es-ES"/>
        </w:rPr>
      </w:pPr>
      <w:r w:rsidRPr="009365BF">
        <w:rPr>
          <w:rFonts w:ascii="Arial" w:eastAsia="Times New Roman" w:hAnsi="Arial" w:cs="Arial"/>
          <w:color w:val="444444"/>
          <w:sz w:val="20"/>
          <w:szCs w:val="20"/>
          <w:lang w:eastAsia="es-ES"/>
        </w:rPr>
        <w:t>Ing. Octavio Cortes Mares</w:t>
      </w:r>
    </w:p>
    <w:p w:rsidR="009365BF" w:rsidRPr="009365BF" w:rsidRDefault="009365BF" w:rsidP="009365BF">
      <w:pPr>
        <w:shd w:val="clear" w:color="auto" w:fill="FFFFFF"/>
        <w:spacing w:after="324" w:line="240" w:lineRule="auto"/>
        <w:rPr>
          <w:rFonts w:ascii="Tahoma" w:eastAsia="Times New Roman" w:hAnsi="Tahoma" w:cs="Tahoma"/>
          <w:color w:val="444444"/>
          <w:sz w:val="20"/>
          <w:szCs w:val="20"/>
          <w:lang w:eastAsia="es-ES"/>
        </w:rPr>
      </w:pPr>
      <w:r w:rsidRPr="009365BF">
        <w:rPr>
          <w:rFonts w:ascii="Arial" w:eastAsia="Times New Roman" w:hAnsi="Arial" w:cs="Arial"/>
          <w:color w:val="444444"/>
          <w:sz w:val="20"/>
          <w:szCs w:val="20"/>
          <w:lang w:eastAsia="es-ES"/>
        </w:rPr>
        <w:t> </w:t>
      </w:r>
    </w:p>
    <w:p w:rsidR="009365BF" w:rsidRPr="009365BF" w:rsidRDefault="009365BF" w:rsidP="009365BF">
      <w:pPr>
        <w:shd w:val="clear" w:color="auto" w:fill="FFFFFF"/>
        <w:spacing w:after="324" w:line="240" w:lineRule="auto"/>
        <w:rPr>
          <w:rFonts w:ascii="Tahoma" w:eastAsia="Times New Roman" w:hAnsi="Tahoma" w:cs="Tahoma"/>
          <w:color w:val="444444"/>
          <w:sz w:val="20"/>
          <w:szCs w:val="20"/>
          <w:lang w:eastAsia="es-ES"/>
        </w:rPr>
      </w:pPr>
      <w:r w:rsidRPr="009365BF">
        <w:rPr>
          <w:rFonts w:ascii="Arial" w:eastAsia="Times New Roman" w:hAnsi="Arial" w:cs="Arial"/>
          <w:color w:val="444444"/>
          <w:sz w:val="20"/>
          <w:szCs w:val="20"/>
          <w:lang w:eastAsia="es-ES"/>
        </w:rPr>
        <w:t> </w:t>
      </w:r>
    </w:p>
    <w:p w:rsidR="009365BF" w:rsidRPr="009365BF" w:rsidRDefault="009365BF" w:rsidP="009365BF">
      <w:pPr>
        <w:shd w:val="clear" w:color="auto" w:fill="FFFFFF"/>
        <w:spacing w:after="324" w:line="240" w:lineRule="auto"/>
        <w:ind w:firstLine="708"/>
        <w:rPr>
          <w:rFonts w:ascii="Tahoma" w:eastAsia="Times New Roman" w:hAnsi="Tahoma" w:cs="Tahoma"/>
          <w:color w:val="444444"/>
          <w:sz w:val="20"/>
          <w:szCs w:val="20"/>
          <w:lang w:eastAsia="es-ES"/>
        </w:rPr>
      </w:pPr>
      <w:r w:rsidRPr="009365BF">
        <w:rPr>
          <w:rFonts w:ascii="Arial" w:eastAsia="Times New Roman" w:hAnsi="Arial" w:cs="Arial"/>
          <w:color w:val="444444"/>
          <w:sz w:val="20"/>
          <w:szCs w:val="20"/>
          <w:lang w:eastAsia="es-ES"/>
        </w:rPr>
        <w:t xml:space="preserve">Por este medio me permito informarte que por un error por parte de </w:t>
      </w:r>
      <w:proofErr w:type="spellStart"/>
      <w:r w:rsidRPr="009365BF">
        <w:rPr>
          <w:rFonts w:ascii="Arial" w:eastAsia="Times New Roman" w:hAnsi="Arial" w:cs="Arial"/>
          <w:color w:val="444444"/>
          <w:sz w:val="20"/>
          <w:szCs w:val="20"/>
          <w:lang w:eastAsia="es-ES"/>
        </w:rPr>
        <w:t>Intercam</w:t>
      </w:r>
      <w:proofErr w:type="spellEnd"/>
      <w:r w:rsidRPr="009365BF">
        <w:rPr>
          <w:rFonts w:ascii="Arial" w:eastAsia="Times New Roman" w:hAnsi="Arial" w:cs="Arial"/>
          <w:color w:val="444444"/>
          <w:sz w:val="20"/>
          <w:szCs w:val="20"/>
          <w:lang w:eastAsia="es-ES"/>
        </w:rPr>
        <w:t xml:space="preserve"> Casa de Bolsa SA de CV  en una de las transferencias solicitadas el  </w:t>
      </w:r>
      <w:proofErr w:type="spellStart"/>
      <w:r w:rsidRPr="009365BF">
        <w:rPr>
          <w:rFonts w:ascii="Arial" w:eastAsia="Times New Roman" w:hAnsi="Arial" w:cs="Arial"/>
          <w:color w:val="444444"/>
          <w:sz w:val="20"/>
          <w:szCs w:val="20"/>
          <w:lang w:eastAsia="es-ES"/>
        </w:rPr>
        <w:t>dia</w:t>
      </w:r>
      <w:proofErr w:type="spellEnd"/>
      <w:r w:rsidRPr="009365BF">
        <w:rPr>
          <w:rFonts w:ascii="Arial" w:eastAsia="Times New Roman" w:hAnsi="Arial" w:cs="Arial"/>
          <w:color w:val="444444"/>
          <w:sz w:val="20"/>
          <w:szCs w:val="20"/>
          <w:lang w:eastAsia="es-ES"/>
        </w:rPr>
        <w:t xml:space="preserve"> de hoy con numero de operación 5627970 en donde </w:t>
      </w:r>
      <w:proofErr w:type="spellStart"/>
      <w:r w:rsidRPr="009365BF">
        <w:rPr>
          <w:rFonts w:ascii="Arial" w:eastAsia="Times New Roman" w:hAnsi="Arial" w:cs="Arial"/>
          <w:color w:val="444444"/>
          <w:sz w:val="20"/>
          <w:szCs w:val="20"/>
          <w:lang w:eastAsia="es-ES"/>
        </w:rPr>
        <w:t>ud</w:t>
      </w:r>
      <w:proofErr w:type="spellEnd"/>
      <w:r w:rsidRPr="009365BF">
        <w:rPr>
          <w:rFonts w:ascii="Arial" w:eastAsia="Times New Roman" w:hAnsi="Arial" w:cs="Arial"/>
          <w:color w:val="444444"/>
          <w:sz w:val="20"/>
          <w:szCs w:val="20"/>
          <w:lang w:eastAsia="es-ES"/>
        </w:rPr>
        <w:t xml:space="preserve"> me solicito realizar pago por la cantidad de 32,525.25 </w:t>
      </w:r>
      <w:proofErr w:type="spellStart"/>
      <w:r w:rsidRPr="009365BF">
        <w:rPr>
          <w:rFonts w:ascii="Arial" w:eastAsia="Times New Roman" w:hAnsi="Arial" w:cs="Arial"/>
          <w:color w:val="444444"/>
          <w:sz w:val="20"/>
          <w:szCs w:val="20"/>
          <w:lang w:eastAsia="es-ES"/>
        </w:rPr>
        <w:t>dolares</w:t>
      </w:r>
      <w:proofErr w:type="spellEnd"/>
      <w:r w:rsidRPr="009365BF">
        <w:rPr>
          <w:rFonts w:ascii="Arial" w:eastAsia="Times New Roman" w:hAnsi="Arial" w:cs="Arial"/>
          <w:color w:val="444444"/>
          <w:sz w:val="20"/>
          <w:szCs w:val="20"/>
          <w:lang w:eastAsia="es-ES"/>
        </w:rPr>
        <w:t xml:space="preserve"> con la referencia 93513262 para su cliente FARMLAND FOODS INC nosotros enviamos la cantidad de 35,525.25 </w:t>
      </w:r>
      <w:proofErr w:type="spellStart"/>
      <w:r w:rsidRPr="009365BF">
        <w:rPr>
          <w:rFonts w:ascii="Arial" w:eastAsia="Times New Roman" w:hAnsi="Arial" w:cs="Arial"/>
          <w:color w:val="444444"/>
          <w:sz w:val="20"/>
          <w:szCs w:val="20"/>
          <w:lang w:eastAsia="es-ES"/>
        </w:rPr>
        <w:t>dolares</w:t>
      </w:r>
      <w:proofErr w:type="spellEnd"/>
      <w:r w:rsidRPr="009365BF">
        <w:rPr>
          <w:rFonts w:ascii="Arial" w:eastAsia="Times New Roman" w:hAnsi="Arial" w:cs="Arial"/>
          <w:color w:val="444444"/>
          <w:sz w:val="20"/>
          <w:szCs w:val="20"/>
          <w:lang w:eastAsia="es-ES"/>
        </w:rPr>
        <w:t xml:space="preserve"> habiendo una diferencia por la cantidad de 3,000.00 </w:t>
      </w:r>
      <w:proofErr w:type="spellStart"/>
      <w:r w:rsidRPr="009365BF">
        <w:rPr>
          <w:rFonts w:ascii="Arial" w:eastAsia="Times New Roman" w:hAnsi="Arial" w:cs="Arial"/>
          <w:color w:val="444444"/>
          <w:sz w:val="20"/>
          <w:szCs w:val="20"/>
          <w:lang w:eastAsia="es-ES"/>
        </w:rPr>
        <w:t>Uds</w:t>
      </w:r>
      <w:proofErr w:type="spellEnd"/>
      <w:r w:rsidRPr="009365BF">
        <w:rPr>
          <w:rFonts w:ascii="Arial" w:eastAsia="Times New Roman" w:hAnsi="Arial" w:cs="Arial"/>
          <w:color w:val="444444"/>
          <w:sz w:val="20"/>
          <w:szCs w:val="20"/>
          <w:lang w:eastAsia="es-ES"/>
        </w:rPr>
        <w:t xml:space="preserve"> que se enviaron de mas a favor del cliente.</w:t>
      </w:r>
    </w:p>
    <w:p w:rsidR="009365BF" w:rsidRPr="009365BF" w:rsidRDefault="009365BF" w:rsidP="009365BF">
      <w:pPr>
        <w:shd w:val="clear" w:color="auto" w:fill="FFFFFF"/>
        <w:spacing w:after="324" w:line="240" w:lineRule="auto"/>
        <w:rPr>
          <w:rFonts w:ascii="Tahoma" w:eastAsia="Times New Roman" w:hAnsi="Tahoma" w:cs="Tahoma"/>
          <w:color w:val="444444"/>
          <w:sz w:val="20"/>
          <w:szCs w:val="20"/>
          <w:lang w:eastAsia="es-ES"/>
        </w:rPr>
      </w:pPr>
      <w:r w:rsidRPr="009365BF">
        <w:rPr>
          <w:rFonts w:ascii="Arial" w:eastAsia="Times New Roman" w:hAnsi="Arial" w:cs="Arial"/>
          <w:color w:val="444444"/>
          <w:sz w:val="20"/>
          <w:szCs w:val="20"/>
          <w:lang w:eastAsia="es-ES"/>
        </w:rPr>
        <w:t> </w:t>
      </w:r>
    </w:p>
    <w:p w:rsidR="009365BF" w:rsidRPr="009365BF" w:rsidRDefault="009365BF" w:rsidP="009365BF">
      <w:pPr>
        <w:shd w:val="clear" w:color="auto" w:fill="FFFFFF"/>
        <w:spacing w:after="324" w:line="240" w:lineRule="auto"/>
        <w:rPr>
          <w:rFonts w:ascii="Tahoma" w:eastAsia="Times New Roman" w:hAnsi="Tahoma" w:cs="Tahoma"/>
          <w:color w:val="444444"/>
          <w:sz w:val="20"/>
          <w:szCs w:val="20"/>
          <w:lang w:eastAsia="es-ES"/>
        </w:rPr>
      </w:pPr>
      <w:proofErr w:type="spellStart"/>
      <w:r w:rsidRPr="009365BF">
        <w:rPr>
          <w:rFonts w:ascii="Arial" w:eastAsia="Times New Roman" w:hAnsi="Arial" w:cs="Arial"/>
          <w:color w:val="444444"/>
          <w:sz w:val="20"/>
          <w:szCs w:val="20"/>
          <w:lang w:eastAsia="es-ES"/>
        </w:rPr>
        <w:t>Asi</w:t>
      </w:r>
      <w:proofErr w:type="spellEnd"/>
      <w:r w:rsidRPr="009365BF">
        <w:rPr>
          <w:rFonts w:ascii="Arial" w:eastAsia="Times New Roman" w:hAnsi="Arial" w:cs="Arial"/>
          <w:color w:val="444444"/>
          <w:sz w:val="20"/>
          <w:szCs w:val="20"/>
          <w:lang w:eastAsia="es-ES"/>
        </w:rPr>
        <w:t xml:space="preserve"> mismo pido su apoyo y comprensión por este error para que hable </w:t>
      </w:r>
      <w:proofErr w:type="spellStart"/>
      <w:r w:rsidRPr="009365BF">
        <w:rPr>
          <w:rFonts w:ascii="Arial" w:eastAsia="Times New Roman" w:hAnsi="Arial" w:cs="Arial"/>
          <w:color w:val="444444"/>
          <w:sz w:val="20"/>
          <w:szCs w:val="20"/>
          <w:lang w:eastAsia="es-ES"/>
        </w:rPr>
        <w:t>ud</w:t>
      </w:r>
      <w:proofErr w:type="spellEnd"/>
      <w:r w:rsidRPr="009365BF">
        <w:rPr>
          <w:rFonts w:ascii="Arial" w:eastAsia="Times New Roman" w:hAnsi="Arial" w:cs="Arial"/>
          <w:color w:val="444444"/>
          <w:sz w:val="20"/>
          <w:szCs w:val="20"/>
          <w:lang w:eastAsia="es-ES"/>
        </w:rPr>
        <w:t xml:space="preserve"> con su cliente y </w:t>
      </w:r>
      <w:proofErr w:type="spellStart"/>
      <w:r w:rsidRPr="009365BF">
        <w:rPr>
          <w:rFonts w:ascii="Arial" w:eastAsia="Times New Roman" w:hAnsi="Arial" w:cs="Arial"/>
          <w:color w:val="444444"/>
          <w:sz w:val="20"/>
          <w:szCs w:val="20"/>
          <w:lang w:eastAsia="es-ES"/>
        </w:rPr>
        <w:t>asi</w:t>
      </w:r>
      <w:proofErr w:type="spellEnd"/>
      <w:r w:rsidRPr="009365BF">
        <w:rPr>
          <w:rFonts w:ascii="Arial" w:eastAsia="Times New Roman" w:hAnsi="Arial" w:cs="Arial"/>
          <w:color w:val="444444"/>
          <w:sz w:val="20"/>
          <w:szCs w:val="20"/>
          <w:lang w:eastAsia="es-ES"/>
        </w:rPr>
        <w:t xml:space="preserve"> poder recuperar dicha diferencia.</w:t>
      </w:r>
    </w:p>
    <w:p w:rsidR="009365BF" w:rsidRPr="009365BF" w:rsidRDefault="009365BF" w:rsidP="009365BF">
      <w:pPr>
        <w:shd w:val="clear" w:color="auto" w:fill="FFFFFF"/>
        <w:spacing w:after="324" w:line="240" w:lineRule="auto"/>
        <w:rPr>
          <w:rFonts w:ascii="Tahoma" w:eastAsia="Times New Roman" w:hAnsi="Tahoma" w:cs="Tahoma"/>
          <w:color w:val="444444"/>
          <w:sz w:val="20"/>
          <w:szCs w:val="20"/>
          <w:lang w:eastAsia="es-ES"/>
        </w:rPr>
      </w:pPr>
      <w:r w:rsidRPr="009365BF">
        <w:rPr>
          <w:rFonts w:ascii="Arial" w:eastAsia="Times New Roman" w:hAnsi="Arial" w:cs="Arial"/>
          <w:color w:val="444444"/>
          <w:sz w:val="20"/>
          <w:szCs w:val="20"/>
          <w:lang w:eastAsia="es-ES"/>
        </w:rPr>
        <w:t> </w:t>
      </w:r>
    </w:p>
    <w:p w:rsidR="009365BF" w:rsidRPr="009365BF" w:rsidRDefault="009365BF" w:rsidP="009365BF">
      <w:pPr>
        <w:shd w:val="clear" w:color="auto" w:fill="FFFFFF"/>
        <w:spacing w:after="324" w:line="240" w:lineRule="auto"/>
        <w:rPr>
          <w:rFonts w:ascii="Tahoma" w:eastAsia="Times New Roman" w:hAnsi="Tahoma" w:cs="Tahoma"/>
          <w:color w:val="444444"/>
          <w:sz w:val="20"/>
          <w:szCs w:val="20"/>
          <w:lang w:eastAsia="es-ES"/>
        </w:rPr>
      </w:pPr>
    </w:p>
    <w:p w:rsidR="009365BF" w:rsidRPr="009365BF" w:rsidRDefault="009365BF" w:rsidP="009365BF">
      <w:pPr>
        <w:shd w:val="clear" w:color="auto" w:fill="FFFFFF"/>
        <w:spacing w:after="324" w:line="240" w:lineRule="auto"/>
        <w:rPr>
          <w:rFonts w:ascii="Tahoma" w:eastAsia="Times New Roman" w:hAnsi="Tahoma" w:cs="Tahoma"/>
          <w:color w:val="444444"/>
          <w:sz w:val="20"/>
          <w:szCs w:val="20"/>
          <w:lang w:eastAsia="es-ES"/>
        </w:rPr>
      </w:pPr>
      <w:r w:rsidRPr="009365BF">
        <w:rPr>
          <w:rFonts w:ascii="Arial" w:eastAsia="Times New Roman" w:hAnsi="Arial" w:cs="Arial"/>
          <w:color w:val="444444"/>
          <w:sz w:val="20"/>
          <w:szCs w:val="20"/>
          <w:lang w:eastAsia="es-ES"/>
        </w:rPr>
        <w:t xml:space="preserve">Sin otro en particular y en espera de vernos favorecidos quedo de </w:t>
      </w:r>
      <w:proofErr w:type="spellStart"/>
      <w:r w:rsidRPr="009365BF">
        <w:rPr>
          <w:rFonts w:ascii="Arial" w:eastAsia="Times New Roman" w:hAnsi="Arial" w:cs="Arial"/>
          <w:color w:val="444444"/>
          <w:sz w:val="20"/>
          <w:szCs w:val="20"/>
          <w:lang w:eastAsia="es-ES"/>
        </w:rPr>
        <w:t>ud</w:t>
      </w:r>
      <w:proofErr w:type="spellEnd"/>
    </w:p>
    <w:p w:rsidR="009365BF" w:rsidRPr="009365BF" w:rsidRDefault="009365BF" w:rsidP="009365BF">
      <w:pPr>
        <w:shd w:val="clear" w:color="auto" w:fill="FFFFFF"/>
        <w:spacing w:after="324" w:line="240" w:lineRule="auto"/>
        <w:rPr>
          <w:rFonts w:ascii="Tahoma" w:eastAsia="Times New Roman" w:hAnsi="Tahoma" w:cs="Tahoma"/>
          <w:color w:val="444444"/>
          <w:sz w:val="20"/>
          <w:szCs w:val="20"/>
          <w:lang w:eastAsia="es-ES"/>
        </w:rPr>
      </w:pPr>
      <w:r w:rsidRPr="009365BF">
        <w:rPr>
          <w:rFonts w:ascii="Arial" w:eastAsia="Times New Roman" w:hAnsi="Arial" w:cs="Arial"/>
          <w:color w:val="444444"/>
          <w:sz w:val="20"/>
          <w:szCs w:val="20"/>
          <w:lang w:eastAsia="es-ES"/>
        </w:rPr>
        <w:t>  </w:t>
      </w:r>
    </w:p>
    <w:p w:rsidR="009365BF" w:rsidRPr="009365BF" w:rsidRDefault="009365BF" w:rsidP="009365BF">
      <w:pPr>
        <w:shd w:val="clear" w:color="auto" w:fill="FFFFFF"/>
        <w:spacing w:after="324" w:line="240" w:lineRule="auto"/>
        <w:rPr>
          <w:rFonts w:ascii="Tahoma" w:eastAsia="Times New Roman" w:hAnsi="Tahoma" w:cs="Tahoma"/>
          <w:color w:val="444444"/>
          <w:sz w:val="20"/>
          <w:szCs w:val="20"/>
          <w:lang w:eastAsia="es-ES"/>
        </w:rPr>
      </w:pPr>
      <w:r w:rsidRPr="009365BF">
        <w:rPr>
          <w:rFonts w:ascii="Arial" w:eastAsia="Times New Roman" w:hAnsi="Arial" w:cs="Arial"/>
          <w:color w:val="444444"/>
          <w:sz w:val="20"/>
          <w:szCs w:val="20"/>
          <w:lang w:eastAsia="es-ES"/>
        </w:rPr>
        <w:t>Atentamente</w:t>
      </w:r>
    </w:p>
    <w:p w:rsidR="009365BF" w:rsidRPr="009365BF" w:rsidRDefault="009365BF" w:rsidP="009365BF">
      <w:pPr>
        <w:shd w:val="clear" w:color="auto" w:fill="FFFFFF"/>
        <w:spacing w:after="324" w:line="240" w:lineRule="auto"/>
        <w:rPr>
          <w:rFonts w:ascii="Tahoma" w:eastAsia="Times New Roman" w:hAnsi="Tahoma" w:cs="Tahoma"/>
          <w:color w:val="444444"/>
          <w:sz w:val="20"/>
          <w:szCs w:val="20"/>
          <w:lang w:eastAsia="es-ES"/>
        </w:rPr>
      </w:pPr>
      <w:r w:rsidRPr="009365BF">
        <w:rPr>
          <w:rFonts w:ascii="Arial" w:eastAsia="Times New Roman" w:hAnsi="Arial" w:cs="Arial"/>
          <w:color w:val="444444"/>
          <w:sz w:val="20"/>
          <w:szCs w:val="20"/>
          <w:lang w:eastAsia="es-ES"/>
        </w:rPr>
        <w:t>Sr Javier Castillo Osorio  </w:t>
      </w:r>
    </w:p>
    <w:p w:rsidR="00952455" w:rsidRDefault="009365BF" w:rsidP="009365BF">
      <w:r w:rsidRPr="009365BF">
        <w:rPr>
          <w:rFonts w:ascii="Tahoma" w:eastAsia="Times New Roman" w:hAnsi="Tahoma" w:cs="Tahoma"/>
          <w:color w:val="444444"/>
          <w:sz w:val="20"/>
          <w:szCs w:val="20"/>
          <w:lang w:eastAsia="es-ES"/>
        </w:rPr>
        <w:t> </w:t>
      </w:r>
      <w:r w:rsidRPr="009365BF">
        <w:rPr>
          <w:rFonts w:ascii="Tahoma" w:eastAsia="Times New Roman" w:hAnsi="Tahoma" w:cs="Tahoma"/>
          <w:color w:val="444444"/>
          <w:sz w:val="20"/>
          <w:szCs w:val="20"/>
          <w:lang w:eastAsia="es-ES"/>
        </w:rPr>
        <w:br/>
        <w:t> </w:t>
      </w:r>
      <w:r w:rsidRPr="009365BF">
        <w:rPr>
          <w:rFonts w:ascii="Tahoma" w:eastAsia="Times New Roman" w:hAnsi="Tahoma" w:cs="Tahoma"/>
          <w:color w:val="444444"/>
          <w:sz w:val="20"/>
          <w:szCs w:val="20"/>
          <w:lang w:eastAsia="es-ES"/>
        </w:rPr>
        <w:br/>
        <w:t> </w:t>
      </w:r>
      <w:r w:rsidRPr="009365BF">
        <w:rPr>
          <w:rFonts w:ascii="Tahoma" w:eastAsia="Times New Roman" w:hAnsi="Tahoma" w:cs="Tahoma"/>
          <w:color w:val="444444"/>
          <w:sz w:val="20"/>
          <w:szCs w:val="20"/>
          <w:lang w:eastAsia="es-ES"/>
        </w:rPr>
        <w:br/>
        <w:t> </w:t>
      </w:r>
      <w:r w:rsidRPr="009365BF">
        <w:rPr>
          <w:rFonts w:ascii="Tahoma" w:eastAsia="Times New Roman" w:hAnsi="Tahoma" w:cs="Tahoma"/>
          <w:color w:val="444444"/>
          <w:sz w:val="20"/>
          <w:szCs w:val="20"/>
          <w:lang w:eastAsia="es-ES"/>
        </w:rPr>
        <w:br/>
        <w:t> </w:t>
      </w:r>
      <w:r w:rsidRPr="009365BF">
        <w:rPr>
          <w:rFonts w:ascii="Tahoma" w:eastAsia="Times New Roman" w:hAnsi="Tahoma" w:cs="Tahoma"/>
          <w:color w:val="444444"/>
          <w:sz w:val="20"/>
          <w:szCs w:val="20"/>
          <w:lang w:eastAsia="es-ES"/>
        </w:rPr>
        <w:br/>
        <w:t> </w:t>
      </w:r>
      <w:r w:rsidRPr="009365BF">
        <w:rPr>
          <w:rFonts w:ascii="Tahoma" w:eastAsia="Times New Roman" w:hAnsi="Tahoma" w:cs="Tahoma"/>
          <w:color w:val="444444"/>
          <w:sz w:val="20"/>
          <w:szCs w:val="20"/>
          <w:lang w:eastAsia="es-ES"/>
        </w:rPr>
        <w:br/>
        <w:t>******************************************************************</w:t>
      </w:r>
      <w:r w:rsidRPr="009365BF">
        <w:rPr>
          <w:rFonts w:ascii="Tahoma" w:eastAsia="Times New Roman" w:hAnsi="Tahoma" w:cs="Tahoma"/>
          <w:color w:val="444444"/>
          <w:sz w:val="20"/>
          <w:szCs w:val="20"/>
          <w:lang w:eastAsia="es-ES"/>
        </w:rPr>
        <w:br/>
      </w:r>
      <w:proofErr w:type="spellStart"/>
      <w:r w:rsidRPr="009365BF">
        <w:rPr>
          <w:rFonts w:ascii="Tahoma" w:eastAsia="Times New Roman" w:hAnsi="Tahoma" w:cs="Tahoma"/>
          <w:color w:val="444444"/>
          <w:sz w:val="18"/>
          <w:szCs w:val="18"/>
          <w:lang w:eastAsia="es-ES"/>
        </w:rPr>
        <w:t>Intercam</w:t>
      </w:r>
      <w:proofErr w:type="spellEnd"/>
      <w:r w:rsidRPr="009365BF">
        <w:rPr>
          <w:rFonts w:ascii="Tahoma" w:eastAsia="Times New Roman" w:hAnsi="Tahoma" w:cs="Tahoma"/>
          <w:color w:val="444444"/>
          <w:sz w:val="18"/>
          <w:szCs w:val="18"/>
          <w:lang w:eastAsia="es-ES"/>
        </w:rPr>
        <w:t xml:space="preserve"> le ofrece </w:t>
      </w:r>
      <w:r>
        <w:rPr>
          <w:rFonts w:ascii="Tahoma" w:eastAsia="Times New Roman" w:hAnsi="Tahoma" w:cs="Tahoma"/>
          <w:noProof/>
          <w:color w:val="444444"/>
          <w:sz w:val="18"/>
          <w:szCs w:val="18"/>
          <w:lang w:eastAsia="es-ES"/>
        </w:rPr>
        <w:drawing>
          <wp:inline distT="0" distB="0" distL="0" distR="0">
            <wp:extent cx="762000" cy="247650"/>
            <wp:effectExtent l="19050" t="0" r="0" b="0"/>
            <wp:docPr id="1" name="Imagen 1" descr="http://www.ibex.com.mx/intercam/images/+TAS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ibex.com.mx/intercam/images/+TASA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365BF">
        <w:rPr>
          <w:rFonts w:ascii="Tahoma" w:eastAsia="Times New Roman" w:hAnsi="Tahoma" w:cs="Tahoma"/>
          <w:color w:val="444444"/>
          <w:sz w:val="18"/>
          <w:szCs w:val="18"/>
          <w:lang w:eastAsia="es-ES"/>
        </w:rPr>
        <w:t xml:space="preserve">tan fácil como marcar 50 33 </w:t>
      </w:r>
      <w:proofErr w:type="spellStart"/>
      <w:r w:rsidRPr="009365BF">
        <w:rPr>
          <w:rFonts w:ascii="Tahoma" w:eastAsia="Times New Roman" w:hAnsi="Tahoma" w:cs="Tahoma"/>
          <w:color w:val="444444"/>
          <w:sz w:val="18"/>
          <w:szCs w:val="18"/>
          <w:lang w:eastAsia="es-ES"/>
        </w:rPr>
        <w:t>33</w:t>
      </w:r>
      <w:proofErr w:type="spellEnd"/>
      <w:r w:rsidRPr="009365BF">
        <w:rPr>
          <w:rFonts w:ascii="Tahoma" w:eastAsia="Times New Roman" w:hAnsi="Tahoma" w:cs="Tahoma"/>
          <w:color w:val="444444"/>
          <w:sz w:val="18"/>
          <w:szCs w:val="18"/>
          <w:lang w:eastAsia="es-ES"/>
        </w:rPr>
        <w:t xml:space="preserve"> 34 ext. 1234</w:t>
      </w:r>
      <w:r w:rsidRPr="009365BF">
        <w:rPr>
          <w:rFonts w:ascii="Tahoma" w:eastAsia="Times New Roman" w:hAnsi="Tahoma" w:cs="Tahoma"/>
          <w:color w:val="444444"/>
          <w:sz w:val="18"/>
          <w:szCs w:val="18"/>
          <w:lang w:eastAsia="es-ES"/>
        </w:rPr>
        <w:br/>
        <w:t>Es sencillo invertir bien.</w:t>
      </w:r>
    </w:p>
    <w:sectPr w:rsidR="00952455" w:rsidSect="009524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365BF"/>
    <w:rsid w:val="009365BF"/>
    <w:rsid w:val="009524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245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cxecxmsonormal">
    <w:name w:val="ecxecxmsonormal"/>
    <w:basedOn w:val="Normal"/>
    <w:rsid w:val="009365BF"/>
    <w:pPr>
      <w:spacing w:after="324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365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365B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062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22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00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648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402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7805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953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4548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9963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CCCCC"/>
                                        <w:left w:val="single" w:sz="6" w:space="0" w:color="CCCCCC"/>
                                        <w:bottom w:val="single" w:sz="6" w:space="0" w:color="CCCCCC"/>
                                        <w:right w:val="single" w:sz="6" w:space="0" w:color="CCCCCC"/>
                                      </w:divBdr>
                                      <w:divsChild>
                                        <w:div w:id="1075081410">
                                          <w:marLeft w:val="0"/>
                                          <w:marRight w:val="0"/>
                                          <w:marTop w:val="1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31472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89315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17889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88750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160</Words>
  <Characters>885</Characters>
  <Application>Microsoft Office Word</Application>
  <DocSecurity>0</DocSecurity>
  <Lines>7</Lines>
  <Paragraphs>2</Paragraphs>
  <ScaleCrop>false</ScaleCrop>
  <Company>cic</Company>
  <LinksUpToDate>false</LinksUpToDate>
  <CharactersWithSpaces>1043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cic</dc:creator>
  <cp:keywords/>
  <dc:description/>
  <cp:lastModifiedBy>cic</cp:lastModifiedBy>
  <cp:revision>1</cp:revision>
  <cp:lastPrinted>2010-01-29T18:41:00Z</cp:lastPrinted>
  <dcterms:created xsi:type="dcterms:W3CDTF">2010-01-29T18:41:00Z</dcterms:created>
  <dcterms:modified xsi:type="dcterms:W3CDTF">2010-01-29T18:42:00Z</dcterms:modified>
</cp:coreProperties>
</file>