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72" w:rsidRPr="00F039DF" w:rsidRDefault="00021872">
      <w:pPr>
        <w:rPr>
          <w:b/>
          <w:sz w:val="24"/>
        </w:rPr>
      </w:pPr>
    </w:p>
    <w:p w:rsidR="00F039DF" w:rsidRPr="00F039DF" w:rsidRDefault="00F039DF">
      <w:pPr>
        <w:rPr>
          <w:b/>
          <w:sz w:val="24"/>
        </w:rPr>
      </w:pPr>
      <w:r w:rsidRPr="00F039DF">
        <w:rPr>
          <w:b/>
          <w:sz w:val="24"/>
        </w:rPr>
        <w:t>Comercio  Internacional de Carnes Odelpa SA de CV</w:t>
      </w:r>
    </w:p>
    <w:p w:rsidR="00F039DF" w:rsidRPr="00F039DF" w:rsidRDefault="00F039DF">
      <w:pPr>
        <w:rPr>
          <w:b/>
          <w:sz w:val="24"/>
        </w:rPr>
      </w:pPr>
      <w:r w:rsidRPr="00F039DF">
        <w:rPr>
          <w:b/>
          <w:sz w:val="24"/>
        </w:rPr>
        <w:t>Priv. 102 A Poniente No. Ext 1510</w:t>
      </w:r>
    </w:p>
    <w:p w:rsidR="00F039DF" w:rsidRPr="00F039DF" w:rsidRDefault="00F039DF">
      <w:pPr>
        <w:rPr>
          <w:b/>
          <w:sz w:val="24"/>
        </w:rPr>
      </w:pPr>
      <w:r w:rsidRPr="00F039DF">
        <w:rPr>
          <w:b/>
          <w:sz w:val="24"/>
        </w:rPr>
        <w:t xml:space="preserve">Col. Central de Abastos C.P. 72019  Puebla  Puebla </w:t>
      </w:r>
    </w:p>
    <w:p w:rsidR="00F039DF" w:rsidRPr="00F039DF" w:rsidRDefault="00F039DF">
      <w:pPr>
        <w:rPr>
          <w:b/>
          <w:sz w:val="24"/>
        </w:rPr>
      </w:pPr>
      <w:bookmarkStart w:id="0" w:name="_GoBack"/>
      <w:bookmarkEnd w:id="0"/>
    </w:p>
    <w:p w:rsidR="00F039DF" w:rsidRPr="00F039DF" w:rsidRDefault="00F039DF">
      <w:pPr>
        <w:rPr>
          <w:b/>
          <w:sz w:val="24"/>
        </w:rPr>
      </w:pPr>
    </w:p>
    <w:p w:rsidR="00F039DF" w:rsidRPr="00F039DF" w:rsidRDefault="00F039DF">
      <w:pPr>
        <w:rPr>
          <w:b/>
          <w:sz w:val="24"/>
        </w:rPr>
      </w:pPr>
      <w:r w:rsidRPr="00F039DF">
        <w:rPr>
          <w:b/>
          <w:sz w:val="24"/>
        </w:rPr>
        <w:t>Priv. 102 A Poniente No. Ext  1514</w:t>
      </w:r>
    </w:p>
    <w:p w:rsidR="00F039DF" w:rsidRPr="00F039DF" w:rsidRDefault="00F039DF">
      <w:pPr>
        <w:rPr>
          <w:b/>
          <w:sz w:val="24"/>
        </w:rPr>
      </w:pPr>
      <w:r w:rsidRPr="00F039DF">
        <w:rPr>
          <w:b/>
          <w:sz w:val="24"/>
        </w:rPr>
        <w:t>Col. Central de Abastos  C.P.  72019  Puebla  Puebla</w:t>
      </w:r>
    </w:p>
    <w:sectPr w:rsidR="00F039DF" w:rsidRPr="00F03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DF"/>
    <w:rsid w:val="00021872"/>
    <w:rsid w:val="00F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2016-08-29T17:00:00Z</cp:lastPrinted>
  <dcterms:created xsi:type="dcterms:W3CDTF">2016-08-29T16:56:00Z</dcterms:created>
  <dcterms:modified xsi:type="dcterms:W3CDTF">2016-08-29T17:02:00Z</dcterms:modified>
</cp:coreProperties>
</file>