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Adjunto el </w:t>
      </w:r>
      <w:proofErr w:type="spell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Raider</w:t>
      </w:r>
      <w:proofErr w:type="spell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que amablemente nos </w:t>
      </w:r>
      <w:proofErr w:type="spellStart"/>
      <w:r w:rsidRPr="0017151D"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  <w:t>solicito</w:t>
      </w:r>
      <w:proofErr w:type="spell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AUDIO –RIDER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Especificaciones técnicas AUDIO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SALA :</w:t>
      </w:r>
      <w:proofErr w:type="gramEnd"/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UNA CONSOLA DE 32 CANALES COMO MINIMO, 8 SUB GRUPOS.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8 ENVÍOS AUXILIARES. ECUALIZACIÓN DE 4 BANDAS FULL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PARAMETRICS EN CADA CANAL.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OPCION: YAMAHA M7-CL. </w:t>
      </w: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  <w:t>PM-5DRH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  <w:t>P.A F.O.H Drive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El sistema de P.A. debe ser capaz de generar 120 </w:t>
      </w:r>
      <w:proofErr w:type="spell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db</w:t>
      </w:r>
      <w:proofErr w:type="spell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en la consola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de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sala, libres de distorsión y no menos de 100 </w:t>
      </w:r>
      <w:proofErr w:type="spell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db</w:t>
      </w:r>
      <w:proofErr w:type="spell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al final del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local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del evento. Este deberá ser configurado a tres vías.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4 Gabinetes por lado Hasta 1000 personas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6 Gabinetes por lado De 1001 a 2500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personas</w:t>
      </w:r>
      <w:proofErr w:type="gramEnd"/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8 Gabinetes por lado De 2501 a 5000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personas</w:t>
      </w:r>
      <w:proofErr w:type="gramEnd"/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10 Gabinetes por lado De 5001 a 8000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personas</w:t>
      </w:r>
      <w:proofErr w:type="gramEnd"/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*estos valores son aproximados según LAS DIMENSIONES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FÍSICAS Y CONDICIONES </w:t>
      </w: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ACÚSTICAS .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</w:t>
      </w: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del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lugar del evento.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lastRenderedPageBreak/>
        <w:t>Opción 1: Lineal***Es importante que el equipo se entregue al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ingeniero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completamente alineado 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MEYER </w:t>
      </w: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SOUND :MICA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O MILO + 700HP 650P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  <w:t>EAW : KF 760 + SB 1000.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  <w:t>L-ACOUSTIC V -DOSC DV-DOSC + SB218.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val="en-US"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OPCION 2: Convencional.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MSL4 650 P.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KF 850.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MONITORES: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6 MEZCLAS DE MONITORES.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9-MONITORES. UM 100 SM 400 O SM 500.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SF- 2 DE MSL4 + 1- 650 P. POR LADO.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LA OPERACIÓN DE LAS MEZCLAS DE MONITORES SE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EFECTUARA DESDE SALA EN ALGUNAS OCASIONES.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PONERSE EN CONTACTO CON LA PRODUCCIÓN DELOS ÁNGELES DE CHARLY.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CORRIENTE ELÉCTRICA: SE DEBE CONSIDERAR UN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GENERADOR ELÉCTRICO DE ACUERDO CON LA CAPACIDAD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DEL SISTEMA DE AUDIO E ILUMINACIÓN.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MICROFONIA.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IMPUT </w:t>
      </w: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LIST .</w:t>
      </w:r>
      <w:proofErr w:type="gramEnd"/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bookmarkStart w:id="0" w:name="_GoBack"/>
      <w:bookmarkEnd w:id="0"/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PLANO DE ESCENARIO.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Red de distribución </w:t>
      </w: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eléctrica ,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 xml:space="preserve"> 110 volts polarizada.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En caso de que haya grupo de apertura, deberá SUPLIRSE</w:t>
      </w: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</w:p>
    <w:p w:rsidR="0017151D" w:rsidRPr="0017151D" w:rsidRDefault="0017151D" w:rsidP="0017151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</w:pPr>
      <w:proofErr w:type="gramStart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consola</w:t>
      </w:r>
      <w:proofErr w:type="gramEnd"/>
      <w:r w:rsidRPr="0017151D">
        <w:rPr>
          <w:rFonts w:ascii="Comic Sans MS" w:eastAsia="Times New Roman" w:hAnsi="Comic Sans MS" w:cs="Times New Roman"/>
          <w:color w:val="000000"/>
          <w:sz w:val="19"/>
          <w:szCs w:val="19"/>
          <w:lang w:eastAsia="es-MX"/>
        </w:rPr>
        <w:t>, micrófonos, pedestales.</w:t>
      </w:r>
    </w:p>
    <w:p w:rsidR="008312F9" w:rsidRDefault="008312F9"/>
    <w:sectPr w:rsidR="00831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1D"/>
    <w:rsid w:val="0017151D"/>
    <w:rsid w:val="008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99ED4-86C2-497E-A661-F4E6DC0E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2017-02-22T21:15:00Z</cp:lastPrinted>
  <dcterms:created xsi:type="dcterms:W3CDTF">2017-02-22T21:15:00Z</dcterms:created>
  <dcterms:modified xsi:type="dcterms:W3CDTF">2017-02-22T21:15:00Z</dcterms:modified>
</cp:coreProperties>
</file>