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956FB3" w14:textId="0B7350A3" w:rsidR="00214D83" w:rsidRPr="00214D83" w:rsidRDefault="00214D83" w:rsidP="00214D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14D83">
        <w:rPr>
          <w:rFonts w:ascii="Times New Roman" w:hAnsi="Times New Roman" w:cs="Times New Roman"/>
          <w:b/>
          <w:bCs/>
          <w:sz w:val="32"/>
          <w:szCs w:val="32"/>
          <w:lang w:val="ru-RU"/>
        </w:rPr>
        <w:t>Кыргыз-Турк “Манас” Университети</w:t>
      </w:r>
    </w:p>
    <w:p w14:paraId="6F699D7D" w14:textId="7395969A" w:rsidR="00214D83" w:rsidRPr="00214D83" w:rsidRDefault="00214D83" w:rsidP="00214D8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4D83">
        <w:rPr>
          <w:rFonts w:ascii="Times New Roman" w:hAnsi="Times New Roman" w:cs="Times New Roman"/>
          <w:sz w:val="28"/>
          <w:szCs w:val="28"/>
        </w:rPr>
        <w:t>MYO</w:t>
      </w:r>
      <w:r w:rsidRPr="00214D83">
        <w:rPr>
          <w:rFonts w:ascii="Times New Roman" w:hAnsi="Times New Roman" w:cs="Times New Roman"/>
          <w:sz w:val="28"/>
          <w:szCs w:val="28"/>
          <w:lang w:val="ru-RU"/>
        </w:rPr>
        <w:t>-Компьютердик программалоо</w:t>
      </w:r>
    </w:p>
    <w:p w14:paraId="45DA640E" w14:textId="77777777" w:rsidR="00214D83" w:rsidRPr="00214D83" w:rsidRDefault="00214D83" w:rsidP="00214D83">
      <w:pPr>
        <w:jc w:val="center"/>
        <w:rPr>
          <w:rFonts w:ascii="Times New Roman" w:hAnsi="Times New Roman" w:cs="Times New Roman"/>
          <w:lang w:val="ru-RU"/>
        </w:rPr>
      </w:pPr>
    </w:p>
    <w:p w14:paraId="578C0721" w14:textId="77777777" w:rsidR="00214D83" w:rsidRPr="00214D83" w:rsidRDefault="00214D83" w:rsidP="00214D83">
      <w:pPr>
        <w:jc w:val="center"/>
        <w:rPr>
          <w:rFonts w:ascii="Times New Roman" w:hAnsi="Times New Roman" w:cs="Times New Roman"/>
          <w:lang w:val="ru-RU"/>
        </w:rPr>
      </w:pPr>
    </w:p>
    <w:p w14:paraId="705FA0F4" w14:textId="77777777" w:rsidR="00214D83" w:rsidRPr="00214D83" w:rsidRDefault="00214D83" w:rsidP="00214D83">
      <w:pPr>
        <w:jc w:val="center"/>
        <w:rPr>
          <w:rFonts w:ascii="Times New Roman" w:hAnsi="Times New Roman" w:cs="Times New Roman"/>
          <w:lang w:val="ru-RU"/>
        </w:rPr>
      </w:pPr>
    </w:p>
    <w:p w14:paraId="0BDFDEED" w14:textId="77777777" w:rsidR="00214D83" w:rsidRPr="00214D83" w:rsidRDefault="00214D83" w:rsidP="00214D83">
      <w:pPr>
        <w:jc w:val="center"/>
        <w:rPr>
          <w:rFonts w:ascii="Times New Roman" w:hAnsi="Times New Roman" w:cs="Times New Roman"/>
          <w:lang w:val="ru-RU"/>
        </w:rPr>
      </w:pPr>
    </w:p>
    <w:p w14:paraId="071D5AF3" w14:textId="7EEDB709" w:rsidR="00214D83" w:rsidRPr="00214D83" w:rsidRDefault="00214D83" w:rsidP="00214D83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14D83">
        <w:rPr>
          <w:rFonts w:ascii="Times New Roman" w:hAnsi="Times New Roman" w:cs="Times New Roman"/>
          <w:sz w:val="32"/>
          <w:szCs w:val="32"/>
          <w:lang w:val="ru-RU"/>
        </w:rPr>
        <w:t>Лаборатордук иш № 1</w:t>
      </w:r>
    </w:p>
    <w:p w14:paraId="6008FBBC" w14:textId="77777777" w:rsidR="00214D83" w:rsidRPr="00214D83" w:rsidRDefault="00214D83" w:rsidP="00214D83">
      <w:pPr>
        <w:jc w:val="center"/>
        <w:rPr>
          <w:rFonts w:ascii="Times New Roman" w:hAnsi="Times New Roman" w:cs="Times New Roman"/>
          <w:lang w:val="ru-RU"/>
        </w:rPr>
      </w:pPr>
    </w:p>
    <w:p w14:paraId="6163C168" w14:textId="77777777" w:rsidR="00214D83" w:rsidRPr="00214D83" w:rsidRDefault="00214D83" w:rsidP="00214D83">
      <w:pPr>
        <w:jc w:val="center"/>
        <w:rPr>
          <w:rFonts w:ascii="Times New Roman" w:hAnsi="Times New Roman" w:cs="Times New Roman"/>
          <w:lang w:val="ru-RU"/>
        </w:rPr>
      </w:pPr>
    </w:p>
    <w:p w14:paraId="4988D883" w14:textId="77777777" w:rsidR="00214D83" w:rsidRPr="00214D83" w:rsidRDefault="00214D83" w:rsidP="00214D83">
      <w:pPr>
        <w:jc w:val="center"/>
        <w:rPr>
          <w:rFonts w:ascii="Times New Roman" w:hAnsi="Times New Roman" w:cs="Times New Roman"/>
          <w:lang w:val="ru-RU"/>
        </w:rPr>
      </w:pPr>
    </w:p>
    <w:p w14:paraId="3EDC6706" w14:textId="0F65B94E" w:rsidR="00214D83" w:rsidRDefault="00214D83" w:rsidP="00214D8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4D83">
        <w:rPr>
          <w:rFonts w:ascii="Times New Roman" w:hAnsi="Times New Roman" w:cs="Times New Roman"/>
          <w:sz w:val="28"/>
          <w:szCs w:val="28"/>
          <w:lang w:val="ru-RU"/>
        </w:rPr>
        <w:t>Тема: Веб разработкага кируу</w:t>
      </w:r>
    </w:p>
    <w:p w14:paraId="2525FA67" w14:textId="77777777" w:rsidR="007A2997" w:rsidRPr="007A2997" w:rsidRDefault="007A2997" w:rsidP="007A29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60129D" w14:textId="77777777" w:rsidR="007A2997" w:rsidRPr="007A2997" w:rsidRDefault="007A2997" w:rsidP="007A29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C17DFD" w14:textId="77777777" w:rsidR="007A2997" w:rsidRPr="007A2997" w:rsidRDefault="007A2997" w:rsidP="007A29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E56F37" w14:textId="77777777" w:rsidR="007A2997" w:rsidRPr="007A2997" w:rsidRDefault="007A2997" w:rsidP="007A29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12D420" w14:textId="77777777" w:rsidR="007A2997" w:rsidRPr="007A2997" w:rsidRDefault="007A2997" w:rsidP="007A29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EA9090" w14:textId="77777777" w:rsidR="007A2997" w:rsidRPr="007A2997" w:rsidRDefault="007A2997" w:rsidP="007A29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D4FB5D" w14:textId="77777777" w:rsidR="007A2997" w:rsidRPr="007A2997" w:rsidRDefault="007A2997" w:rsidP="007A29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657405" w14:textId="77777777" w:rsidR="007A2997" w:rsidRPr="007A2997" w:rsidRDefault="007A2997" w:rsidP="007A29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886BA5" w14:textId="77777777" w:rsidR="007A2997" w:rsidRDefault="007A2997" w:rsidP="007A29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242BE1" w14:textId="77777777" w:rsidR="007A2997" w:rsidRDefault="007A2997" w:rsidP="007A29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9493F0" w14:textId="77777777" w:rsidR="007A2997" w:rsidRDefault="007A2997" w:rsidP="007A2997">
      <w:pPr>
        <w:tabs>
          <w:tab w:val="left" w:pos="5745"/>
          <w:tab w:val="left" w:pos="8040"/>
        </w:tabs>
        <w:ind w:left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Аткарган: Акылжан Канаева</w:t>
      </w:r>
    </w:p>
    <w:p w14:paraId="0AD1A03D" w14:textId="50C95611" w:rsidR="007A2997" w:rsidRDefault="007A2997" w:rsidP="007A2997">
      <w:pPr>
        <w:tabs>
          <w:tab w:val="left" w:pos="5745"/>
          <w:tab w:val="left" w:pos="8040"/>
        </w:tabs>
        <w:ind w:left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Текшерген:Жогаштиев Н.Т</w:t>
      </w:r>
    </w:p>
    <w:p w14:paraId="3C0E54A1" w14:textId="77777777" w:rsidR="007A2997" w:rsidRDefault="007A2997" w:rsidP="007A2997">
      <w:pPr>
        <w:tabs>
          <w:tab w:val="left" w:pos="3975"/>
          <w:tab w:val="left" w:pos="5745"/>
          <w:tab w:val="left" w:pos="8040"/>
        </w:tabs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02E322" w14:textId="140FC53C" w:rsidR="007A2997" w:rsidRDefault="007A2997" w:rsidP="007A2997">
      <w:pPr>
        <w:tabs>
          <w:tab w:val="left" w:pos="3975"/>
          <w:tab w:val="left" w:pos="5745"/>
          <w:tab w:val="left" w:pos="8040"/>
        </w:tabs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Бишкек-2026</w:t>
      </w:r>
    </w:p>
    <w:p w14:paraId="756648E0" w14:textId="694A9FE5" w:rsidR="009D5A82" w:rsidRDefault="009D5A82" w:rsidP="007A2997">
      <w:pPr>
        <w:tabs>
          <w:tab w:val="left" w:pos="3975"/>
          <w:tab w:val="left" w:pos="5745"/>
          <w:tab w:val="left" w:pos="8040"/>
        </w:tabs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E5149E" w14:textId="2DCA6C73" w:rsidR="007A2997" w:rsidRDefault="009D5A82" w:rsidP="009D5A82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D5A82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Тапшырма 1</w:t>
      </w:r>
    </w:p>
    <w:p w14:paraId="46FACC04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A31F51">
        <w:rPr>
          <w:rFonts w:ascii="Times New Roman" w:hAnsi="Times New Roman" w:cs="Times New Roman"/>
          <w:b/>
          <w:sz w:val="28"/>
          <w:szCs w:val="28"/>
        </w:rPr>
        <w:t>&lt;html&gt;</w:t>
      </w:r>
    </w:p>
    <w:p w14:paraId="1E717EA9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A31F51">
        <w:rPr>
          <w:rFonts w:ascii="Times New Roman" w:hAnsi="Times New Roman" w:cs="Times New Roman"/>
          <w:b/>
          <w:sz w:val="28"/>
          <w:szCs w:val="28"/>
        </w:rPr>
        <w:t>&lt;head&gt;</w:t>
      </w:r>
    </w:p>
    <w:p w14:paraId="0314DEA2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A31F51">
        <w:rPr>
          <w:rFonts w:ascii="Times New Roman" w:hAnsi="Times New Roman" w:cs="Times New Roman"/>
          <w:b/>
          <w:sz w:val="28"/>
          <w:szCs w:val="28"/>
        </w:rPr>
        <w:t>&lt;meta charset="utf-8"/&gt;</w:t>
      </w:r>
    </w:p>
    <w:p w14:paraId="52AD9A08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A31F51">
        <w:rPr>
          <w:rFonts w:ascii="Times New Roman" w:hAnsi="Times New Roman" w:cs="Times New Roman"/>
          <w:b/>
          <w:sz w:val="28"/>
          <w:szCs w:val="28"/>
        </w:rPr>
        <w:t>&lt;title&gt;My first Page&lt;/title&gt;</w:t>
      </w:r>
    </w:p>
    <w:p w14:paraId="68FB130D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&lt;/head&gt;</w:t>
      </w:r>
    </w:p>
    <w:p w14:paraId="0316CB05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&lt;body&gt;</w:t>
      </w:r>
    </w:p>
    <w:p w14:paraId="1C772482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&lt;h1&gt;Это первая страница^&lt;/h1&gt;</w:t>
      </w:r>
    </w:p>
    <w:p w14:paraId="21C050B8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&lt;p&gt;САЛАМ МАНАС УНИВЕРСИТЕТИ!^&lt;/p&gt;</w:t>
      </w:r>
    </w:p>
    <w:p w14:paraId="69E563E1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&lt;/body&gt;</w:t>
      </w:r>
    </w:p>
    <w:p w14:paraId="49AF50DE" w14:textId="2035A20E" w:rsid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&lt;/html&gt;</w:t>
      </w:r>
    </w:p>
    <w:p w14:paraId="6D1E0982" w14:textId="6DB7FA5D" w:rsidR="00F729F7" w:rsidRPr="00BC49AE" w:rsidRDefault="00F729F7" w:rsidP="009D5A82">
      <w:pPr>
        <w:tabs>
          <w:tab w:val="left" w:pos="1440"/>
        </w:tabs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C49AE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>Результат</w:t>
      </w:r>
      <w:r w:rsidRPr="00BC49AE">
        <w:rPr>
          <w:rFonts w:ascii="Times New Roman" w:hAnsi="Times New Roman" w:cs="Times New Roman"/>
          <w:b/>
          <w:color w:val="FF0000"/>
          <w:sz w:val="28"/>
          <w:szCs w:val="28"/>
        </w:rPr>
        <w:t>;</w:t>
      </w:r>
    </w:p>
    <w:p w14:paraId="60FA2EEE" w14:textId="4CB76BFF" w:rsidR="009D5A82" w:rsidRDefault="009D5A82" w:rsidP="009D5A82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9D5A8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0CA5156" wp14:editId="0C9F0CB6">
            <wp:extent cx="4772025" cy="1628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F339" w14:textId="4496BB77" w:rsidR="009D5A82" w:rsidRDefault="009D5A82" w:rsidP="009D5A82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D5A82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Тапшырма 2</w:t>
      </w:r>
    </w:p>
    <w:p w14:paraId="55BCB94A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A31F51">
        <w:rPr>
          <w:rFonts w:ascii="Times New Roman" w:hAnsi="Times New Roman" w:cs="Times New Roman"/>
          <w:b/>
          <w:sz w:val="28"/>
          <w:szCs w:val="28"/>
        </w:rPr>
        <w:t>&lt;html&gt;</w:t>
      </w:r>
    </w:p>
    <w:p w14:paraId="441D2379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A31F51">
        <w:rPr>
          <w:rFonts w:ascii="Times New Roman" w:hAnsi="Times New Roman" w:cs="Times New Roman"/>
          <w:b/>
          <w:sz w:val="28"/>
          <w:szCs w:val="28"/>
        </w:rPr>
        <w:t>&lt;head&gt;</w:t>
      </w:r>
    </w:p>
    <w:p w14:paraId="2CE6BFC3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A31F51">
        <w:rPr>
          <w:rFonts w:ascii="Times New Roman" w:hAnsi="Times New Roman" w:cs="Times New Roman"/>
          <w:b/>
          <w:sz w:val="28"/>
          <w:szCs w:val="28"/>
        </w:rPr>
        <w:t>&lt;meta charset="utf-8"/&gt;</w:t>
      </w:r>
    </w:p>
    <w:p w14:paraId="2B575769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A31F51">
        <w:rPr>
          <w:rFonts w:ascii="Times New Roman" w:hAnsi="Times New Roman" w:cs="Times New Roman"/>
          <w:b/>
          <w:sz w:val="28"/>
          <w:szCs w:val="28"/>
        </w:rPr>
        <w:t>&lt;title&gt;My first Page&lt;/title&gt;</w:t>
      </w:r>
    </w:p>
    <w:p w14:paraId="50C11A21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&lt;/head&gt;</w:t>
      </w:r>
    </w:p>
    <w:p w14:paraId="1B144CAA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&lt;body&gt;</w:t>
      </w:r>
    </w:p>
    <w:p w14:paraId="74CDE614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&lt;h1&gt;Это первая страница^&lt;/h1&gt;</w:t>
      </w:r>
    </w:p>
    <w:p w14:paraId="1A0082AE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&lt;p style="background: red;"&gt;САЛАМ МАНАС УНИВЕРСИТЕТИ!^&lt;/p&gt;</w:t>
      </w:r>
    </w:p>
    <w:p w14:paraId="20A218F7" w14:textId="77777777" w:rsidR="00A31F51" w:rsidRP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&lt;/body&gt;</w:t>
      </w:r>
    </w:p>
    <w:p w14:paraId="65A2AFE7" w14:textId="05A487B6" w:rsidR="00A31F51" w:rsidRDefault="00A31F51" w:rsidP="00A31F51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1F51">
        <w:rPr>
          <w:rFonts w:ascii="Times New Roman" w:hAnsi="Times New Roman" w:cs="Times New Roman"/>
          <w:b/>
          <w:sz w:val="28"/>
          <w:szCs w:val="28"/>
          <w:lang w:val="ru-RU"/>
        </w:rPr>
        <w:t>&lt;/html&gt;</w:t>
      </w:r>
    </w:p>
    <w:p w14:paraId="71754459" w14:textId="030FBCE2" w:rsidR="00F729F7" w:rsidRPr="00BC49AE" w:rsidRDefault="00F729F7" w:rsidP="009D5A82">
      <w:pPr>
        <w:tabs>
          <w:tab w:val="left" w:pos="1440"/>
        </w:tabs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C49AE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>результат</w:t>
      </w:r>
      <w:r w:rsidRPr="00BC49AE">
        <w:rPr>
          <w:rFonts w:ascii="Times New Roman" w:hAnsi="Times New Roman" w:cs="Times New Roman"/>
          <w:b/>
          <w:color w:val="FF0000"/>
          <w:sz w:val="28"/>
          <w:szCs w:val="28"/>
        </w:rPr>
        <w:t>;</w:t>
      </w:r>
    </w:p>
    <w:p w14:paraId="47B306EC" w14:textId="71C1F6E6" w:rsidR="009D5A82" w:rsidRDefault="009D5A82" w:rsidP="009D5A82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9D5A8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929C44D" wp14:editId="125C836F">
            <wp:extent cx="4695825" cy="2057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3645" w14:textId="77777777" w:rsidR="009D5A82" w:rsidRDefault="009D5A82" w:rsidP="009D5A82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5D35AAAD" w14:textId="0B58DC4E" w:rsidR="009D5A82" w:rsidRDefault="009D5A82" w:rsidP="009D5A82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D5A82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Тапшырма 3</w:t>
      </w:r>
    </w:p>
    <w:p w14:paraId="6B0860E5" w14:textId="3235B596" w:rsidR="00F729F7" w:rsidRPr="00BC49AE" w:rsidRDefault="00F729F7" w:rsidP="009D5A82">
      <w:pPr>
        <w:tabs>
          <w:tab w:val="left" w:pos="1440"/>
        </w:tabs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 w:rsidRPr="00BC49AE"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  <w:t>результат;</w:t>
      </w:r>
    </w:p>
    <w:p w14:paraId="0CA4A423" w14:textId="77777777" w:rsidR="009D5A82" w:rsidRDefault="009D5A82" w:rsidP="009D5A82">
      <w:pPr>
        <w:pStyle w:val="af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HTML (HyperText Markup Language — Гипертекстти белгилөө тили)</w:t>
      </w:r>
      <w:r>
        <w:t xml:space="preserve"> — веб-баракчалардын түзүмүн (структурасын) түзүү үчүн колдонулган стандарттуу белгилөө тили. Ал веб-баракчадагы тексттердин, сүрөттөрдүн, шилтемелердин жана башка элементтердин кайда жана кандай жайгашарын аныктайт.</w:t>
      </w:r>
    </w:p>
    <w:p w14:paraId="233990C2" w14:textId="77777777" w:rsidR="009D5A82" w:rsidRDefault="009D5A82" w:rsidP="009D5A82">
      <w:pPr>
        <w:pStyle w:val="af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Домен (Domain name)</w:t>
      </w:r>
      <w:r>
        <w:t xml:space="preserve"> — интернеттеги сайттын колдонуучуларга түшүнүктүү болгон атайын символиккалык дареги (мисалы, </w:t>
      </w:r>
      <w:r>
        <w:rPr>
          <w:rStyle w:val="HTML"/>
          <w:rFonts w:eastAsiaTheme="majorEastAsia"/>
        </w:rPr>
        <w:t>google.com</w:t>
      </w:r>
      <w:r>
        <w:t xml:space="preserve"> же </w:t>
      </w:r>
      <w:r>
        <w:rPr>
          <w:rStyle w:val="HTML"/>
          <w:rFonts w:eastAsiaTheme="majorEastAsia"/>
        </w:rPr>
        <w:t>manas.edu.kg</w:t>
      </w:r>
      <w:r>
        <w:t>). Ал колдонуучуларга сервердин татаал сандык IP-дарегин эстеп калбастан, сайтка оңой кирүүгө мүмкүндүк берет.</w:t>
      </w:r>
    </w:p>
    <w:p w14:paraId="7273253C" w14:textId="77777777" w:rsidR="009D5A82" w:rsidRDefault="009D5A82" w:rsidP="009D5A82">
      <w:pPr>
        <w:pStyle w:val="af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Протокол (Protocol)</w:t>
      </w:r>
      <w:r>
        <w:t xml:space="preserve"> — компьютерлер жана тармактык түзүлүштөр ортосунда маалымат алмашууну, байланышты жөнгө салуучу эрежелердин жана стандарттардын жыйындысы. Мисалы, HTTP/HTTPS протоколдору веб-баракчаларды браузерге жүктөө үчүн жооп берет.</w:t>
      </w:r>
    </w:p>
    <w:p w14:paraId="466868EE" w14:textId="2E8E4F4C" w:rsidR="009D5A82" w:rsidRDefault="009D5A82" w:rsidP="009D5A82">
      <w:pPr>
        <w:pStyle w:val="af0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IP-дарек (IP address / Internet Protocol address)</w:t>
      </w:r>
      <w:r>
        <w:t xml:space="preserve"> — компьютердик тармакка же интернетке туташкан ар бир түзүлүшкө (компьютер, телефон, сервер) берилүүчү кайталангыс сандык дарек. Ал тармактагы түзмөктөрдү бири-биринен айырмалап, маалыматтын так керектүү дарекке жетишин камсыз кылат.</w:t>
      </w:r>
    </w:p>
    <w:p w14:paraId="2484F279" w14:textId="1FB6CFA5" w:rsidR="009D5A82" w:rsidRDefault="009D5A82" w:rsidP="009D5A82">
      <w:pPr>
        <w:pStyle w:val="af0"/>
        <w:rPr>
          <w:b/>
        </w:rPr>
      </w:pPr>
      <w:r w:rsidRPr="009D5A82">
        <w:rPr>
          <w:b/>
          <w:highlight w:val="yellow"/>
        </w:rPr>
        <w:t>Тапшырма 4</w:t>
      </w:r>
    </w:p>
    <w:p w14:paraId="4348A584" w14:textId="24FFC73F" w:rsidR="00F729F7" w:rsidRPr="00BC49AE" w:rsidRDefault="00F729F7" w:rsidP="009D5A82">
      <w:pPr>
        <w:pStyle w:val="af0"/>
        <w:rPr>
          <w:b/>
          <w:color w:val="FF0000"/>
          <w:lang w:val="en-US"/>
        </w:rPr>
      </w:pPr>
      <w:bookmarkStart w:id="0" w:name="_GoBack"/>
      <w:r w:rsidRPr="00BC49AE">
        <w:rPr>
          <w:b/>
          <w:color w:val="FF0000"/>
        </w:rPr>
        <w:t xml:space="preserve">Результат </w:t>
      </w:r>
      <w:r w:rsidRPr="00BC49AE">
        <w:rPr>
          <w:b/>
          <w:color w:val="FF0000"/>
          <w:lang w:val="en-US"/>
        </w:rPr>
        <w:t>;</w:t>
      </w:r>
    </w:p>
    <w:bookmarkEnd w:id="0"/>
    <w:p w14:paraId="38E41F1B" w14:textId="77777777" w:rsidR="009D5A82" w:rsidRPr="009D5A82" w:rsidRDefault="009D5A82" w:rsidP="009D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1. HTML документинде кандай объекттер камтылышы мүмкүн?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HTML документинде веб-баракчаны түзүүчү ар кандай объекттер камтылышы мүмкүн:</w:t>
      </w:r>
    </w:p>
    <w:p w14:paraId="228A170B" w14:textId="77777777" w:rsidR="009D5A82" w:rsidRPr="009D5A82" w:rsidRDefault="009D5A82" w:rsidP="009D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Тексттик элементтер: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баш сөздөр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&lt;h1&gt;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-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&lt;h6&gt;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), параграфтар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&lt;p&gt;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), тизмелер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&lt;ul&gt;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,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&lt;ol&gt;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), таблицалар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&lt;table&gt;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).</w:t>
      </w:r>
    </w:p>
    <w:p w14:paraId="26A2B85F" w14:textId="77777777" w:rsidR="009D5A82" w:rsidRPr="009D5A82" w:rsidRDefault="009D5A82" w:rsidP="009D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Мультимедиа объекттери: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сүрөттөр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&lt;img&gt;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), аудио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&lt;audio&gt;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), видео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&lt;video&gt;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).</w:t>
      </w:r>
    </w:p>
    <w:p w14:paraId="4B87D0E7" w14:textId="77777777" w:rsidR="009D5A82" w:rsidRPr="009D5A82" w:rsidRDefault="009D5A82" w:rsidP="009D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Гипершилтемелер (</w:t>
      </w:r>
      <w:r w:rsidRPr="009D5A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&lt;a&gt;</w:t>
      </w: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):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башка баракчаларга же ресурстарга өтүү үчүн шилтемелер.</w:t>
      </w:r>
    </w:p>
    <w:p w14:paraId="34661731" w14:textId="77777777" w:rsidR="009D5A82" w:rsidRPr="009D5A82" w:rsidRDefault="009D5A82" w:rsidP="009D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Формалар жана интерактивдүү элементтер: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киргизүү талаалары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&lt;input&gt;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), баскычтар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&lt;button&gt;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), текстовый блоктар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&lt;textarea&gt;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).</w:t>
      </w:r>
    </w:p>
    <w:p w14:paraId="4B949482" w14:textId="77777777" w:rsidR="009D5A82" w:rsidRPr="009D5A82" w:rsidRDefault="009D5A82" w:rsidP="009D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Скрипттер жана стилдер: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баракчаны жасалгалоо үчүн CSS стилдери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&lt;style&gt;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 жана интерактивдүүлүк үчүн JavaScript коду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&lt;script&gt;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).</w:t>
      </w:r>
    </w:p>
    <w:p w14:paraId="1E1213AC" w14:textId="77777777" w:rsidR="009D5A82" w:rsidRPr="009D5A82" w:rsidRDefault="009D5A82" w:rsidP="009D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2. Жуп жана так белгилердин (тегдердин) ортосунда кандай айырма бар?</w:t>
      </w:r>
    </w:p>
    <w:p w14:paraId="36897C29" w14:textId="77777777" w:rsidR="009D5A82" w:rsidRPr="009D5A82" w:rsidRDefault="009D5A82" w:rsidP="009D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Жуп тегдер (парные теги):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ачылуучу жана жабылуучу бөлүктөн турат (мисалы,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&lt;p&gt;Текст&lt;/p&gt;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же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&lt;div&gt;...&lt;/div&gt;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). Алардын ортосунда белгилүү бир мазмун (текст же башка элементтер) жайгашат.</w:t>
      </w:r>
    </w:p>
    <w:p w14:paraId="536D0018" w14:textId="77777777" w:rsidR="009D5A82" w:rsidRPr="009D5A82" w:rsidRDefault="009D5A82" w:rsidP="009D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Так тегдер (жалгыз тегдер / непарные теги):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жабылуучу тегди талап кылбайт жана ичине мазмун камтыбайт (мисалы, сүрөт коюучу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&lt;img&gt;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, сапты которуучу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&lt;br&gt;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, горизонталдык сызык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&lt;hr&gt;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).</w:t>
      </w:r>
    </w:p>
    <w:p w14:paraId="17A97256" w14:textId="77777777" w:rsidR="009D5A82" w:rsidRPr="009D5A82" w:rsidRDefault="009D5A82" w:rsidP="009D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3. Тегдерди жазуунун негизги эрежелери жана алардын атрибуттары.</w:t>
      </w:r>
    </w:p>
    <w:p w14:paraId="5A940A02" w14:textId="77777777" w:rsidR="009D5A82" w:rsidRPr="009D5A82" w:rsidRDefault="009D5A82" w:rsidP="009D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Негизги эрежелер:</w:t>
      </w:r>
    </w:p>
    <w:p w14:paraId="7C50D47A" w14:textId="77777777" w:rsidR="009D5A82" w:rsidRPr="009D5A82" w:rsidRDefault="009D5A82" w:rsidP="009D5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Тегдер бурчтук кашаалардын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 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ичинде жазылат.</w:t>
      </w:r>
    </w:p>
    <w:p w14:paraId="43F43FC9" w14:textId="77777777" w:rsidR="009D5A82" w:rsidRPr="009D5A82" w:rsidRDefault="009D5A82" w:rsidP="009D5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Жуп тегдер сөзсүз жабылышы керек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&lt;/тег_аты&gt;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).</w:t>
      </w:r>
    </w:p>
    <w:p w14:paraId="0C3FD86A" w14:textId="77777777" w:rsidR="009D5A82" w:rsidRPr="009D5A82" w:rsidRDefault="009D5A82" w:rsidP="009D5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Вложенность (бири-биринин ичине жайгашуу) тартиби так сакталышы керек: эң акыркы ачылган тег биринчи жабылат (мисалы,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&lt;b&gt;&lt;i&gt;Текст&lt;/i&gt;&lt;/b&gt;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).</w:t>
      </w:r>
    </w:p>
    <w:p w14:paraId="085E1E8C" w14:textId="77777777" w:rsidR="009D5A82" w:rsidRPr="009D5A82" w:rsidRDefault="009D5A82" w:rsidP="009D5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Тегдерди кичине ариптер менен жазуу стандарт болуп саналат (мисалы,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&lt;p&gt;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,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&lt;DIV&gt;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эмес).</w:t>
      </w:r>
    </w:p>
    <w:p w14:paraId="1DC691A4" w14:textId="77777777" w:rsidR="009D5A82" w:rsidRPr="009D5A82" w:rsidRDefault="009D5A82" w:rsidP="009D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Тегдердин атрибуттары: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тегдерге кошумча касиеттерди же маалыматтарды берүү үчүн колдонулат. Атрибуттар ачылуучу тегдин ичинде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аты="мааниси"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деген форматта жазылат (мисалы: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&lt;a href="[https://site.com](https://site.com)" target="_blank"&gt;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).</w:t>
      </w:r>
    </w:p>
    <w:p w14:paraId="65CDFD91" w14:textId="77777777" w:rsidR="009D5A82" w:rsidRPr="009D5A82" w:rsidRDefault="009D5A82" w:rsidP="009D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lastRenderedPageBreak/>
        <w:t>4. Документтин тейлөө аймагын жана мазмунун кайсы тегдер аныктайт?</w:t>
      </w:r>
    </w:p>
    <w:p w14:paraId="2A859E56" w14:textId="77777777" w:rsidR="009D5A82" w:rsidRPr="009D5A82" w:rsidRDefault="009D5A82" w:rsidP="009D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Тейлөө аймагын (кызматтык маалыматтарды) </w:t>
      </w:r>
      <w:r w:rsidRPr="009D5A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&lt;head&gt;</w:t>
      </w: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теги аныктайт: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бул бөлүмдө колдонуучуга түздөн-түз көрүнбөгөн, бирок браузер жана издөө системалары үчүн зарыл болгон мета-маалыматтар, документтин аталышы (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&lt;title&gt;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), файлдарды туташтыруучу шилтемелер жана стилдер жайгашат.</w:t>
      </w:r>
    </w:p>
    <w:p w14:paraId="631809FA" w14:textId="77777777" w:rsidR="009D5A82" w:rsidRPr="009D5A82" w:rsidRDefault="009D5A82" w:rsidP="009D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Мазмунун </w:t>
      </w:r>
      <w:r w:rsidRPr="009D5A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&lt;body&gt;</w:t>
      </w: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теги аныктайт: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веб-баракчада колдонуучуга көрүнө турган бардык маалыматтар (тексттер, сүрөттөр, таблицалар, кнопкалар ж.б.) дал ушул тегдин ичине жазылат. </w:t>
      </w:r>
      <w:r w:rsidRPr="009D5A82">
        <w:rPr>
          <w:rFonts w:ascii="Times New Roman" w:eastAsia="Times New Roman" w:hAnsi="Times New Roman" w:cs="Times New Roman"/>
          <w:i/>
          <w:iCs/>
          <w:kern w:val="0"/>
          <w:lang w:val="ru-RU" w:eastAsia="ru-RU"/>
          <w14:ligatures w14:val="none"/>
        </w:rPr>
        <w:t xml:space="preserve">(Искертүү: </w:t>
      </w:r>
      <w:r w:rsidRPr="009D5A8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ru-RU" w:eastAsia="ru-RU"/>
          <w14:ligatures w14:val="none"/>
        </w:rPr>
        <w:t>&lt;html</w:t>
      </w:r>
      <w:r w:rsidRPr="009D5A82">
        <w:rPr>
          <w:rFonts w:ascii="Times New Roman" w:eastAsia="Times New Roman" w:hAnsi="Times New Roman" w:cs="Times New Roman"/>
          <w:i/>
          <w:iCs/>
          <w:kern w:val="0"/>
          <w:lang w:val="ru-RU" w:eastAsia="ru-RU"/>
          <w14:ligatures w14:val="none"/>
        </w:rPr>
        <w:t>&gt; теги бүтүндөй документтин сырткы чегин белгилейт).</w:t>
      </w:r>
    </w:p>
    <w:p w14:paraId="2C43B9A0" w14:textId="77777777" w:rsidR="009D5A82" w:rsidRPr="009D5A82" w:rsidRDefault="009D5A82" w:rsidP="009D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5. </w:t>
      </w:r>
      <w:r w:rsidRPr="009D5A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&lt;img&gt;</w:t>
      </w: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теги эмне үчүн колдонулат? </w:t>
      </w:r>
      <w:r w:rsidRPr="009D5A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src</w:t>
      </w: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атрибуту негизи эмне үчүн физикалык жактан зарыл?</w:t>
      </w:r>
    </w:p>
    <w:p w14:paraId="3D3507FE" w14:textId="77777777" w:rsidR="009D5A82" w:rsidRPr="009D5A82" w:rsidRDefault="009D5A82" w:rsidP="009D5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&lt;img&gt;</w:t>
      </w: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теги: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веб-баракчага сүрөттөрдү (картинкаларды) жайгаштыруу жана чагылдыруу үчүн колдонулат.</w:t>
      </w:r>
    </w:p>
    <w:p w14:paraId="36805F16" w14:textId="77777777" w:rsidR="009D5A82" w:rsidRPr="009D5A82" w:rsidRDefault="009D5A82" w:rsidP="009D5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src</w:t>
      </w: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(source) атрибутунун зарылдыгы: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&lt;img&gt;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теги жалгыз өзү сүрөттүн кодун же графигин камтыбайт. Ошондуктан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src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атрибуту физикалык жактан абдан зарыл, анткени ал браузерге сүрөт файлы кайсы дарекке же папкага жайгашканын (шилтемени/жолду) так көрсөтүп турат.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src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атрибуту жок болсо, браузер сүрөттү таба албайт жана экранга чыгара албайт.</w:t>
      </w:r>
    </w:p>
    <w:p w14:paraId="75CC913A" w14:textId="77777777" w:rsidR="009D5A82" w:rsidRPr="009D5A82" w:rsidRDefault="009D5A82" w:rsidP="009D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6. Мета тегдеги </w:t>
      </w:r>
      <w:r w:rsidRPr="009D5A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http-equiv</w:t>
      </w: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атрибуту. META тег атрибутунун маанисине мисал келтириңиз.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9D5A82">
        <w:rPr>
          <w:rFonts w:ascii="Times New Roman" w:eastAsia="Times New Roman" w:hAnsi="Times New Roman" w:cs="Times New Roman"/>
          <w:i/>
          <w:iCs/>
          <w:kern w:val="0"/>
          <w:lang w:val="ru-RU" w:eastAsia="ru-RU"/>
          <w14:ligatures w14:val="none"/>
        </w:rPr>
        <w:t xml:space="preserve">(Сүрөттөгү суроодо "i ih" деп туура эмес жазылып калган, веб-разработкада бул </w:t>
      </w:r>
      <w:r w:rsidRPr="009D5A8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ru-RU" w:eastAsia="ru-RU"/>
          <w14:ligatures w14:val="none"/>
        </w:rPr>
        <w:t>&lt;meta http-equiv="..."&gt;</w:t>
      </w:r>
      <w:r w:rsidRPr="009D5A82">
        <w:rPr>
          <w:rFonts w:ascii="Times New Roman" w:eastAsia="Times New Roman" w:hAnsi="Times New Roman" w:cs="Times New Roman"/>
          <w:i/>
          <w:iCs/>
          <w:kern w:val="0"/>
          <w:lang w:val="ru-RU" w:eastAsia="ru-RU"/>
          <w14:ligatures w14:val="none"/>
        </w:rPr>
        <w:t xml:space="preserve"> атрибуту болуп саналат).</w:t>
      </w:r>
    </w:p>
    <w:p w14:paraId="43EC4DCA" w14:textId="77777777" w:rsidR="009D5A82" w:rsidRPr="009D5A82" w:rsidRDefault="009D5A82" w:rsidP="009D5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http-equiv</w:t>
      </w: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 xml:space="preserve"> (HTTP-equivalent) атрибуту: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браузерге серверден келген HTTP-заголовок сыяктуу маалыматты берет жана баракчанын жүрүм-турумун башкарат (мисалы, баракчаны кодировкалоо же автоматтык түрдө жаңылоо үчүн).</w:t>
      </w:r>
    </w:p>
    <w:p w14:paraId="5B7111A0" w14:textId="77777777" w:rsidR="009D5A82" w:rsidRPr="009D5A82" w:rsidRDefault="009D5A82" w:rsidP="009D5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Мисалдар:</w:t>
      </w:r>
    </w:p>
    <w:p w14:paraId="1BBE1FC3" w14:textId="77777777" w:rsidR="009D5A82" w:rsidRPr="009D5A82" w:rsidRDefault="009D5A82" w:rsidP="009D5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Документтин кодировкасын көрсөтүү: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&lt;meta charset="UTF-8"&gt;</w:t>
      </w: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же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&lt;meta http-equiv="Content-Type" content="text/html; charset=UTF-8"&gt;</w:t>
      </w:r>
    </w:p>
    <w:p w14:paraId="67D5403F" w14:textId="77777777" w:rsidR="009D5A82" w:rsidRPr="009D5A82" w:rsidRDefault="009D5A82" w:rsidP="009D5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Баракчаны 5 секунд сайын автоматтык түрдө жаңылоо (refresh):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&lt;meta http-equiv="refresh" content="5"&gt;</w:t>
      </w:r>
    </w:p>
    <w:p w14:paraId="7B0EAADE" w14:textId="77777777" w:rsidR="009D5A82" w:rsidRPr="009D5A82" w:rsidRDefault="009D5A82" w:rsidP="009D5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9D5A8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Веб-баракчаны мобилдик түзмөктөргө ылайыкташтыруу (viewport): </w:t>
      </w:r>
      <w:r w:rsidRPr="009D5A82">
        <w:rPr>
          <w:rFonts w:ascii="Courier New" w:eastAsia="Times New Roman" w:hAnsi="Courier New" w:cs="Courier New"/>
          <w:kern w:val="0"/>
          <w:sz w:val="20"/>
          <w:szCs w:val="20"/>
          <w:lang w:val="ru-RU" w:eastAsia="ru-RU"/>
          <w14:ligatures w14:val="none"/>
        </w:rPr>
        <w:t>&lt;meta name="viewport" content="width=device-width, initial-scale=1.0"&gt;</w:t>
      </w:r>
    </w:p>
    <w:p w14:paraId="6EE11127" w14:textId="77777777" w:rsidR="009D5A82" w:rsidRDefault="009D5A82" w:rsidP="009D5A82">
      <w:pPr>
        <w:pStyle w:val="af0"/>
      </w:pPr>
    </w:p>
    <w:p w14:paraId="57ADB6ED" w14:textId="2A0A2DFF" w:rsidR="009D5A82" w:rsidRPr="009D5A82" w:rsidRDefault="009D5A82" w:rsidP="009D5A82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ru-RU"/>
        </w:rPr>
      </w:pPr>
    </w:p>
    <w:sectPr w:rsidR="009D5A82" w:rsidRPr="009D5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5A29D9" w14:textId="77777777" w:rsidR="004D0B68" w:rsidRDefault="004D0B68" w:rsidP="007A2997">
      <w:pPr>
        <w:spacing w:after="0" w:line="240" w:lineRule="auto"/>
      </w:pPr>
      <w:r>
        <w:separator/>
      </w:r>
    </w:p>
  </w:endnote>
  <w:endnote w:type="continuationSeparator" w:id="0">
    <w:p w14:paraId="1B4D03BD" w14:textId="77777777" w:rsidR="004D0B68" w:rsidRDefault="004D0B68" w:rsidP="007A2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7A6E66" w14:textId="77777777" w:rsidR="004D0B68" w:rsidRDefault="004D0B68" w:rsidP="007A2997">
      <w:pPr>
        <w:spacing w:after="0" w:line="240" w:lineRule="auto"/>
      </w:pPr>
      <w:r>
        <w:separator/>
      </w:r>
    </w:p>
  </w:footnote>
  <w:footnote w:type="continuationSeparator" w:id="0">
    <w:p w14:paraId="5A1A0039" w14:textId="77777777" w:rsidR="004D0B68" w:rsidRDefault="004D0B68" w:rsidP="007A2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3F20"/>
    <w:multiLevelType w:val="multilevel"/>
    <w:tmpl w:val="C0D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6EB8"/>
    <w:multiLevelType w:val="multilevel"/>
    <w:tmpl w:val="D20E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96382"/>
    <w:multiLevelType w:val="multilevel"/>
    <w:tmpl w:val="93D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C6D1C"/>
    <w:multiLevelType w:val="multilevel"/>
    <w:tmpl w:val="393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C62FF"/>
    <w:multiLevelType w:val="multilevel"/>
    <w:tmpl w:val="192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F1CE9"/>
    <w:multiLevelType w:val="multilevel"/>
    <w:tmpl w:val="BF8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D83"/>
    <w:rsid w:val="00214D83"/>
    <w:rsid w:val="004A6F18"/>
    <w:rsid w:val="004D0B68"/>
    <w:rsid w:val="005C68A5"/>
    <w:rsid w:val="007A2997"/>
    <w:rsid w:val="009D5A82"/>
    <w:rsid w:val="00A31F51"/>
    <w:rsid w:val="00BC49AE"/>
    <w:rsid w:val="00F7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E2419"/>
  <w15:chartTrackingRefBased/>
  <w15:docId w15:val="{6174DD2F-3703-4E0F-BB56-58ACE627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D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D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D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D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D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D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D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D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D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D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4D8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A2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A2997"/>
  </w:style>
  <w:style w:type="paragraph" w:styleId="ae">
    <w:name w:val="footer"/>
    <w:basedOn w:val="a"/>
    <w:link w:val="af"/>
    <w:uiPriority w:val="99"/>
    <w:unhideWhenUsed/>
    <w:rsid w:val="007A2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A2997"/>
  </w:style>
  <w:style w:type="paragraph" w:styleId="af0">
    <w:name w:val="Normal (Web)"/>
    <w:basedOn w:val="a"/>
    <w:uiPriority w:val="99"/>
    <w:semiHidden/>
    <w:unhideWhenUsed/>
    <w:rsid w:val="009D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D5A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795</Words>
  <Characters>4538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MYO-131-13</dc:creator>
  <cp:keywords/>
  <dc:description/>
  <cp:lastModifiedBy>то</cp:lastModifiedBy>
  <cp:revision>4</cp:revision>
  <dcterms:created xsi:type="dcterms:W3CDTF">2026-09-30T09:09:00Z</dcterms:created>
  <dcterms:modified xsi:type="dcterms:W3CDTF">2026-09-30T09:44:00Z</dcterms:modified>
</cp:coreProperties>
</file>