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Zephyr</w:t>
      </w:r>
      <w:r w:rsidDel="00000000" w:rsidR="00000000" w:rsidRPr="00000000">
        <w:rPr>
          <w:rtl w:val="0"/>
        </w:rPr>
        <w:t xml:space="preserve"> is a powerful test management tool that integrates seamlessly with Jira, enhancing its capabilities for managing software testing processes. Zephyr allows teams to create, organize, execute, and track test cases directly within the Jira environment. It supports both manual and automated testing, making it versatile for different testing needs.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rqxcfhmw44m" w:id="0"/>
      <w:bookmarkEnd w:id="0"/>
      <w:r w:rsidDel="00000000" w:rsidR="00000000" w:rsidRPr="00000000">
        <w:rPr>
          <w:b w:val="1"/>
          <w:color w:val="000000"/>
          <w:sz w:val="26"/>
          <w:szCs w:val="26"/>
          <w:rtl w:val="0"/>
        </w:rPr>
        <w:t xml:space="preserve">Key Uses in Jira:</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Test Case Management:</w:t>
      </w:r>
      <w:r w:rsidDel="00000000" w:rsidR="00000000" w:rsidRPr="00000000">
        <w:rPr>
          <w:rtl w:val="0"/>
        </w:rPr>
        <w:t xml:space="preserve"> Zephyr enables the creation and management of test cases, linking them to Jira issues like user stories, epics, and bugs. This ensures that each requirement is tested thoroughly.</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Test Execution:</w:t>
      </w:r>
      <w:r w:rsidDel="00000000" w:rsidR="00000000" w:rsidRPr="00000000">
        <w:rPr>
          <w:rtl w:val="0"/>
        </w:rPr>
        <w:t xml:space="preserve"> Testers can execute test cases and record results directly in Jira. This integration allows real-time tracking of testing progress within sprints.</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Reporting:</w:t>
      </w:r>
      <w:r w:rsidDel="00000000" w:rsidR="00000000" w:rsidRPr="00000000">
        <w:rPr>
          <w:rtl w:val="0"/>
        </w:rPr>
        <w:t xml:space="preserve"> Zephyr offers comprehensive reporting features, providing insights into test coverage, execution status, and defect distribution, all accessible from Jira dashboards.</w:t>
      </w:r>
    </w:p>
    <w:p w:rsidR="00000000" w:rsidDel="00000000" w:rsidP="00000000" w:rsidRDefault="00000000" w:rsidRPr="00000000" w14:paraId="00000006">
      <w:pPr>
        <w:spacing w:after="240" w:before="240" w:lineRule="auto"/>
        <w:rPr/>
      </w:pPr>
      <w:r w:rsidDel="00000000" w:rsidR="00000000" w:rsidRPr="00000000">
        <w:rPr>
          <w:rtl w:val="0"/>
        </w:rPr>
        <w:t xml:space="preserve">Zephyr’s integration with Jira streamlines the testing workflow, making it easier for Agile teams to manage testing efforts alongside development tasks.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276" w:lineRule="auto"/>
        <w:rPr/>
      </w:pPr>
      <w:r w:rsidDel="00000000" w:rsidR="00000000" w:rsidRPr="00000000">
        <w:rPr>
          <w:rtl w:val="0"/>
        </w:rPr>
        <w:t xml:space="preserve"> </w:t>
      </w:r>
    </w:p>
    <w:p w:rsidR="00000000" w:rsidDel="00000000" w:rsidP="00000000" w:rsidRDefault="00000000" w:rsidRPr="00000000" w14:paraId="00000009">
      <w:pPr>
        <w:spacing w:after="240" w:before="240" w:line="276" w:lineRule="auto"/>
        <w:rPr/>
      </w:pPr>
      <w:r w:rsidDel="00000000" w:rsidR="00000000" w:rsidRPr="00000000">
        <w:rPr>
          <w:b w:val="1"/>
          <w:rtl w:val="0"/>
        </w:rPr>
        <w:t xml:space="preserve">Why should we write Test cases</w:t>
      </w:r>
      <w:r w:rsidDel="00000000" w:rsidR="00000000" w:rsidRPr="00000000">
        <w:rPr>
          <w:rtl w:val="0"/>
        </w:rPr>
        <w:t xml:space="preserve">?</w:t>
      </w:r>
    </w:p>
    <w:p w:rsidR="00000000" w:rsidDel="00000000" w:rsidP="00000000" w:rsidRDefault="00000000" w:rsidRPr="00000000" w14:paraId="0000000A">
      <w:pPr>
        <w:spacing w:after="240" w:before="240" w:line="276"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 have better test case coverage – Once a customer gives a requirement, the developer will be busy in writing the code, TE at this point of time should start writing test cases and keep it ready. So we will have better Test case coverage while testing the software.</w:t>
      </w:r>
    </w:p>
    <w:p w:rsidR="00000000" w:rsidDel="00000000" w:rsidP="00000000" w:rsidRDefault="00000000" w:rsidRPr="00000000" w14:paraId="0000000B">
      <w:pPr>
        <w:spacing w:after="240" w:before="240" w:line="276"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To have better consistency in Testing – If we already have our test cases ready, we can test the given build by looking into it, even if developer makes any changes in future build and it affects old feature, we can look into old test cases and start testing the software, so we will have better consistency in Testing.</w:t>
      </w:r>
    </w:p>
    <w:p w:rsidR="00000000" w:rsidDel="00000000" w:rsidP="00000000" w:rsidRDefault="00000000" w:rsidRPr="00000000" w14:paraId="0000000C">
      <w:pPr>
        <w:spacing w:after="240" w:before="240" w:line="276"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If any new TE joins the company, he can look into the test case document and start testing the application. By this we can save a lot of time on training and can utilize resources efficiently.</w:t>
      </w:r>
    </w:p>
    <w:p w:rsidR="00000000" w:rsidDel="00000000" w:rsidP="00000000" w:rsidRDefault="00000000" w:rsidRPr="00000000" w14:paraId="0000000D">
      <w:pPr>
        <w:spacing w:after="240" w:before="240" w:line="276"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Test cases are the only proof to show to developers and customers that we have covered all possible scenarios and tested the software.</w:t>
      </w:r>
    </w:p>
    <w:p w:rsidR="00000000" w:rsidDel="00000000" w:rsidP="00000000" w:rsidRDefault="00000000" w:rsidRPr="00000000" w14:paraId="0000000E">
      <w:pPr>
        <w:spacing w:after="240" w:before="240" w:line="276"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We will not miss any scenarios and defects if we write Test cases.</w:t>
      </w:r>
    </w:p>
    <w:p w:rsidR="00000000" w:rsidDel="00000000" w:rsidP="00000000" w:rsidRDefault="00000000" w:rsidRPr="00000000" w14:paraId="0000000F">
      <w:pPr>
        <w:spacing w:after="240" w:before="240" w:line="276" w:lineRule="auto"/>
        <w:rPr/>
      </w:pPr>
      <w:r w:rsidDel="00000000" w:rsidR="00000000" w:rsidRPr="00000000">
        <w:rPr>
          <w:rtl w:val="0"/>
        </w:rPr>
        <w:t xml:space="preserve"> 6.</w:t>
      </w:r>
      <w:r w:rsidDel="00000000" w:rsidR="00000000" w:rsidRPr="00000000">
        <w:rPr>
          <w:sz w:val="14"/>
          <w:szCs w:val="14"/>
          <w:rtl w:val="0"/>
        </w:rPr>
        <w:t xml:space="preserve">       </w:t>
      </w:r>
      <w:r w:rsidDel="00000000" w:rsidR="00000000" w:rsidRPr="00000000">
        <w:rPr>
          <w:rtl w:val="0"/>
        </w:rPr>
        <w:t xml:space="preserve">Testing can be done in an organized way, if test cases are written.</w:t>
      </w:r>
    </w:p>
    <w:p w:rsidR="00000000" w:rsidDel="00000000" w:rsidP="00000000" w:rsidRDefault="00000000" w:rsidRPr="00000000" w14:paraId="00000010">
      <w:pPr>
        <w:spacing w:after="240" w:before="240" w:line="276" w:lineRule="auto"/>
        <w:rPr/>
      </w:pPr>
      <w:r w:rsidDel="00000000" w:rsidR="00000000" w:rsidRPr="00000000">
        <w:rPr>
          <w:rtl w:val="0"/>
        </w:rPr>
        <w:t xml:space="preserve"> </w:t>
      </w:r>
    </w:p>
    <w:p w:rsidR="00000000" w:rsidDel="00000000" w:rsidP="00000000" w:rsidRDefault="00000000" w:rsidRPr="00000000" w14:paraId="00000011">
      <w:pPr>
        <w:spacing w:after="240" w:before="240" w:line="276" w:lineRule="auto"/>
        <w:rPr/>
      </w:pPr>
      <w:r w:rsidDel="00000000" w:rsidR="00000000" w:rsidRPr="00000000">
        <w:rPr>
          <w:rtl w:val="0"/>
        </w:rPr>
        <w:t xml:space="preserve"> </w:t>
      </w:r>
    </w:p>
    <w:p w:rsidR="00000000" w:rsidDel="00000000" w:rsidP="00000000" w:rsidRDefault="00000000" w:rsidRPr="00000000" w14:paraId="00000012">
      <w:pPr>
        <w:spacing w:after="240" w:before="240" w:line="276" w:lineRule="auto"/>
        <w:rPr>
          <w:b w:val="1"/>
          <w:sz w:val="32"/>
          <w:szCs w:val="32"/>
        </w:rPr>
      </w:pPr>
      <w:r w:rsidDel="00000000" w:rsidR="00000000" w:rsidRPr="00000000">
        <w:rPr>
          <w:b w:val="1"/>
          <w:sz w:val="32"/>
          <w:szCs w:val="32"/>
          <w:rtl w:val="0"/>
        </w:rPr>
        <w:t xml:space="preserve">Test case review process</w:t>
      </w:r>
    </w:p>
    <w:p w:rsidR="00000000" w:rsidDel="00000000" w:rsidP="00000000" w:rsidRDefault="00000000" w:rsidRPr="00000000" w14:paraId="00000013">
      <w:pPr>
        <w:spacing w:after="240" w:before="240" w:line="27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4">
      <w:pPr>
        <w:spacing w:after="240" w:before="240" w:line="276" w:lineRule="auto"/>
        <w:rPr/>
      </w:pPr>
      <w:r w:rsidDel="00000000" w:rsidR="00000000" w:rsidRPr="00000000">
        <w:rPr>
          <w:rtl w:val="0"/>
        </w:rPr>
        <w:t xml:space="preserve">Test case review, is a systematic process of examining and evaluating test cases to ensure their quality, accuracy, and effectiveness. The goal of test case review is to identify and correct defects or deficiencies in the test cases before they are executed, ultimately contributing to the improvement of the overall testing process. This review process involves collaboration among team members, including testers, developers, and Test Leads.</w:t>
      </w:r>
    </w:p>
    <w:p w:rsidR="00000000" w:rsidDel="00000000" w:rsidP="00000000" w:rsidRDefault="00000000" w:rsidRPr="00000000" w14:paraId="00000015">
      <w:pPr>
        <w:spacing w:after="240" w:before="240" w:line="276" w:lineRule="auto"/>
        <w:rPr/>
      </w:pPr>
      <w:r w:rsidDel="00000000" w:rsidR="00000000" w:rsidRPr="00000000">
        <w:rPr>
          <w:rtl w:val="0"/>
        </w:rPr>
        <w:t xml:space="preserve"> </w:t>
      </w:r>
    </w:p>
    <w:p w:rsidR="00000000" w:rsidDel="00000000" w:rsidP="00000000" w:rsidRDefault="00000000" w:rsidRPr="00000000" w14:paraId="00000016">
      <w:pPr>
        <w:spacing w:after="240" w:before="240" w:line="276" w:lineRule="auto"/>
        <w:rPr>
          <w:b w:val="1"/>
        </w:rPr>
      </w:pPr>
      <w:r w:rsidDel="00000000" w:rsidR="00000000" w:rsidRPr="00000000">
        <w:rPr>
          <w:b w:val="1"/>
          <w:rtl w:val="0"/>
        </w:rPr>
        <w:t xml:space="preserve">Key objectives of test case review include:</w:t>
      </w:r>
    </w:p>
    <w:p w:rsidR="00000000" w:rsidDel="00000000" w:rsidP="00000000" w:rsidRDefault="00000000" w:rsidRPr="00000000" w14:paraId="00000017">
      <w:pPr>
        <w:spacing w:after="240" w:before="240" w:line="276" w:lineRule="auto"/>
        <w:rPr/>
      </w:pPr>
      <w:r w:rsidDel="00000000" w:rsidR="00000000" w:rsidRPr="00000000">
        <w:rPr>
          <w:rtl w:val="0"/>
        </w:rPr>
        <w:t xml:space="preserve"> </w:t>
      </w:r>
    </w:p>
    <w:p w:rsidR="00000000" w:rsidDel="00000000" w:rsidP="00000000" w:rsidRDefault="00000000" w:rsidRPr="00000000" w14:paraId="00000018">
      <w:pPr>
        <w:spacing w:after="240" w:before="240" w:line="276" w:lineRule="auto"/>
        <w:rPr/>
      </w:pPr>
      <w:r w:rsidDel="00000000" w:rsidR="00000000" w:rsidRPr="00000000">
        <w:rPr>
          <w:b w:val="1"/>
          <w:rtl w:val="0"/>
        </w:rPr>
        <w:t xml:space="preserve">Ensuring Accuracy</w:t>
      </w:r>
      <w:r w:rsidDel="00000000" w:rsidR="00000000" w:rsidRPr="00000000">
        <w:rPr>
          <w:rtl w:val="0"/>
        </w:rPr>
        <w:t xml:space="preserve"> – Reviewing Test cases ensures test cases are in alignment with the project requirements.</w:t>
      </w:r>
    </w:p>
    <w:p w:rsidR="00000000" w:rsidDel="00000000" w:rsidP="00000000" w:rsidRDefault="00000000" w:rsidRPr="00000000" w14:paraId="00000019">
      <w:pPr>
        <w:spacing w:after="240" w:before="240" w:line="276" w:lineRule="auto"/>
        <w:rPr/>
      </w:pPr>
      <w:r w:rsidDel="00000000" w:rsidR="00000000" w:rsidRPr="00000000">
        <w:rPr>
          <w:b w:val="1"/>
          <w:rtl w:val="0"/>
        </w:rPr>
        <w:t xml:space="preserve">Identifying Ambiguities</w:t>
      </w:r>
      <w:r w:rsidDel="00000000" w:rsidR="00000000" w:rsidRPr="00000000">
        <w:rPr>
          <w:rtl w:val="0"/>
        </w:rPr>
        <w:t xml:space="preserve">– Reviewing Test cases helps us to know if we have missed any test scenario, test cases or written wrong test cases or repeated test cases.</w:t>
      </w:r>
    </w:p>
    <w:p w:rsidR="00000000" w:rsidDel="00000000" w:rsidP="00000000" w:rsidRDefault="00000000" w:rsidRPr="00000000" w14:paraId="0000001A">
      <w:pPr>
        <w:spacing w:after="240" w:before="240" w:line="276" w:lineRule="auto"/>
        <w:rPr/>
      </w:pPr>
      <w:r w:rsidDel="00000000" w:rsidR="00000000" w:rsidRPr="00000000">
        <w:rPr>
          <w:b w:val="1"/>
          <w:rtl w:val="0"/>
        </w:rPr>
        <w:t xml:space="preserve">Verification of Coverage</w:t>
      </w:r>
      <w:r w:rsidDel="00000000" w:rsidR="00000000" w:rsidRPr="00000000">
        <w:rPr>
          <w:rtl w:val="0"/>
        </w:rPr>
        <w:t xml:space="preserve"> – Reviewing test cases ensures that test cases cover all the relevant functionalities within the software.</w:t>
      </w:r>
    </w:p>
    <w:p w:rsidR="00000000" w:rsidDel="00000000" w:rsidP="00000000" w:rsidRDefault="00000000" w:rsidRPr="00000000" w14:paraId="0000001B">
      <w:pPr>
        <w:spacing w:after="240" w:before="240" w:line="276" w:lineRule="auto"/>
        <w:rPr/>
      </w:pPr>
      <w:r w:rsidDel="00000000" w:rsidR="00000000" w:rsidRPr="00000000">
        <w:rPr>
          <w:b w:val="1"/>
          <w:rtl w:val="0"/>
        </w:rPr>
        <w:t xml:space="preserve">Consistency Checks</w:t>
      </w:r>
      <w:r w:rsidDel="00000000" w:rsidR="00000000" w:rsidRPr="00000000">
        <w:rPr>
          <w:rtl w:val="0"/>
        </w:rPr>
        <w:t xml:space="preserve"> – Reviewing test cases ensures consistency is maintained which makes test cases potentially capable of catching bugs.</w:t>
      </w:r>
    </w:p>
    <w:p w:rsidR="00000000" w:rsidDel="00000000" w:rsidP="00000000" w:rsidRDefault="00000000" w:rsidRPr="00000000" w14:paraId="0000001C">
      <w:pPr>
        <w:spacing w:after="240" w:before="240" w:line="276" w:lineRule="auto"/>
        <w:rPr/>
      </w:pPr>
      <w:r w:rsidDel="00000000" w:rsidR="00000000" w:rsidRPr="00000000">
        <w:rPr>
          <w:b w:val="1"/>
          <w:rtl w:val="0"/>
        </w:rPr>
        <w:t xml:space="preserve">Feedback and Collaboration</w:t>
      </w:r>
      <w:r w:rsidDel="00000000" w:rsidR="00000000" w:rsidRPr="00000000">
        <w:rPr>
          <w:rtl w:val="0"/>
        </w:rPr>
        <w:t xml:space="preserve"> – Reviewing test cases provides an opportunity for collaboration among the team members to share their insights and contribute to the improvement of Test cases.</w:t>
      </w:r>
    </w:p>
    <w:p w:rsidR="00000000" w:rsidDel="00000000" w:rsidP="00000000" w:rsidRDefault="00000000" w:rsidRPr="00000000" w14:paraId="0000001D">
      <w:pPr>
        <w:spacing w:after="240" w:before="240" w:line="276" w:lineRule="auto"/>
        <w:rPr>
          <w:b w:val="1"/>
        </w:rPr>
      </w:pPr>
      <w:r w:rsidDel="00000000" w:rsidR="00000000" w:rsidRPr="00000000">
        <w:rPr>
          <w:b w:val="1"/>
          <w:rtl w:val="0"/>
        </w:rPr>
        <w:t xml:space="preserve">Process of conducting Test case Review:</w:t>
      </w:r>
    </w:p>
    <w:p w:rsidR="00000000" w:rsidDel="00000000" w:rsidP="00000000" w:rsidRDefault="00000000" w:rsidRPr="00000000" w14:paraId="0000001E">
      <w:pPr>
        <w:spacing w:after="240" w:before="240" w:line="276"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Prepare relevant test case documents</w:t>
      </w:r>
    </w:p>
    <w:p w:rsidR="00000000" w:rsidDel="00000000" w:rsidP="00000000" w:rsidRDefault="00000000" w:rsidRPr="00000000" w14:paraId="0000001F">
      <w:pPr>
        <w:spacing w:after="240" w:before="240" w:line="276"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Get the test cases reviewed by Test Leads, other Testers or who is having good product knowledge</w:t>
      </w:r>
    </w:p>
    <w:p w:rsidR="00000000" w:rsidDel="00000000" w:rsidP="00000000" w:rsidRDefault="00000000" w:rsidRPr="00000000" w14:paraId="00000020">
      <w:pPr>
        <w:spacing w:after="240" w:before="240" w:line="276"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Once review is conducted – Check for the discrepancies, duplicate test cases or missing test cases</w:t>
      </w:r>
    </w:p>
    <w:p w:rsidR="00000000" w:rsidDel="00000000" w:rsidP="00000000" w:rsidRDefault="00000000" w:rsidRPr="00000000" w14:paraId="00000021">
      <w:pPr>
        <w:spacing w:after="240" w:before="240" w:line="276"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Ensure feedback is documented and correct the Test cases accordingly</w:t>
      </w:r>
    </w:p>
    <w:p w:rsidR="00000000" w:rsidDel="00000000" w:rsidP="00000000" w:rsidRDefault="00000000" w:rsidRPr="00000000" w14:paraId="00000022">
      <w:pPr>
        <w:spacing w:after="240" w:before="240" w:line="276" w:lineRule="auto"/>
        <w:ind w:left="360" w:firstLine="0"/>
        <w:rPr/>
      </w:pPr>
      <w:r w:rsidDel="00000000" w:rsidR="00000000" w:rsidRPr="00000000">
        <w:rPr>
          <w:sz w:val="28"/>
          <w:szCs w:val="28"/>
          <w:rtl w:val="0"/>
        </w:rPr>
        <w:t xml:space="preserve">5)</w:t>
      </w:r>
      <w:r w:rsidDel="00000000" w:rsidR="00000000" w:rsidRPr="00000000">
        <w:rPr>
          <w:sz w:val="14"/>
          <w:szCs w:val="14"/>
          <w:rtl w:val="0"/>
        </w:rPr>
        <w:t xml:space="preserve"> </w:t>
        <w:tab/>
      </w:r>
      <w:r w:rsidDel="00000000" w:rsidR="00000000" w:rsidRPr="00000000">
        <w:rPr>
          <w:rtl w:val="0"/>
        </w:rPr>
        <w:t xml:space="preserve">Update the Test cases accordingly and ensure that the updated test cases align with the Project objectives.</w:t>
      </w:r>
    </w:p>
    <w:p w:rsidR="00000000" w:rsidDel="00000000" w:rsidP="00000000" w:rsidRDefault="00000000" w:rsidRPr="00000000" w14:paraId="00000023">
      <w:pPr>
        <w:spacing w:after="240" w:before="240" w:line="276" w:lineRule="auto"/>
        <w:rPr/>
      </w:pPr>
      <w:r w:rsidDel="00000000" w:rsidR="00000000" w:rsidRPr="00000000">
        <w:rPr>
          <w:rtl w:val="0"/>
        </w:rPr>
        <w:t xml:space="preserve"> Hence, we can conclude that Test case reviews contribute to the overall quality of the testing process and the reliability of test results.</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