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object>
          <v:shape id="_x0000_i1025" o:spt="75" type="#_x0000_t75" style="height:78pt;width:306pt;" o:ole="t" filled="f" o:preferrelative="t" stroked="f" coordsize="21600,21600">
            <v:path/>
            <v:fill on="f" focussize="0,0"/>
            <v:stroke on="f" joinstyle="miter"/>
            <v:imagedata r:id="rId5" gain="69719f" blacklevel="1966f" grayscale="t" bilevel="t" o:title=""/>
            <o:lock v:ext="edit" aspectratio="t"/>
            <w10:wrap type="none"/>
            <w10:anchorlock/>
          </v:shape>
          <o:OLEObject Type="Embed" ProgID="图像.文件" ShapeID="_x0000_i1025" DrawAspect="Content" ObjectID="_1468075725" r:id="rId4">
            <o:LockedField>false</o:LockedField>
          </o:OLEObject>
        </w:objec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MIS系统项目结题报告</w: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软件学院</w:t>
      </w: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center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作者：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第十组</w:t>
      </w: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北京交通大学</w:t>
      </w:r>
    </w:p>
    <w:p>
      <w:pPr>
        <w:jc w:val="right"/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2022年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月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  <w:lang w:val="en-US" w:eastAsia="zh-CN"/>
        </w:rPr>
        <w:t>16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32"/>
          <w:szCs w:val="32"/>
        </w:rPr>
        <w:t>日</w:t>
      </w:r>
    </w:p>
    <w:p>
      <w:pPr>
        <w:pStyle w:val="8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pStyle w:val="8"/>
        <w:jc w:val="both"/>
        <w:rPr>
          <w:rFonts w:hint="eastAsia" w:asciiTheme="minorEastAsia" w:hAnsiTheme="minorEastAsia" w:eastAsiaTheme="minorEastAsia" w:cstheme="minorEastAsia"/>
          <w:sz w:val="24"/>
          <w:szCs w:val="24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2085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instrText xml:space="preserve">TOC \o "1-2" \h \u </w:instrText>
          </w:r>
          <w: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_Toc10995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一、技术方案设计</w:t>
          </w:r>
          <w:r>
            <w:tab/>
          </w:r>
          <w:r>
            <w:fldChar w:fldCharType="begin"/>
          </w:r>
          <w:r>
            <w:instrText xml:space="preserve"> PAGEREF _Toc10995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_Toc7297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项目概述</w:t>
          </w:r>
          <w:r>
            <w:tab/>
          </w:r>
          <w:r>
            <w:fldChar w:fldCharType="begin"/>
          </w:r>
          <w:r>
            <w:instrText xml:space="preserve"> PAGEREF _Toc7297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_Toc16104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需求描述</w:t>
          </w:r>
          <w:r>
            <w:tab/>
          </w:r>
          <w:r>
            <w:fldChar w:fldCharType="begin"/>
          </w:r>
          <w:r>
            <w:instrText xml:space="preserve"> PAGEREF _Toc16104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_Toc26349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数据库设计</w:t>
          </w:r>
          <w:r>
            <w:tab/>
          </w:r>
          <w:r>
            <w:fldChar w:fldCharType="begin"/>
          </w:r>
          <w:r>
            <w:instrText xml:space="preserve"> PAGEREF _Toc26349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_Toc9188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4. 编写数据库创建脚本</w:t>
          </w:r>
          <w:r>
            <w:tab/>
          </w:r>
          <w:r>
            <w:fldChar w:fldCharType="begin"/>
          </w:r>
          <w:r>
            <w:instrText xml:space="preserve"> PAGEREF _Toc9188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_Toc26078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5. 配置开发包</w:t>
          </w:r>
          <w:r>
            <w:tab/>
          </w:r>
          <w:r>
            <w:fldChar w:fldCharType="begin"/>
          </w:r>
          <w:r>
            <w:instrText xml:space="preserve"> PAGEREF _Toc26078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_Toc11646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6. resources包的建立</w:t>
          </w:r>
          <w:r>
            <w:tab/>
          </w:r>
          <w:r>
            <w:fldChar w:fldCharType="begin"/>
          </w:r>
          <w:r>
            <w:instrText xml:space="preserve"> PAGEREF _Toc11646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_Toc1378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7. java文件包</w:t>
          </w:r>
          <w:r>
            <w:tab/>
          </w:r>
          <w:r>
            <w:fldChar w:fldCharType="begin"/>
          </w:r>
          <w:r>
            <w:instrText xml:space="preserve"> PAGEREF _Toc1378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_Toc11038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8. web文件</w:t>
          </w:r>
          <w:r>
            <w:tab/>
          </w:r>
          <w:r>
            <w:fldChar w:fldCharType="begin"/>
          </w:r>
          <w:r>
            <w:instrText xml:space="preserve"> PAGEREF _Toc11038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_Toc17569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二、 核心功能的详细设计与实现</w:t>
          </w:r>
          <w:r>
            <w:tab/>
          </w:r>
          <w:r>
            <w:fldChar w:fldCharType="begin"/>
          </w:r>
          <w:r>
            <w:instrText xml:space="preserve"> PAGEREF _Toc17569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_Toc24352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1. 时序图</w:t>
          </w:r>
          <w:r>
            <w:tab/>
          </w:r>
          <w:r>
            <w:fldChar w:fldCharType="begin"/>
          </w:r>
          <w:r>
            <w:instrText xml:space="preserve"> PAGEREF _Toc24352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_Toc1276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2. 类图</w:t>
          </w:r>
          <w:r>
            <w:tab/>
          </w:r>
          <w:r>
            <w:fldChar w:fldCharType="begin"/>
          </w:r>
          <w:r>
            <w:instrText xml:space="preserve"> PAGEREF _Toc1276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_Toc29710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3. 流程图</w:t>
          </w:r>
          <w:r>
            <w:tab/>
          </w:r>
          <w:r>
            <w:fldChar w:fldCharType="begin"/>
          </w:r>
          <w:r>
            <w:instrText xml:space="preserve"> PAGEREF _Toc29710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begin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instrText xml:space="preserve"> HYPERLINK \l _Toc723 </w:instrText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separate"/>
          </w:r>
          <w:r>
            <w:rPr>
              <w:rFonts w:hint="eastAsia"/>
              <w:lang w:val="en-US" w:eastAsia="zh-CN"/>
            </w:rPr>
            <w:t>三、用户手册</w:t>
          </w:r>
          <w:r>
            <w:tab/>
          </w:r>
          <w:r>
            <w:fldChar w:fldCharType="begin"/>
          </w:r>
          <w:r>
            <w:instrText xml:space="preserve"> PAGEREF _Toc723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  <w:p>
          <w:pPr>
            <w:rPr>
              <w:rFonts w:hint="eastAsia" w:asciiTheme="minorEastAsia" w:hAnsiTheme="minorEastAsia" w:eastAsiaTheme="minorEastAsia" w:cstheme="minorEastAsia"/>
              <w:sz w:val="24"/>
              <w:szCs w:val="24"/>
              <w:lang w:val="en-US" w:eastAsia="zh-CN"/>
            </w:rPr>
          </w:pPr>
          <w:r>
            <w:rPr>
              <w:rFonts w:hint="eastAsia" w:asciiTheme="minorEastAsia" w:hAnsiTheme="minorEastAsia" w:eastAsiaTheme="minorEastAsia" w:cstheme="minorEastAsia"/>
              <w:szCs w:val="24"/>
              <w:lang w:val="en-US" w:eastAsia="zh-CN"/>
            </w:rPr>
            <w:fldChar w:fldCharType="end"/>
          </w:r>
        </w:p>
      </w:sdtContent>
    </w:sdt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bidi w:val="0"/>
        <w:outlineLvl w:val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0" w:name="_Toc10995"/>
      <w:r>
        <w:rPr>
          <w:rFonts w:hint="eastAsia"/>
          <w:lang w:val="en-US" w:eastAsia="zh-CN"/>
        </w:rPr>
        <w:t>一、技术方案设计</w:t>
      </w:r>
      <w:bookmarkEnd w:id="0"/>
    </w:p>
    <w:p>
      <w:pPr>
        <w:pStyle w:val="3"/>
        <w:numPr>
          <w:ilvl w:val="0"/>
          <w:numId w:val="1"/>
        </w:numPr>
        <w:bidi w:val="0"/>
        <w:outlineLvl w:val="1"/>
        <w:rPr>
          <w:rFonts w:hint="eastAsia"/>
          <w:lang w:val="en-US" w:eastAsia="zh-CN"/>
        </w:rPr>
      </w:pPr>
      <w:bookmarkStart w:id="1" w:name="_Toc7297"/>
      <w:r>
        <w:rPr>
          <w:rFonts w:hint="eastAsia"/>
          <w:lang w:val="en-US" w:eastAsia="zh-CN"/>
        </w:rPr>
        <w:t>项目概述</w:t>
      </w:r>
      <w:bookmarkEnd w:id="1"/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本项目将完成网上在线商城的部分核心操作功能，其中涉及了管理员对于商品的管理，用户对于商品的浏览，以及商城所特有的购物车，订单等功能。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其中涉及到的技术有：Spring+SpringMVC+Hibernate++MYSQL+IEDA Intellj+Bootstrap+Maven。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2" w:name="_Toc16104"/>
      <w:r>
        <w:rPr>
          <w:rFonts w:hint="eastAsia"/>
          <w:lang w:val="en-US" w:eastAsia="zh-CN"/>
        </w:rPr>
        <w:t>需求描述</w:t>
      </w:r>
      <w:bookmarkEnd w:id="2"/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用户操作</w:t>
      </w:r>
    </w:p>
    <w:p>
      <w:pPr>
        <w:numPr>
          <w:ilvl w:val="0"/>
          <w:numId w:val="3"/>
        </w:numPr>
        <w:ind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用户使用注册来创建，注册时需要提供用户信息包括：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用户名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用户密码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联系电话及电子邮箱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收货地址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用户可以进行商品的浏览</w:t>
      </w:r>
    </w:p>
    <w:p>
      <w:pPr>
        <w:numPr>
          <w:ilvl w:val="0"/>
          <w:numId w:val="5"/>
        </w:numPr>
        <w:ind w:left="66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分类编号，分类名称（由于技术原因仅仅分一类）</w:t>
      </w:r>
    </w:p>
    <w:p>
      <w:pPr>
        <w:numPr>
          <w:ilvl w:val="0"/>
          <w:numId w:val="5"/>
        </w:numPr>
        <w:ind w:left="66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商品：编号，名称，价格，库存，描述，图片，点击数</w:t>
      </w:r>
    </w:p>
    <w:p>
      <w:pPr>
        <w:numPr>
          <w:ilvl w:val="0"/>
          <w:numId w:val="0"/>
        </w:numPr>
        <w:ind w:left="66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.用户进行商品购买，且可在一次订单过程之中进行多个商品的购买，以及订单查询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3.2管理员操作</w:t>
      </w:r>
    </w:p>
    <w:p>
      <w:pPr>
        <w:numPr>
          <w:ilvl w:val="0"/>
          <w:numId w:val="6"/>
        </w:numPr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管理员后台提前设置，记录其id，密码，登录的日期时间</w:t>
      </w:r>
    </w:p>
    <w:p>
      <w:pPr>
        <w:numPr>
          <w:ilvl w:val="0"/>
          <w:numId w:val="6"/>
        </w:numPr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可以对分类进行管理,对用户进行管理（锁定等问题）</w:t>
      </w:r>
    </w:p>
    <w:p>
      <w:pPr>
        <w:numPr>
          <w:ilvl w:val="0"/>
          <w:numId w:val="6"/>
        </w:numPr>
        <w:ind w:left="42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对订单的管理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3" w:name="_Toc26349"/>
      <w:r>
        <w:rPr>
          <w:rFonts w:hint="eastAsia"/>
          <w:lang w:val="en-US" w:eastAsia="zh-CN"/>
        </w:rPr>
        <w:t>数据库设计</w:t>
      </w:r>
      <w:bookmarkEnd w:id="3"/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用户细节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用户ID，密码，用户电话，用户生日，用户性别，邮政编码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注册时间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订单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订单包含有：订单编号，联系人，电话，地址，总价格，考虑到每个商品可购买多个，一个用户可以有多个订单，但是一个订单需要保存多个内容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Page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页面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商品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商品id，商品名称，关键词，价格，数量，类型，商家id，图片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购物车 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用户id，产品id，产品价格，数量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发帖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用户id，目录，id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用户网名信息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用户id，用户名，电子邮箱，网名，排列号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评价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用户id，产品id，时间，目录 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7960" cy="2742565"/>
            <wp:effectExtent l="0" t="0" r="5080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4" w:name="_Toc9188"/>
      <w:r>
        <w:rPr>
          <w:rFonts w:hint="eastAsia"/>
          <w:lang w:val="en-US" w:eastAsia="zh-CN"/>
        </w:rPr>
        <w:t>编写数据库创建脚本</w:t>
      </w:r>
      <w:bookmarkEnd w:id="4"/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5" w:name="_Toc26078"/>
      <w:r>
        <w:rPr>
          <w:rFonts w:hint="eastAsia"/>
          <w:lang w:val="en-US" w:eastAsia="zh-CN"/>
        </w:rPr>
        <w:t>配置开发包</w:t>
      </w:r>
      <w:bookmarkEnd w:id="5"/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Web文件配置：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文件有：JSTL,mysql，Servlet-api, Hibernate，Bootstrap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Jar包导入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Servlet的开发包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Java开发配置</w:t>
      </w:r>
    </w:p>
    <w:p>
      <w:pPr>
        <w:numPr>
          <w:ilvl w:val="0"/>
          <w:numId w:val="0"/>
        </w:numPr>
        <w:ind w:left="14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导入所需的库 包括：spring-webmvc，FastJson,Hibernate,maven相关内含接口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建立一个com.shopping.resources.properties包，存放database.properties和sql语句脚本；同时建立applicationContext.xml和spring-mvc.xml文件。数据库名称为：Shopping。</w:t>
      </w:r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6" w:name="_Toc11646"/>
      <w:r>
        <w:rPr>
          <w:rFonts w:hint="eastAsia"/>
          <w:lang w:val="en-US" w:eastAsia="zh-CN"/>
        </w:rPr>
        <w:t>resources包的建立</w:t>
      </w:r>
      <w:bookmarkEnd w:id="6"/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建立properties文件夹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建立database.properties,存放数据库驱动，数据库连接地址，数据库用户名，数据库密码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建立ShoppingSQL语句.txt，存放数据库创建语句</w:t>
      </w:r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7" w:name="_Toc1378"/>
      <w:r>
        <w:rPr>
          <w:rFonts w:hint="eastAsia"/>
          <w:lang w:val="en-US" w:eastAsia="zh-CN"/>
        </w:rPr>
        <w:t>java文件包</w:t>
      </w:r>
      <w:bookmarkEnd w:id="7"/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建立bean文件包（对象的实例化）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Access.java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关于购物车的方法定义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Admin.java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关于管理员账户的方法定义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AdminContent.java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关于管理员目录的方法定义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Goods.java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关于商品本身的方法定义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Images.java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关于对商品图片的方法定义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Orders.java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关于商品订单的方法定义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Post.java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关于发货的方法定义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PostStatus.java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关于发货状态的方法定义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Shop.java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关于商家用户的方法定义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User.java</w:t>
      </w:r>
    </w:p>
    <w:p>
      <w:pPr>
        <w:numPr>
          <w:ilvl w:val="0"/>
          <w:numId w:val="0"/>
        </w:numPr>
        <w:ind w:left="140" w:leftChars="0" w:firstLine="419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关于买家用户的方法定义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controller文件（界面层，实现前后端互联）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AdministorController.java：包含有管理员操作的Controller类（AdministratorController）；包含有@RequestMapping映射请求，其中包含列出所有商品，删除商品，删除店铺，管理员登录，关闭帖子，开启帖子，发出通告的功能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CardController.java：包含有帖子操作的Controller类；包含有@RequestMapping映射请求，其中包含列出帖子，发帖，删帖，页面查询，根据用户搜索帖子，跟帖的功能；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EvaluationController.java：包含有商品评价的Controller类；包含有@RequestMapping映射请求，其中包含评价，查看评价时间的功能；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roductController.java：包含有商品操作的Controller类；包含有@RequestMapping映射请求，其中包含查看所有商品，删除商品，增加商品，查看商品，查找商品，根据商品id获取商品，根据商家获取相应商品，更新文本的功能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ProductTypeController.java：包含有商品分类操作的Controller类；包含有@RequestMapping映射请求，其中包含增加商品分类，获取所有商品分类的功能；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ShopController.java包含有商品操作的Controller类；包含有@RequestMapping映射请求，其中包含列出商家所有商品，商家添加商品，获取商品图片，商家删除自家商品，商家登录，商家列出商品，的功能；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ShoppingCarController.java包含有购物车操作的Controller类；包含有@RequestMapping映射请求，其中包含购物车商品增加，更新购物车，获取购物车，删除购物车功能；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pingRecordControll.java包含有购物车记录作的Controller类；包含有@RequestMapping映射请求，其中包含购物记录，购物车记录增加，改变购物车记录，根据订单状态获取购物车记录，获取所有购物车记录，获取用户已购商品记录的功能；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UserController.java包含有商品分类操作的Controller类；包含有@RequestMapping映射请求，其中包含类型用户登录，所有用户注册，所有用户删除，所有用户更新，查询用户及信息的功能；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dao文件：所有方法的具体实现以及对于相应接口的定义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Entity文件：数据库相关的类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Card 帖子</w:t>
      </w: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ab/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Evaluation 评价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Page 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Product 商品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ProductType 商品分类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ShoppingCar 购物车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ShoppingCarPriKey 购物车列表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ShoppingRecord 购物车记录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ShoppingRecordPriKey 购物车记录列表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 用户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UserDetail 用户详细信息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Filter（过滤层）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EncodingFilter 编码过滤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LoginFilter 登录检测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Service文件（业务层，负责业务模块的逻辑应用）</w:t>
      </w:r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Utils（工具类）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Response </w:t>
      </w:r>
    </w:p>
    <w:p>
      <w:pPr>
        <w:pStyle w:val="3"/>
        <w:numPr>
          <w:ilvl w:val="0"/>
          <w:numId w:val="2"/>
        </w:numPr>
        <w:bidi w:val="0"/>
        <w:outlineLvl w:val="1"/>
        <w:rPr>
          <w:rFonts w:hint="eastAsia"/>
          <w:lang w:val="en-US" w:eastAsia="zh-CN"/>
        </w:rPr>
      </w:pPr>
      <w:bookmarkStart w:id="8" w:name="_Toc11038"/>
      <w:r>
        <w:rPr>
          <w:rFonts w:hint="eastAsia"/>
          <w:lang w:val="en-US" w:eastAsia="zh-CN"/>
        </w:rPr>
        <w:t>web文件</w:t>
      </w:r>
      <w:bookmarkEnd w:id="8"/>
    </w:p>
    <w:p>
      <w:pPr>
        <w:numPr>
          <w:ilvl w:val="1"/>
          <w:numId w:val="2"/>
        </w:numPr>
        <w:ind w:left="21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Views：前台jsp页面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Include</w:t>
      </w:r>
    </w:p>
    <w:p>
      <w:pPr>
        <w:numPr>
          <w:ilvl w:val="3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Css：套用现成css框架</w:t>
      </w:r>
    </w:p>
    <w:p>
      <w:pPr>
        <w:numPr>
          <w:ilvl w:val="3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Js：js开发包</w:t>
      </w:r>
    </w:p>
    <w:p>
      <w:pPr>
        <w:numPr>
          <w:ilvl w:val="3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bossHead.jsp ：导航栏部分</w:t>
      </w:r>
    </w:p>
    <w:p>
      <w:pPr>
        <w:numPr>
          <w:ilvl w:val="3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foot.jsp：页尾</w:t>
      </w:r>
    </w:p>
    <w:p>
      <w:pPr>
        <w:numPr>
          <w:ilvl w:val="3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header.jsp：页头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all_cards.jsp：帖子部分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amend_info.jsp：信息更改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bossControl.jsp：商家管理页面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bossLogin.jsp：商家登录页面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control.jsp：未开发完全的商城总体控制页面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login.jsp：用户登录界面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main.jsp：商城主页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manager.jsp：已失效的管理员登录届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managerControl.jsp管理员控制界面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managerLogin.jsp：管理员登录页面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page_cards.jsp：发帖页面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product_detail.jsp：产品细节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register.jsp：注册界面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search.jsp：查询页面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send_card.jsp：查询帖子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shop.jsp：店家界面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shopping_car.jsp：购物车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shopping_handle.jsp：购物车控制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shopping_record.jsp：购物车记录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vip.jsp：vip用户界面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vipLogin.jsp：vip登录界面</w:t>
      </w:r>
    </w:p>
    <w:p>
      <w:pPr>
        <w:numPr>
          <w:ilvl w:val="2"/>
          <w:numId w:val="2"/>
        </w:numPr>
        <w:ind w:left="140" w:leftChars="0" w:firstLine="0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web.xml 标签元素的定义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7"/>
        </w:numPr>
        <w:bidi w:val="0"/>
        <w:outlineLvl w:val="0"/>
        <w:rPr>
          <w:rFonts w:hint="eastAsia"/>
          <w:lang w:val="en-US" w:eastAsia="zh-CN"/>
        </w:rPr>
      </w:pPr>
      <w:bookmarkStart w:id="9" w:name="_Toc17569"/>
      <w:r>
        <w:rPr>
          <w:rFonts w:hint="eastAsia"/>
          <w:lang w:val="en-US" w:eastAsia="zh-CN"/>
        </w:rPr>
        <w:t>核心功能的详细设计与实现</w:t>
      </w:r>
      <w:bookmarkEnd w:id="9"/>
    </w:p>
    <w:p>
      <w:pPr>
        <w:pStyle w:val="3"/>
        <w:numPr>
          <w:ilvl w:val="0"/>
          <w:numId w:val="8"/>
        </w:numPr>
        <w:bidi w:val="0"/>
        <w:outlineLvl w:val="1"/>
        <w:rPr>
          <w:rFonts w:hint="eastAsia"/>
          <w:lang w:val="en-US" w:eastAsia="zh-CN"/>
        </w:rPr>
      </w:pPr>
      <w:bookmarkStart w:id="10" w:name="_Toc24352"/>
      <w:r>
        <w:rPr>
          <w:rFonts w:hint="eastAsia"/>
          <w:lang w:val="en-US" w:eastAsia="zh-CN"/>
        </w:rPr>
        <w:t>时序图</w:t>
      </w:r>
      <w:bookmarkEnd w:id="10"/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81275" cy="2162175"/>
            <wp:effectExtent l="0" t="0" r="0" b="0"/>
            <wp:docPr id="1" name="图片 1" descr="Snipaste_2022-06-16_21-57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2-06-16_21-57-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67100" cy="2743200"/>
            <wp:effectExtent l="0" t="0" r="0" b="0"/>
            <wp:docPr id="2" name="图片 2" descr="Snipaste_2022-06-16_21-58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2-06-16_21-58-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57475" cy="2171700"/>
            <wp:effectExtent l="0" t="0" r="0" b="0"/>
            <wp:docPr id="3" name="图片 3" descr="Snipaste_2022-06-16_21-5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2-06-16_21-58-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19375" cy="2152650"/>
            <wp:effectExtent l="0" t="0" r="0" b="0"/>
            <wp:docPr id="4" name="图片 4" descr="Snipaste_2022-06-16_21-58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2-06-16_21-58-4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2860040"/>
            <wp:effectExtent l="0" t="0" r="6350" b="6985"/>
            <wp:docPr id="5" name="图片 5" descr="Snipaste_2022-06-16_21-59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nipaste_2022-06-16_21-59-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4388485"/>
            <wp:effectExtent l="0" t="0" r="5715" b="2540"/>
            <wp:docPr id="6" name="图片 6" descr="Snipaste_2022-06-16_22-02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2-06-16_22-02-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096260"/>
            <wp:effectExtent l="0" t="0" r="8255" b="8890"/>
            <wp:docPr id="8" name="图片 8" descr="Snipaste_2022-06-16_22-02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2-06-16_22-02-5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459480"/>
            <wp:effectExtent l="0" t="0" r="5715" b="7620"/>
            <wp:docPr id="9" name="图片 9" descr="Snipaste_2022-06-16_22-03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nipaste_2022-06-16_22-03-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99790"/>
            <wp:effectExtent l="0" t="0" r="8255" b="635"/>
            <wp:docPr id="12" name="图片 12" descr="165538830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553883032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399790"/>
            <wp:effectExtent l="0" t="0" r="8255" b="635"/>
            <wp:docPr id="24" name="图片 24" descr="1655388303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6553883032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8"/>
        </w:num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11" w:name="_Toc1276"/>
      <w:r>
        <w:rPr>
          <w:rFonts w:hint="eastAsia"/>
          <w:lang w:val="en-US" w:eastAsia="zh-CN"/>
        </w:rPr>
        <w:t>类图</w:t>
      </w:r>
      <w:bookmarkEnd w:id="11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27320" cy="5187950"/>
            <wp:effectExtent l="0" t="0" r="1905" b="3175"/>
            <wp:docPr id="25" name="图片 25" descr="22c5ced1b0a97e33da2989022dcc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2c5ced1b0a97e33da2989022dcc39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8"/>
        </w:num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bookmarkStart w:id="12" w:name="_Toc29710"/>
      <w:r>
        <w:rPr>
          <w:rFonts w:hint="eastAsia"/>
          <w:lang w:val="en-US" w:eastAsia="zh-CN"/>
        </w:rPr>
        <w:t>流程图</w:t>
      </w:r>
      <w:bookmarkEnd w:id="12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00475" cy="3390900"/>
            <wp:effectExtent l="0" t="0" r="0" b="0"/>
            <wp:docPr id="27" name="图片 27" descr="df9bd5fb6f7185ce004f62bde6666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f9bd5fb6f7185ce004f62bde6666c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5130" cy="3181350"/>
            <wp:effectExtent l="0" t="0" r="4445" b="0"/>
            <wp:docPr id="29" name="图片 29" descr="27a551e451dc2c3b508c5582bd4bb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7a551e451dc2c3b508c5582bd4bbe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outlineLvl w:val="0"/>
        <w:rPr>
          <w:rFonts w:hint="default"/>
          <w:lang w:val="en-US" w:eastAsia="zh-CN"/>
        </w:rPr>
      </w:pPr>
      <w:bookmarkStart w:id="13" w:name="_Toc723"/>
      <w:r>
        <w:rPr>
          <w:rFonts w:hint="eastAsia"/>
          <w:lang w:val="en-US" w:eastAsia="zh-CN"/>
        </w:rPr>
        <w:t>三、用户手册</w:t>
      </w:r>
      <w:bookmarkEnd w:id="13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用户手册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主页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3587115" cy="1767840"/>
            <wp:effectExtent l="0" t="0" r="3810" b="38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711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用户登录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9230" cy="2571115"/>
            <wp:effectExtent l="0" t="0" r="3810" b="444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商家登录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0500" cy="2329815"/>
            <wp:effectExtent l="0" t="0" r="2540" b="19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注册页面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2405" cy="248920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管理员登录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150" cy="2562225"/>
            <wp:effectExtent l="0" t="0" r="8890" b="1333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用户界面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135" cy="2590165"/>
            <wp:effectExtent l="0" t="0" r="1905" b="63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购物车界面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3040" cy="2511425"/>
            <wp:effectExtent l="0" t="0" r="0" b="31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查找界面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150" cy="2523490"/>
            <wp:effectExtent l="0" t="0" r="8890" b="635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订单界面</w:t>
      </w:r>
    </w:p>
    <w:p>
      <w:pPr>
        <w:numPr>
          <w:ilvl w:val="0"/>
          <w:numId w:val="0"/>
        </w:numPr>
        <w:ind w:left="210" w:leftChars="0" w:firstLine="418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2880" cy="2386330"/>
            <wp:effectExtent l="0" t="0" r="10160" b="635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个人信息修改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770" cy="2451100"/>
            <wp:effectExtent l="0" t="0" r="1270" b="254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店家界面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4150" cy="2032635"/>
            <wp:effectExtent l="0" t="0" r="8890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商品添加界面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71770" cy="2321560"/>
            <wp:effectExtent l="0" t="0" r="1270" b="1016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商家订单</w:t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0975" cy="2517140"/>
            <wp:effectExtent l="0" t="0" r="12065" b="1270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bookmarkStart w:id="14" w:name="_GoBack"/>
      <w:bookmarkEnd w:id="14"/>
    </w:p>
    <w:p>
      <w:pPr>
        <w:numPr>
          <w:ilvl w:val="0"/>
          <w:numId w:val="0"/>
        </w:numPr>
        <w:ind w:left="210" w:left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管理员管理界面</w:t>
      </w:r>
    </w:p>
    <w:p>
      <w:pPr>
        <w:numPr>
          <w:ilvl w:val="0"/>
          <w:numId w:val="0"/>
        </w:numPr>
        <w:ind w:left="210" w:leftChars="0" w:firstLine="418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</w:rPr>
        <w:drawing>
          <wp:inline distT="0" distB="0" distL="114300" distR="114300">
            <wp:extent cx="5263515" cy="2464435"/>
            <wp:effectExtent l="0" t="0" r="9525" b="444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" w:leftChars="0" w:firstLine="418" w:firstLineChars="0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E626D9"/>
    <w:multiLevelType w:val="multilevel"/>
    <w:tmpl w:val="A0E626D9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C6830BD4"/>
    <w:multiLevelType w:val="singleLevel"/>
    <w:tmpl w:val="C6830BD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1756375"/>
    <w:multiLevelType w:val="singleLevel"/>
    <w:tmpl w:val="D1756375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99AEEA8"/>
    <w:multiLevelType w:val="singleLevel"/>
    <w:tmpl w:val="F99AEEA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4">
    <w:nsid w:val="27B6ACBE"/>
    <w:multiLevelType w:val="singleLevel"/>
    <w:tmpl w:val="27B6ACB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9A24C35"/>
    <w:multiLevelType w:val="multilevel"/>
    <w:tmpl w:val="49A24C3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21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14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14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14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14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14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14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140" w:leftChars="0" w:firstLine="0" w:firstLineChars="0"/>
      </w:pPr>
      <w:rPr>
        <w:rFonts w:hint="default"/>
      </w:rPr>
    </w:lvl>
  </w:abstractNum>
  <w:abstractNum w:abstractNumId="6">
    <w:nsid w:val="6EEAE19B"/>
    <w:multiLevelType w:val="singleLevel"/>
    <w:tmpl w:val="6EEAE19B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7240FFE4"/>
    <w:multiLevelType w:val="singleLevel"/>
    <w:tmpl w:val="7240FFE4"/>
    <w:lvl w:ilvl="0" w:tentative="0">
      <w:start w:val="1"/>
      <w:numFmt w:val="upperLetter"/>
      <w:lvlText w:val="%1."/>
      <w:lvlJc w:val="left"/>
      <w:pPr>
        <w:tabs>
          <w:tab w:val="left" w:pos="312"/>
        </w:tabs>
        <w:ind w:left="660" w:leftChars="0" w:firstLine="0" w:firstLineChars="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7"/>
  </w:num>
  <w:num w:numId="6">
    <w:abstractNumId w:val="6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FiM2Y4MjMzNzg1OTBlZTEwYzZiNTk1NjE1NWVmODUifQ=="/>
  </w:docVars>
  <w:rsids>
    <w:rsidRoot w:val="00172A27"/>
    <w:rsid w:val="04070DFB"/>
    <w:rsid w:val="043503D4"/>
    <w:rsid w:val="04F106EA"/>
    <w:rsid w:val="0C8C6A7B"/>
    <w:rsid w:val="16B10318"/>
    <w:rsid w:val="172E0CA0"/>
    <w:rsid w:val="18E26BB2"/>
    <w:rsid w:val="196547FC"/>
    <w:rsid w:val="1C927BF3"/>
    <w:rsid w:val="1D6A79BC"/>
    <w:rsid w:val="1F374545"/>
    <w:rsid w:val="22392F15"/>
    <w:rsid w:val="23FE163F"/>
    <w:rsid w:val="25023D48"/>
    <w:rsid w:val="269F2CFC"/>
    <w:rsid w:val="35A324DC"/>
    <w:rsid w:val="36735785"/>
    <w:rsid w:val="3C4971B7"/>
    <w:rsid w:val="3D4240D5"/>
    <w:rsid w:val="3FAF4853"/>
    <w:rsid w:val="40A64306"/>
    <w:rsid w:val="473311E6"/>
    <w:rsid w:val="48AA5E75"/>
    <w:rsid w:val="4AA73E72"/>
    <w:rsid w:val="50AB0D61"/>
    <w:rsid w:val="5FF750E7"/>
    <w:rsid w:val="678A11D6"/>
    <w:rsid w:val="69C56EFD"/>
    <w:rsid w:val="6F376C9F"/>
    <w:rsid w:val="6FEA24DA"/>
    <w:rsid w:val="73DF3DCA"/>
    <w:rsid w:val="786F022F"/>
    <w:rsid w:val="7CCB4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 w:val="18"/>
      <w:szCs w:val="18"/>
    </w:r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8">
    <w:name w:val="C503-文档控制-标题"/>
    <w:basedOn w:val="1"/>
    <w:qFormat/>
    <w:uiPriority w:val="0"/>
    <w:pPr>
      <w:widowControl/>
      <w:spacing w:before="240" w:after="60"/>
      <w:jc w:val="center"/>
    </w:pPr>
    <w:rPr>
      <w:rFonts w:ascii="Times New Roman" w:hAnsi="Times New Roman"/>
      <w:b/>
      <w:caps/>
      <w:kern w:val="0"/>
      <w:sz w:val="24"/>
      <w:szCs w:val="20"/>
      <w:lang w:eastAsia="en-US"/>
    </w:rPr>
  </w:style>
  <w:style w:type="paragraph" w:customStyle="1" w:styleId="9">
    <w:name w:val="C503-文档控制-变更记录"/>
    <w:basedOn w:val="8"/>
    <w:qFormat/>
    <w:uiPriority w:val="0"/>
    <w:pPr>
      <w:tabs>
        <w:tab w:val="right" w:pos="9360"/>
      </w:tabs>
      <w:spacing w:before="60" w:after="120"/>
      <w:jc w:val="left"/>
    </w:pPr>
    <w:rPr>
      <w:sz w:val="22"/>
    </w:rPr>
  </w:style>
  <w:style w:type="paragraph" w:customStyle="1" w:styleId="10">
    <w:name w:val="C503-文档控制-表格表头"/>
    <w:basedOn w:val="1"/>
    <w:qFormat/>
    <w:uiPriority w:val="0"/>
    <w:pPr>
      <w:widowControl/>
      <w:ind w:right="17"/>
      <w:jc w:val="center"/>
    </w:pPr>
    <w:rPr>
      <w:rFonts w:ascii="Times New Roman" w:hAnsi="Times New Roman" w:eastAsia="黑体"/>
      <w:b/>
      <w:kern w:val="0"/>
      <w:szCs w:val="20"/>
      <w:lang w:eastAsia="en-US"/>
    </w:rPr>
  </w:style>
  <w:style w:type="paragraph" w:customStyle="1" w:styleId="11">
    <w:name w:val="C503-文档控制-表格内容"/>
    <w:basedOn w:val="1"/>
    <w:qFormat/>
    <w:uiPriority w:val="0"/>
    <w:pPr>
      <w:keepLines/>
      <w:overflowPunct w:val="0"/>
      <w:autoSpaceDE w:val="0"/>
      <w:autoSpaceDN w:val="0"/>
      <w:adjustRightInd w:val="0"/>
      <w:jc w:val="left"/>
      <w:textAlignment w:val="baseline"/>
    </w:pPr>
    <w:rPr>
      <w:rFonts w:ascii="Times New Roman" w:hAnsi="Times New Roman"/>
      <w:kern w:val="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1952</Words>
  <Characters>3298</Characters>
  <Lines>0</Lines>
  <Paragraphs>0</Paragraphs>
  <TotalTime>0</TotalTime>
  <ScaleCrop>false</ScaleCrop>
  <LinksUpToDate>false</LinksUpToDate>
  <CharactersWithSpaces>3391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2022-05-16T13:11:00Z</dcterms:created>
  <dc:creator>86186</dc:creator>
  <cp:lastModifiedBy>腾</cp:lastModifiedBy>
  <dcterms:modified xsi:type="dcterms:W3CDTF">2022-06-16T15:37:53Z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3A22B535E1CF44B19404E9DC943CB0C0</vt:lpwstr>
  </property>
</Properties>
</file>