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710B1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710B1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</w:pPr>
            <w:r w:rsidRPr="00FB3309">
              <w:t>ИПТИП</w:t>
            </w:r>
          </w:p>
        </w:tc>
      </w:tr>
      <w:tr w:rsidR="00710B1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710B1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710B10" w:rsidRPr="00FB3309" w:rsidRDefault="00710B10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710B1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710B1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10B10" w:rsidRPr="00FB3309" w:rsidRDefault="00710B10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710B10" w:rsidRDefault="00710B10" w:rsidP="00E603B4">
      <w:pPr>
        <w:pStyle w:val="1"/>
      </w:pPr>
    </w:p>
    <w:p w:rsidR="00311367" w:rsidRDefault="009E742E" w:rsidP="00E603B4">
      <w:pPr>
        <w:pStyle w:val="1"/>
      </w:pPr>
      <w:r w:rsidRPr="00E11BEA">
        <w:t>Практическое з</w:t>
      </w:r>
      <w:r>
        <w:t>анятие</w:t>
      </w:r>
      <w:r w:rsidR="00DE7D22" w:rsidRPr="00540952">
        <w:t xml:space="preserve"> </w:t>
      </w:r>
      <w:r w:rsidR="00710B10">
        <w:t>23-24</w:t>
      </w:r>
      <w:r w:rsidR="00E11BEA" w:rsidRPr="00540952">
        <w:t>.</w:t>
      </w:r>
      <w:r w:rsidR="00DE7D22" w:rsidRPr="00540952">
        <w:t xml:space="preserve"> </w:t>
      </w:r>
      <w:r w:rsidR="00E603B4" w:rsidRPr="00E603B4">
        <w:t>Встраивание JavaScript-скриптов в HTML-документ: основные подходы и методы</w:t>
      </w:r>
    </w:p>
    <w:p w:rsidR="00E603B4" w:rsidRPr="00E603B4" w:rsidRDefault="00E603B4" w:rsidP="00E603B4">
      <w:pPr>
        <w:rPr>
          <w:b/>
          <w:bCs/>
          <w:color w:val="000000"/>
          <w:kern w:val="0"/>
        </w:rPr>
      </w:pPr>
    </w:p>
    <w:p w:rsidR="00E603B4" w:rsidRPr="00E603B4" w:rsidRDefault="00E603B4" w:rsidP="00E603B4">
      <w:pPr>
        <w:pStyle w:val="2"/>
      </w:pPr>
      <w:r w:rsidRPr="00E603B4">
        <w:t>Изучаемые вопросы</w:t>
      </w:r>
    </w:p>
    <w:p w:rsidR="00E603B4" w:rsidRPr="00E603B4" w:rsidRDefault="00E603B4" w:rsidP="00E603B4">
      <w:r w:rsidRPr="00E603B4">
        <w:t>- Основные подходы к встраиванию скриптов в HTML-документ.</w:t>
      </w:r>
    </w:p>
    <w:p w:rsidR="00E603B4" w:rsidRPr="00E603B4" w:rsidRDefault="00E603B4" w:rsidP="00E603B4">
      <w:r w:rsidRPr="00E603B4">
        <w:t>- Различия между добавлением скриптов в &lt;head&gt; и &lt;body&gt;.</w:t>
      </w:r>
    </w:p>
    <w:p w:rsidR="00E603B4" w:rsidRPr="00E603B4" w:rsidRDefault="00E603B4" w:rsidP="00E603B4">
      <w:r w:rsidRPr="00E603B4">
        <w:t>- Использование атрибутов defer и async.</w:t>
      </w:r>
    </w:p>
    <w:p w:rsidR="00E603B4" w:rsidRPr="00E603B4" w:rsidRDefault="00E603B4" w:rsidP="00E603B4"/>
    <w:p w:rsidR="00E603B4" w:rsidRPr="00E603B4" w:rsidRDefault="00E603B4" w:rsidP="00E603B4">
      <w:pPr>
        <w:pStyle w:val="2"/>
      </w:pPr>
      <w:r w:rsidRPr="00E603B4">
        <w:t>Краткая теория</w:t>
      </w:r>
    </w:p>
    <w:p w:rsidR="00E603B4" w:rsidRPr="00E603B4" w:rsidRDefault="00E603B4" w:rsidP="00E603B4">
      <w:r w:rsidRPr="00E603B4">
        <w:t>Скрипты можно встраивать в HTML-документ несколькими способами:</w:t>
      </w:r>
    </w:p>
    <w:p w:rsidR="00E603B4" w:rsidRPr="00E603B4" w:rsidRDefault="00E603B4" w:rsidP="00E603B4">
      <w:r w:rsidRPr="00E603B4">
        <w:t>1. Внутренние скрипты размещение JavaScript-кода внутри тега &lt;script&gt; в HTML.</w:t>
      </w:r>
    </w:p>
    <w:p w:rsidR="00E603B4" w:rsidRPr="00E603B4" w:rsidRDefault="00E603B4" w:rsidP="00E603B4">
      <w:r w:rsidRPr="00E603B4">
        <w:t>2. Внешние скрипты подключение JavaScript-файлов через атрибут src в теге &lt;script&gt;.</w:t>
      </w:r>
    </w:p>
    <w:p w:rsidR="00E603B4" w:rsidRPr="00E603B4" w:rsidRDefault="00E603B4" w:rsidP="00E603B4">
      <w:r w:rsidRPr="00E603B4">
        <w:t>3. Порядок загрузки скрипты можно размещать в &lt;head&gt; или в конце &lt;body&gt;. Скрипты, размещенные в &lt;head&gt;, могут блокировать рендеринг страницы, если не использовать атрибуты defer или async.</w:t>
      </w:r>
    </w:p>
    <w:p w:rsidR="00E603B4" w:rsidRPr="00E603B4" w:rsidRDefault="00E603B4" w:rsidP="00E603B4"/>
    <w:p w:rsidR="00E603B4" w:rsidRPr="00E603B4" w:rsidRDefault="00E603B4" w:rsidP="00E603B4">
      <w:r w:rsidRPr="00E603B4">
        <w:t>UTM-метки (Urchin Tracking Module) — это параметры, которые добавляются к URL для отслеживания эффективности рекламных кампаний. Они позволяют аналитическим системам (например, Яндекс.Метрика или Google Analytics) собирать данные о том, откуда пришел пользователь, и какие действия он совершает на сайте.</w:t>
      </w:r>
    </w:p>
    <w:p w:rsidR="00E603B4" w:rsidRPr="00E603B4" w:rsidRDefault="00E603B4" w:rsidP="00E603B4">
      <w:r w:rsidRPr="00E603B4">
        <w:t>Основные параметры UTM-меток:</w:t>
      </w:r>
    </w:p>
    <w:p w:rsidR="00E603B4" w:rsidRPr="00E603B4" w:rsidRDefault="00E603B4" w:rsidP="00E603B4">
      <w:r w:rsidRPr="00E603B4">
        <w:t>- utm_source - источник трафика (например, yandex, google).</w:t>
      </w:r>
    </w:p>
    <w:p w:rsidR="00E603B4" w:rsidRPr="00E603B4" w:rsidRDefault="00E603B4" w:rsidP="00E603B4">
      <w:r w:rsidRPr="00E603B4">
        <w:t>- utm_medium - тип трафика (например, cpc, email).</w:t>
      </w:r>
    </w:p>
    <w:p w:rsidR="00E603B4" w:rsidRPr="00E603B4" w:rsidRDefault="00E603B4" w:rsidP="00E603B4">
      <w:r w:rsidRPr="00E603B4">
        <w:t>- utm_campaign - название рекламной кампании.</w:t>
      </w:r>
    </w:p>
    <w:p w:rsidR="00E603B4" w:rsidRPr="00E603B4" w:rsidRDefault="00E603B4" w:rsidP="00E603B4">
      <w:r w:rsidRPr="00E603B4">
        <w:lastRenderedPageBreak/>
        <w:t>- utm_term - ключевое слово или поисковый запрос.</w:t>
      </w:r>
    </w:p>
    <w:p w:rsidR="00E603B4" w:rsidRPr="00E603B4" w:rsidRDefault="00E603B4" w:rsidP="00E603B4">
      <w:r w:rsidRPr="00E603B4">
        <w:t>- utm_content - дополнительная информация о контенте (например, A/B тестирование).</w:t>
      </w:r>
    </w:p>
    <w:p w:rsidR="00E603B4" w:rsidRPr="00E603B4" w:rsidRDefault="00E603B4" w:rsidP="00E603B4">
      <w:r w:rsidRPr="00E603B4">
        <w:t>Пример URL с UTM-метками:</w:t>
      </w:r>
    </w:p>
    <w:p w:rsidR="00E603B4" w:rsidRPr="00E603B4" w:rsidRDefault="00E603B4" w:rsidP="00E603B4">
      <w:r w:rsidRPr="00E603B4">
        <w:t>https://example.com?utm_source=yandex&amp;utm_medium=cpc&amp;utm_campaign=spring_sale&amp;utm_term=сапоги</w:t>
      </w:r>
    </w:p>
    <w:p w:rsidR="00E603B4" w:rsidRPr="00E603B4" w:rsidRDefault="00E603B4" w:rsidP="00E603B4">
      <w:r w:rsidRPr="00E603B4">
        <w:t>Допустим, ваш локальный сайт доступен по адресу http://localhost:3000. Чтобы добавить UTM-метки, вы можете использовать следующий формат:</w:t>
      </w:r>
    </w:p>
    <w:p w:rsidR="00E603B4" w:rsidRPr="00E603B4" w:rsidRDefault="00E603B4" w:rsidP="00E603B4">
      <w:r w:rsidRPr="00E603B4">
        <w:t>http://localhost:3000?utm_source=yandex&amp;utm_medium=cpc&amp;utm_campaign=spring_sale&amp;utm_term=сапоги</w:t>
      </w:r>
    </w:p>
    <w:p w:rsidR="00E603B4" w:rsidRPr="00E603B4" w:rsidRDefault="00E603B4" w:rsidP="00E603B4"/>
    <w:p w:rsidR="00E603B4" w:rsidRDefault="00E603B4" w:rsidP="00E603B4"/>
    <w:p w:rsidR="00E603B4" w:rsidRPr="00E603B4" w:rsidRDefault="00E603B4" w:rsidP="00E603B4">
      <w:pPr>
        <w:pStyle w:val="2"/>
      </w:pPr>
      <w:r w:rsidRPr="00E603B4">
        <w:t>Полезные источники информации</w:t>
      </w:r>
    </w:p>
    <w:p w:rsidR="00E603B4" w:rsidRPr="00E603B4" w:rsidRDefault="00E603B4" w:rsidP="00E603B4">
      <w:r w:rsidRPr="00E603B4">
        <w:t>1. MDN Web Docs — Встраивание JavaScript</w:t>
      </w:r>
    </w:p>
    <w:p w:rsidR="00E603B4" w:rsidRPr="00E603B4" w:rsidRDefault="00E603B4" w:rsidP="00E603B4">
      <w:r w:rsidRPr="00E603B4">
        <w:tab/>
        <w:t>https://developer.mozilla.org/ru/docs/Web/JavaScript/Guide/Using_functions</w:t>
      </w:r>
    </w:p>
    <w:p w:rsidR="00E603B4" w:rsidRPr="00E603B4" w:rsidRDefault="00E603B4" w:rsidP="00E603B4">
      <w:pPr>
        <w:rPr>
          <w:lang w:val="en-US"/>
        </w:rPr>
      </w:pPr>
      <w:r w:rsidRPr="00E603B4">
        <w:rPr>
          <w:lang w:val="en-US"/>
        </w:rPr>
        <w:t xml:space="preserve">2. HTML Academy — </w:t>
      </w:r>
      <w:r w:rsidRPr="00E603B4">
        <w:t>Подключение</w:t>
      </w:r>
      <w:r w:rsidRPr="00E603B4">
        <w:rPr>
          <w:lang w:val="en-US"/>
        </w:rPr>
        <w:t xml:space="preserve"> JavaScript</w:t>
      </w:r>
    </w:p>
    <w:p w:rsidR="00E603B4" w:rsidRPr="00E603B4" w:rsidRDefault="00E603B4" w:rsidP="00E603B4">
      <w:pPr>
        <w:rPr>
          <w:lang w:val="en-US"/>
        </w:rPr>
      </w:pPr>
      <w:r w:rsidRPr="00E603B4">
        <w:rPr>
          <w:lang w:val="en-US"/>
        </w:rPr>
        <w:tab/>
        <w:t>https://htmlacademy.ru/blog/536-5-sposobov-podklyucheniya-javascript</w:t>
      </w:r>
    </w:p>
    <w:p w:rsidR="00E603B4" w:rsidRPr="00E603B4" w:rsidRDefault="00E603B4" w:rsidP="00E603B4">
      <w:pPr>
        <w:rPr>
          <w:lang w:val="en-US"/>
        </w:rPr>
      </w:pPr>
      <w:r w:rsidRPr="00E603B4">
        <w:rPr>
          <w:lang w:val="en-US"/>
        </w:rPr>
        <w:t>3. W3Schools — JavaScript Include</w:t>
      </w:r>
    </w:p>
    <w:p w:rsidR="00E603B4" w:rsidRPr="00E603B4" w:rsidRDefault="00E603B4" w:rsidP="00E603B4">
      <w:pPr>
        <w:rPr>
          <w:lang w:val="en-US"/>
        </w:rPr>
      </w:pPr>
      <w:r w:rsidRPr="00E603B4">
        <w:rPr>
          <w:lang w:val="en-US"/>
        </w:rPr>
        <w:tab/>
        <w:t>https://www.w3schools.com/js/js_whereto.asp</w:t>
      </w:r>
    </w:p>
    <w:p w:rsidR="00E603B4" w:rsidRPr="00E603B4" w:rsidRDefault="00E603B4" w:rsidP="00E603B4">
      <w:pPr>
        <w:rPr>
          <w:lang w:val="en-US"/>
        </w:rPr>
      </w:pPr>
    </w:p>
    <w:p w:rsidR="00E603B4" w:rsidRPr="00E603B4" w:rsidRDefault="00E603B4" w:rsidP="00E603B4">
      <w:pPr>
        <w:pStyle w:val="2"/>
        <w:rPr>
          <w:lang w:val="en-US"/>
        </w:rPr>
      </w:pPr>
      <w:r w:rsidRPr="00E603B4">
        <w:t>Тренажеры</w:t>
      </w:r>
    </w:p>
    <w:p w:rsidR="00E603B4" w:rsidRPr="00E603B4" w:rsidRDefault="00E603B4" w:rsidP="00E603B4">
      <w:pPr>
        <w:rPr>
          <w:lang w:val="en-US"/>
        </w:rPr>
      </w:pPr>
      <w:r w:rsidRPr="00E603B4">
        <w:rPr>
          <w:lang w:val="en-US"/>
        </w:rPr>
        <w:t>1. Codecademy - Learn JavaScript</w:t>
      </w:r>
    </w:p>
    <w:p w:rsidR="00E603B4" w:rsidRPr="00E603B4" w:rsidRDefault="00E603B4" w:rsidP="00E603B4">
      <w:pPr>
        <w:rPr>
          <w:lang w:val="en-US"/>
        </w:rPr>
      </w:pPr>
      <w:r w:rsidRPr="00E603B4">
        <w:rPr>
          <w:lang w:val="en-US"/>
        </w:rPr>
        <w:t>https://www.codecademy.com/learn/introduction-to-javascript)</w:t>
      </w:r>
    </w:p>
    <w:p w:rsidR="00E603B4" w:rsidRPr="00E603B4" w:rsidRDefault="00E603B4" w:rsidP="00E603B4">
      <w:pPr>
        <w:rPr>
          <w:lang w:val="en-US"/>
        </w:rPr>
      </w:pPr>
    </w:p>
    <w:p w:rsidR="00E603B4" w:rsidRPr="00E603B4" w:rsidRDefault="00E603B4" w:rsidP="00E603B4">
      <w:pPr>
        <w:pStyle w:val="2"/>
      </w:pPr>
      <w:r w:rsidRPr="00E603B4">
        <w:t>Задание</w:t>
      </w:r>
    </w:p>
    <w:p w:rsidR="00E603B4" w:rsidRPr="00E603B4" w:rsidRDefault="00E603B4" w:rsidP="00E603B4">
      <w:pPr>
        <w:rPr>
          <w:b/>
          <w:bCs/>
        </w:rPr>
      </w:pPr>
      <w:r w:rsidRPr="00E603B4">
        <w:rPr>
          <w:b/>
          <w:bCs/>
        </w:rPr>
        <w:t>Часть 1. Создание файла script.js</w:t>
      </w:r>
    </w:p>
    <w:p w:rsidR="00E603B4" w:rsidRPr="00E603B4" w:rsidRDefault="00E603B4" w:rsidP="00E603B4">
      <w:r w:rsidRPr="00E603B4">
        <w:t xml:space="preserve">   - В этом файле создайте четыре функции:</w:t>
      </w:r>
    </w:p>
    <w:p w:rsidR="00E603B4" w:rsidRPr="00E603B4" w:rsidRDefault="00E603B4" w:rsidP="00E603B4">
      <w:r w:rsidRPr="00E603B4">
        <w:t xml:space="preserve">     - Функция showMessage принимает строку в качестве аргумента и выводит это сообщение в консоль. Например, вызов </w:t>
      </w:r>
      <w:proofErr w:type="gramStart"/>
      <w:r w:rsidRPr="00E603B4">
        <w:t>showMessage(</w:t>
      </w:r>
      <w:proofErr w:type="gramEnd"/>
      <w:r w:rsidRPr="00E603B4">
        <w:t>"Скрипт загружен!") должен отобразить это сообщение в консоли браузера.</w:t>
      </w:r>
    </w:p>
    <w:p w:rsidR="00E603B4" w:rsidRPr="00E603B4" w:rsidRDefault="00E603B4" w:rsidP="00E603B4">
      <w:r w:rsidRPr="00E603B4">
        <w:t xml:space="preserve">     - Функция changeBackgroundColor принимает цвет (например, "red", "ff0000") в качестве аргумента и изменяет цвет фона страницы на указанный цвет.</w:t>
      </w:r>
    </w:p>
    <w:p w:rsidR="00E603B4" w:rsidRPr="00E603B4" w:rsidRDefault="00E603B4" w:rsidP="00E603B4">
      <w:r w:rsidRPr="00E603B4">
        <w:t xml:space="preserve">     - Функция toggleVisibility принимает селектор элемента (например</w:t>
      </w:r>
      <w:proofErr w:type="gramStart"/>
      <w:r w:rsidRPr="00E603B4">
        <w:t>, .content</w:t>
      </w:r>
      <w:proofErr w:type="gramEnd"/>
      <w:r w:rsidRPr="00E603B4">
        <w:t>) и переключает его видимость, т.е. если элемент виден, он становится скрытым, и наоборот.</w:t>
      </w:r>
    </w:p>
    <w:p w:rsidR="00E603B4" w:rsidRPr="00E603B4" w:rsidRDefault="00E603B4" w:rsidP="00E603B4">
      <w:r w:rsidRPr="00E603B4">
        <w:t xml:space="preserve">     - Функция, которая будет:</w:t>
      </w:r>
    </w:p>
    <w:p w:rsidR="00E603B4" w:rsidRPr="00E603B4" w:rsidRDefault="00E603B4" w:rsidP="00E603B4">
      <w:r w:rsidRPr="00E603B4">
        <w:tab/>
      </w:r>
      <w:r w:rsidRPr="00E603B4">
        <w:tab/>
        <w:t>- Извлекать значение параметра utm_term из URL.</w:t>
      </w:r>
    </w:p>
    <w:p w:rsidR="00E603B4" w:rsidRPr="00E603B4" w:rsidRDefault="00E603B4" w:rsidP="00E603B4">
      <w:r w:rsidRPr="00E603B4">
        <w:lastRenderedPageBreak/>
        <w:tab/>
      </w:r>
      <w:r w:rsidRPr="00E603B4">
        <w:tab/>
        <w:t>- Если параметр utm_term присутствует, заменять текст H1 на значение этого параметра.</w:t>
      </w:r>
    </w:p>
    <w:p w:rsidR="00E603B4" w:rsidRPr="00E603B4" w:rsidRDefault="00E603B4" w:rsidP="00E603B4">
      <w:r w:rsidRPr="00E603B4">
        <w:tab/>
      </w:r>
      <w:r w:rsidRPr="00E603B4">
        <w:tab/>
        <w:t>- Если параметр отсутствует, оставить текст H1 по умолчанию.</w:t>
      </w:r>
    </w:p>
    <w:p w:rsidR="00E603B4" w:rsidRPr="00E603B4" w:rsidRDefault="00E603B4" w:rsidP="00E603B4"/>
    <w:p w:rsidR="00E603B4" w:rsidRPr="00E603B4" w:rsidRDefault="00E603B4" w:rsidP="00E603B4">
      <w:pPr>
        <w:rPr>
          <w:b/>
          <w:bCs/>
        </w:rPr>
      </w:pPr>
      <w:r w:rsidRPr="00E603B4">
        <w:rPr>
          <w:b/>
          <w:bCs/>
        </w:rPr>
        <w:t>Часть 2. Подключение скрипта script.js к HTML-документу</w:t>
      </w:r>
    </w:p>
    <w:p w:rsidR="00E603B4" w:rsidRPr="00E603B4" w:rsidRDefault="00E603B4" w:rsidP="00E603B4">
      <w:r w:rsidRPr="00E603B4">
        <w:t xml:space="preserve">   - Сначала подключите скрипт внутри тега &lt;head&gt;, используя атрибут defer. Это позволит браузеру загружать скрипт параллельно с загрузкой HTML-документа, но выполнять его только после полной загрузки страницы.</w:t>
      </w:r>
    </w:p>
    <w:p w:rsidR="00E603B4" w:rsidRPr="00E603B4" w:rsidRDefault="00E603B4" w:rsidP="00E603B4">
      <w:r w:rsidRPr="00E603B4">
        <w:t xml:space="preserve">   - Затем подключите тот же скрипт перед закрывающим тегом &lt;/body&gt;. Это обеспечит выполнение скрипта после загрузки всего содержимого страницы.</w:t>
      </w:r>
    </w:p>
    <w:p w:rsidR="00E603B4" w:rsidRPr="00E603B4" w:rsidRDefault="00E603B4" w:rsidP="00E603B4"/>
    <w:p w:rsidR="00E603B4" w:rsidRPr="00E603B4" w:rsidRDefault="00E603B4" w:rsidP="00E603B4">
      <w:pPr>
        <w:rPr>
          <w:b/>
          <w:bCs/>
        </w:rPr>
      </w:pPr>
      <w:r w:rsidRPr="00E603B4">
        <w:rPr>
          <w:b/>
          <w:bCs/>
        </w:rPr>
        <w:t>Часть 3. Порядок вызова функций</w:t>
      </w:r>
    </w:p>
    <w:p w:rsidR="00E603B4" w:rsidRPr="00E603B4" w:rsidRDefault="00E603B4" w:rsidP="00E603B4">
      <w:r w:rsidRPr="00E603B4">
        <w:t xml:space="preserve">   - После подключения скрипта, вызовите функции в следующем порядке:</w:t>
      </w:r>
    </w:p>
    <w:p w:rsidR="00E603B4" w:rsidRPr="00E603B4" w:rsidRDefault="00E603B4" w:rsidP="00E603B4">
      <w:r w:rsidRPr="00E603B4">
        <w:t xml:space="preserve">     1. Вызовите showMessage с сообщением "Скрипт загружен!" сразу после его определения, чтобы убедиться, что скрипт работает.</w:t>
      </w:r>
    </w:p>
    <w:p w:rsidR="00E603B4" w:rsidRPr="00E603B4" w:rsidRDefault="00E603B4" w:rsidP="00E603B4">
      <w:r w:rsidRPr="00E603B4">
        <w:t xml:space="preserve">     2. Затем вызовите changeBackgroundColor, передав ей цвет фона, который вы хотите установить (например, "lightblue"). Убедитесь, что этот вызов происходит после того, как страница полностью загружена. Для этого используйте обработчик события DOMContentLoaded.</w:t>
      </w:r>
    </w:p>
    <w:p w:rsidR="00E603B4" w:rsidRPr="00E603B4" w:rsidRDefault="00E603B4" w:rsidP="00E603B4">
      <w:r w:rsidRPr="00E603B4">
        <w:t xml:space="preserve">     3. Наконец, используйте toggleVisibility, чтобы переключить видимость элемента с </w:t>
      </w:r>
      <w:proofErr w:type="gramStart"/>
      <w:r w:rsidRPr="00E603B4">
        <w:t>классом .content</w:t>
      </w:r>
      <w:proofErr w:type="gramEnd"/>
      <w:r w:rsidRPr="00E603B4">
        <w:t>. Убедитесь, что элемент с этим классом существует на вашей странице. Этот вызов также должен быть внутри обработчика события DOMContentLoaded.</w:t>
      </w:r>
    </w:p>
    <w:p w:rsidR="00E603B4" w:rsidRPr="00E603B4" w:rsidRDefault="00E603B4" w:rsidP="00E603B4"/>
    <w:p w:rsidR="00E603B4" w:rsidRPr="00E603B4" w:rsidRDefault="00E603B4" w:rsidP="00E603B4">
      <w:pPr>
        <w:rPr>
          <w:b/>
          <w:bCs/>
        </w:rPr>
      </w:pPr>
      <w:r w:rsidRPr="00E603B4">
        <w:rPr>
          <w:b/>
          <w:bCs/>
        </w:rPr>
        <w:t>Часть 4. Дополнительные функции</w:t>
      </w:r>
    </w:p>
    <w:p w:rsidR="00E603B4" w:rsidRPr="00E603B4" w:rsidRDefault="00E603B4" w:rsidP="00E603B4">
      <w:r w:rsidRPr="00E603B4">
        <w:t xml:space="preserve">   - Добавьте функцию logCurrentTime, которая выводит текущее время в консоль в формате "</w:t>
      </w:r>
      <w:proofErr w:type="gramStart"/>
      <w:r w:rsidRPr="00E603B4">
        <w:t>ЧЧ:ММ</w:t>
      </w:r>
      <w:proofErr w:type="gramEnd"/>
      <w:r w:rsidRPr="00E603B4">
        <w:t>:СС". Вызовите эту функцию сразу после showMessage.</w:t>
      </w:r>
    </w:p>
    <w:p w:rsidR="00E603B4" w:rsidRPr="00E603B4" w:rsidRDefault="00E603B4" w:rsidP="00E603B4">
      <w:r w:rsidRPr="00E603B4">
        <w:t xml:space="preserve">   - Создайте функцию resetBackgroundColor, которая будет возвращать цвет фона к исходному значению (например, "white"). Вызовите эту функцию перед вызовом changeBackgroundColor, чтобы увидеть эффект смены цвета.</w:t>
      </w:r>
    </w:p>
    <w:p w:rsidR="00E603B4" w:rsidRPr="00E603B4" w:rsidRDefault="00E603B4" w:rsidP="00E603B4"/>
    <w:p w:rsidR="00E603B4" w:rsidRPr="00E603B4" w:rsidRDefault="00E603B4" w:rsidP="00E603B4">
      <w:pPr>
        <w:pStyle w:val="2"/>
      </w:pPr>
      <w:r w:rsidRPr="00E603B4">
        <w:t>Критерии оценивания</w:t>
      </w:r>
    </w:p>
    <w:p w:rsidR="00E603B4" w:rsidRPr="00E603B4" w:rsidRDefault="00E603B4" w:rsidP="00E603B4">
      <w:r w:rsidRPr="00E603B4">
        <w:t>1. Синтаксис (30%): Правильное использование синтаксиса JavaScript и методов работы с DOM.</w:t>
      </w:r>
    </w:p>
    <w:p w:rsidR="00E603B4" w:rsidRPr="00E603B4" w:rsidRDefault="00E603B4" w:rsidP="00E603B4">
      <w:r w:rsidRPr="00E603B4">
        <w:t>2. Встраивание скриптов (30%): Корректное подключение внешнего скрипта и использование атрибутов defer.</w:t>
      </w:r>
    </w:p>
    <w:p w:rsidR="00E603B4" w:rsidRPr="00E603B4" w:rsidRDefault="00E603B4" w:rsidP="00E603B4">
      <w:r w:rsidRPr="00E603B4">
        <w:lastRenderedPageBreak/>
        <w:t>3. Работа с функциями (20%): Реализация функций и обработчиков событий.</w:t>
      </w:r>
    </w:p>
    <w:p w:rsidR="00311367" w:rsidRPr="00E603B4" w:rsidRDefault="00E603B4" w:rsidP="00E603B4">
      <w:r w:rsidRPr="00E603B4">
        <w:t>4. Логика программы (20%): Корректность выполнения задания и логика программного кода.</w:t>
      </w:r>
    </w:p>
    <w:p w:rsidR="00311367" w:rsidRPr="00E603B4" w:rsidRDefault="00311367" w:rsidP="00311367">
      <w:pPr>
        <w:pStyle w:val="2"/>
      </w:pPr>
    </w:p>
    <w:p w:rsidR="00AE3988" w:rsidRPr="00FB051B" w:rsidRDefault="00AE3988" w:rsidP="00FB051B">
      <w:pPr>
        <w:pStyle w:val="2"/>
      </w:pPr>
      <w:r w:rsidRPr="00FB051B">
        <w:t>Форма сдачи</w:t>
      </w:r>
    </w:p>
    <w:p w:rsidR="00311367" w:rsidRPr="00304616" w:rsidRDefault="00311367" w:rsidP="00311367">
      <w:r w:rsidRPr="00FB051B">
        <w:t>Студенты должны представить свой код в виде файл</w:t>
      </w:r>
      <w:r>
        <w:t>ов</w:t>
      </w:r>
      <w:r w:rsidRPr="00FB051B">
        <w:t xml:space="preserve"> .html</w:t>
      </w:r>
      <w:r>
        <w:t xml:space="preserve"> .</w:t>
      </w:r>
      <w:r>
        <w:rPr>
          <w:lang w:val="en-US"/>
        </w:rPr>
        <w:t>css</w:t>
      </w:r>
      <w:r>
        <w:t xml:space="preserve"> .</w:t>
      </w:r>
      <w:r>
        <w:rPr>
          <w:lang w:val="en-US"/>
        </w:rPr>
        <w:t>js</w:t>
      </w:r>
      <w:r w:rsidRPr="00311367">
        <w:t xml:space="preserve"> </w:t>
      </w:r>
      <w:r>
        <w:t>(в случае подключения внешних скриптов)</w:t>
      </w:r>
      <w:r w:rsidRPr="00FB051B">
        <w:t>,</w:t>
      </w:r>
      <w:r>
        <w:t xml:space="preserve"> </w:t>
      </w:r>
      <w:r w:rsidRPr="00FB051B">
        <w:t xml:space="preserve">который можно открыть в браузере. Также важно прокомментировать код, чтобы объяснить, что делает каждый элемент. </w:t>
      </w:r>
    </w:p>
    <w:p w:rsidR="00BC668B" w:rsidRDefault="00BC668B" w:rsidP="0065772C"/>
    <w:p w:rsidR="00BC668B" w:rsidRPr="00BC668B" w:rsidRDefault="00BC668B" w:rsidP="0065772C"/>
    <w:sectPr w:rsidR="00BC668B" w:rsidRPr="00BC6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12459"/>
    <w:rsid w:val="00046CC8"/>
    <w:rsid w:val="000621DB"/>
    <w:rsid w:val="000B672C"/>
    <w:rsid w:val="000D4346"/>
    <w:rsid w:val="00173102"/>
    <w:rsid w:val="002275EB"/>
    <w:rsid w:val="00304616"/>
    <w:rsid w:val="00311367"/>
    <w:rsid w:val="00311EE1"/>
    <w:rsid w:val="003A3D93"/>
    <w:rsid w:val="004304AF"/>
    <w:rsid w:val="0046519B"/>
    <w:rsid w:val="00540952"/>
    <w:rsid w:val="0065772C"/>
    <w:rsid w:val="006B1775"/>
    <w:rsid w:val="00710B10"/>
    <w:rsid w:val="0078247A"/>
    <w:rsid w:val="008763E6"/>
    <w:rsid w:val="009B65E2"/>
    <w:rsid w:val="009E742E"/>
    <w:rsid w:val="00A30497"/>
    <w:rsid w:val="00A641B8"/>
    <w:rsid w:val="00AE2C89"/>
    <w:rsid w:val="00AE3988"/>
    <w:rsid w:val="00B16AF0"/>
    <w:rsid w:val="00BC668B"/>
    <w:rsid w:val="00D857F4"/>
    <w:rsid w:val="00DE7D22"/>
    <w:rsid w:val="00E10557"/>
    <w:rsid w:val="00E11BEA"/>
    <w:rsid w:val="00E603B4"/>
    <w:rsid w:val="00F834A1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7C8B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10</cp:revision>
  <dcterms:created xsi:type="dcterms:W3CDTF">2024-08-18T20:41:00Z</dcterms:created>
  <dcterms:modified xsi:type="dcterms:W3CDTF">2025-06-30T17:05:00Z</dcterms:modified>
</cp:coreProperties>
</file>