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2726"/>
        <w:gridCol w:w="2909"/>
        <w:gridCol w:w="2977"/>
      </w:tblGrid>
      <w:tr w:rsidR="000B3BC8" w14:paraId="6B4D3114" w14:textId="77777777" w:rsidTr="000E3183">
        <w:tc>
          <w:tcPr>
            <w:tcW w:w="2440" w:type="dxa"/>
            <w:shd w:val="clear" w:color="auto" w:fill="8EAADB" w:themeFill="accent1" w:themeFillTint="99"/>
          </w:tcPr>
          <w:p w14:paraId="59E1BD66" w14:textId="60A0D809" w:rsidR="000B3BC8" w:rsidRPr="000E3183" w:rsidRDefault="000B3BC8">
            <w:pPr>
              <w:rPr>
                <w:b/>
                <w:bCs/>
                <w:color w:val="FFFFFF" w:themeColor="background1"/>
              </w:rPr>
            </w:pPr>
            <w:r w:rsidRPr="000E3183">
              <w:rPr>
                <w:b/>
                <w:bCs/>
                <w:color w:val="FFFFFF" w:themeColor="background1"/>
              </w:rPr>
              <w:t>Material</w:t>
            </w:r>
          </w:p>
        </w:tc>
        <w:tc>
          <w:tcPr>
            <w:tcW w:w="2726" w:type="dxa"/>
            <w:shd w:val="clear" w:color="auto" w:fill="8EAADB" w:themeFill="accent1" w:themeFillTint="99"/>
          </w:tcPr>
          <w:p w14:paraId="442BEB24" w14:textId="7D8F063E" w:rsidR="000B3BC8" w:rsidRPr="000E3183" w:rsidRDefault="000B3BC8">
            <w:pPr>
              <w:rPr>
                <w:b/>
                <w:bCs/>
                <w:color w:val="FFFFFF" w:themeColor="background1"/>
              </w:rPr>
            </w:pPr>
            <w:r w:rsidRPr="000E3183">
              <w:rPr>
                <w:b/>
                <w:bCs/>
                <w:color w:val="FFFFFF" w:themeColor="background1"/>
              </w:rPr>
              <w:t>Identification Code</w:t>
            </w:r>
          </w:p>
        </w:tc>
        <w:tc>
          <w:tcPr>
            <w:tcW w:w="2909" w:type="dxa"/>
            <w:shd w:val="clear" w:color="auto" w:fill="8EAADB" w:themeFill="accent1" w:themeFillTint="99"/>
          </w:tcPr>
          <w:p w14:paraId="50D34A09" w14:textId="559FB113" w:rsidR="000B3BC8" w:rsidRPr="000E3183" w:rsidRDefault="000B3BC8">
            <w:pPr>
              <w:rPr>
                <w:b/>
                <w:bCs/>
                <w:color w:val="FFFFFF" w:themeColor="background1"/>
              </w:rPr>
            </w:pPr>
            <w:r w:rsidRPr="000E3183">
              <w:rPr>
                <w:b/>
                <w:bCs/>
                <w:color w:val="FFFFFF" w:themeColor="background1"/>
              </w:rPr>
              <w:t>Packaging Product Examples</w:t>
            </w:r>
          </w:p>
        </w:tc>
        <w:tc>
          <w:tcPr>
            <w:tcW w:w="2977" w:type="dxa"/>
            <w:shd w:val="clear" w:color="auto" w:fill="8EAADB" w:themeFill="accent1" w:themeFillTint="99"/>
          </w:tcPr>
          <w:p w14:paraId="63E88BEF" w14:textId="27643A56" w:rsidR="000B3BC8" w:rsidRPr="000E3183" w:rsidRDefault="000B3BC8">
            <w:pPr>
              <w:rPr>
                <w:b/>
                <w:bCs/>
                <w:color w:val="FFFFFF" w:themeColor="background1"/>
              </w:rPr>
            </w:pPr>
            <w:r w:rsidRPr="000E3183">
              <w:rPr>
                <w:b/>
                <w:bCs/>
                <w:color w:val="FFFFFF" w:themeColor="background1"/>
              </w:rPr>
              <w:t>Non-packaging Product Examples</w:t>
            </w:r>
          </w:p>
        </w:tc>
      </w:tr>
      <w:tr w:rsidR="000B3BC8" w14:paraId="3ED06BE9" w14:textId="77777777" w:rsidTr="00B51036">
        <w:tc>
          <w:tcPr>
            <w:tcW w:w="2440" w:type="dxa"/>
          </w:tcPr>
          <w:p w14:paraId="01E0A62B" w14:textId="77777777" w:rsidR="000B3BC8" w:rsidRPr="000B3BC8" w:rsidRDefault="000B3BC8" w:rsidP="000B3BC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B3BC8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PET </w:t>
            </w:r>
          </w:p>
          <w:p w14:paraId="22537D37" w14:textId="77777777" w:rsidR="000B3BC8" w:rsidRPr="000B3BC8" w:rsidRDefault="000B3BC8" w:rsidP="000B3BC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proofErr w:type="gramStart"/>
            <w:r w:rsidRPr="000B3BC8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Poly(</w:t>
            </w:r>
            <w:proofErr w:type="gramEnd"/>
            <w:r w:rsidRPr="000B3BC8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ethylene </w:t>
            </w:r>
          </w:p>
          <w:p w14:paraId="77F7664B" w14:textId="77777777" w:rsidR="000B3BC8" w:rsidRPr="000B3BC8" w:rsidRDefault="000B3BC8" w:rsidP="000B3BC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B3BC8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terephthalate) </w:t>
            </w:r>
          </w:p>
          <w:p w14:paraId="538CA050" w14:textId="77777777" w:rsidR="000B3BC8" w:rsidRDefault="000B3BC8"/>
          <w:p w14:paraId="0B60C3A1" w14:textId="158CBF1E" w:rsidR="000B3BC8" w:rsidRDefault="000B3BC8"/>
        </w:tc>
        <w:tc>
          <w:tcPr>
            <w:tcW w:w="2726" w:type="dxa"/>
          </w:tcPr>
          <w:p w14:paraId="1A3DB89B" w14:textId="09F69A12" w:rsidR="000B3BC8" w:rsidRDefault="000B3BC8">
            <w:r w:rsidRPr="00B074D0">
              <w:rPr>
                <w:rFonts w:ascii="Open Sans" w:eastAsia="Times New Roman" w:hAnsi="Open Sans" w:cs="Open Sans"/>
                <w:noProof/>
                <w:color w:val="54595F"/>
                <w:sz w:val="26"/>
                <w:szCs w:val="26"/>
                <w:lang w:eastAsia="en-ZA"/>
              </w:rPr>
              <w:drawing>
                <wp:inline distT="0" distB="0" distL="0" distR="0" wp14:anchorId="54815A69" wp14:editId="01765EFE">
                  <wp:extent cx="1304925" cy="1304925"/>
                  <wp:effectExtent l="0" t="0" r="9525" b="9525"/>
                  <wp:docPr id="8" name="Picture 8" descr="A yellow recycle symbol with arrow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yellow recycle symbol with arrow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</w:tcPr>
          <w:p w14:paraId="1B3F30F4" w14:textId="77777777" w:rsidR="000B3BC8" w:rsidRPr="000B3BC8" w:rsidRDefault="000B3BC8" w:rsidP="000B3BC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B3BC8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Carbonated drink </w:t>
            </w:r>
          </w:p>
          <w:p w14:paraId="6245C2BA" w14:textId="77777777" w:rsidR="000B3BC8" w:rsidRPr="000B3BC8" w:rsidRDefault="000B3BC8" w:rsidP="000B3BC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B3BC8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bottles, mineral water </w:t>
            </w:r>
          </w:p>
          <w:p w14:paraId="294C3B5A" w14:textId="77777777" w:rsidR="000B3BC8" w:rsidRPr="000B3BC8" w:rsidRDefault="000B3BC8" w:rsidP="000B3BC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B3BC8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bottles, clear bottles </w:t>
            </w:r>
          </w:p>
          <w:p w14:paraId="6C8DC71B" w14:textId="77777777" w:rsidR="000B3BC8" w:rsidRPr="000B3BC8" w:rsidRDefault="000B3BC8" w:rsidP="000B3BC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B3BC8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used for dishwashing </w:t>
            </w:r>
          </w:p>
          <w:p w14:paraId="161C47BA" w14:textId="77777777" w:rsidR="000B3BC8" w:rsidRPr="000B3BC8" w:rsidRDefault="000B3BC8" w:rsidP="000B3BC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B3BC8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liquids, edible </w:t>
            </w:r>
            <w:proofErr w:type="gramStart"/>
            <w:r w:rsidRPr="000B3BC8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oils;</w:t>
            </w:r>
            <w:proofErr w:type="gramEnd"/>
            <w:r w:rsidRPr="000B3BC8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</w:t>
            </w:r>
          </w:p>
          <w:p w14:paraId="55F87A38" w14:textId="77777777" w:rsidR="000B3BC8" w:rsidRPr="000B3BC8" w:rsidRDefault="000B3BC8" w:rsidP="000B3BC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B3BC8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etc.  Jars, Salad </w:t>
            </w:r>
          </w:p>
          <w:p w14:paraId="38759368" w14:textId="77777777" w:rsidR="000B3BC8" w:rsidRPr="000B3BC8" w:rsidRDefault="000B3BC8" w:rsidP="000B3BC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B3BC8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domes, Biscuit trays, </w:t>
            </w:r>
          </w:p>
          <w:p w14:paraId="11A4C730" w14:textId="77777777" w:rsidR="000B3BC8" w:rsidRPr="000B3BC8" w:rsidRDefault="000B3BC8" w:rsidP="000B3BC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B3BC8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Punnets</w:t>
            </w:r>
          </w:p>
          <w:p w14:paraId="34BA3731" w14:textId="77777777" w:rsidR="000B3BC8" w:rsidRDefault="000B3BC8"/>
        </w:tc>
        <w:tc>
          <w:tcPr>
            <w:tcW w:w="2977" w:type="dxa"/>
          </w:tcPr>
          <w:p w14:paraId="3CB1E8E5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Carpeting, fibres for </w:t>
            </w:r>
          </w:p>
          <w:p w14:paraId="10406ED6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apparel and industrial </w:t>
            </w:r>
          </w:p>
          <w:p w14:paraId="12E8D2D3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applications.  </w:t>
            </w:r>
          </w:p>
          <w:p w14:paraId="08EC9C48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Engineering </w:t>
            </w:r>
          </w:p>
          <w:p w14:paraId="78342F66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components, e.g. </w:t>
            </w:r>
          </w:p>
          <w:p w14:paraId="050B5392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sewing machine </w:t>
            </w:r>
          </w:p>
          <w:p w14:paraId="1E91B0BA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parts.</w:t>
            </w:r>
          </w:p>
          <w:p w14:paraId="4CDFBFDD" w14:textId="54CC17CF" w:rsidR="000B3BC8" w:rsidRDefault="000B3BC8"/>
        </w:tc>
      </w:tr>
      <w:tr w:rsidR="000B3BC8" w14:paraId="7DD50679" w14:textId="77777777" w:rsidTr="00B51036">
        <w:tc>
          <w:tcPr>
            <w:tcW w:w="2440" w:type="dxa"/>
          </w:tcPr>
          <w:p w14:paraId="195B35FA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PE-HD </w:t>
            </w:r>
          </w:p>
          <w:p w14:paraId="5B32703D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High density </w:t>
            </w:r>
          </w:p>
          <w:p w14:paraId="3908CBBF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polyethylene</w:t>
            </w:r>
          </w:p>
          <w:p w14:paraId="5CC88F54" w14:textId="77777777" w:rsidR="000B3BC8" w:rsidRDefault="000B3BC8"/>
        </w:tc>
        <w:tc>
          <w:tcPr>
            <w:tcW w:w="2726" w:type="dxa"/>
          </w:tcPr>
          <w:p w14:paraId="152F6083" w14:textId="103A0391" w:rsidR="000B3BC8" w:rsidRDefault="00B51036">
            <w:r w:rsidRPr="00B074D0">
              <w:rPr>
                <w:rFonts w:ascii="Open Sans" w:eastAsia="Times New Roman" w:hAnsi="Open Sans" w:cs="Open Sans"/>
                <w:noProof/>
                <w:color w:val="54595F"/>
                <w:sz w:val="26"/>
                <w:szCs w:val="26"/>
                <w:lang w:eastAsia="en-ZA"/>
              </w:rPr>
              <w:drawing>
                <wp:inline distT="0" distB="0" distL="0" distR="0" wp14:anchorId="1CA79DE1" wp14:editId="65609029">
                  <wp:extent cx="1304925" cy="1304925"/>
                  <wp:effectExtent l="0" t="0" r="9525" b="9525"/>
                  <wp:docPr id="9" name="Picture 9" descr="A recycle symbol with arrow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recycle symbol with arrow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</w:tcPr>
          <w:p w14:paraId="37C1B7F7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Milk bottles, fruit </w:t>
            </w:r>
          </w:p>
          <w:p w14:paraId="1DBB405F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juice bottles, drums, </w:t>
            </w:r>
          </w:p>
          <w:p w14:paraId="33A1347C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packaging films, </w:t>
            </w:r>
          </w:p>
          <w:p w14:paraId="4A6746D2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carrier type shopping </w:t>
            </w:r>
          </w:p>
          <w:p w14:paraId="7714D4F5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bags, tubs, closures, </w:t>
            </w:r>
          </w:p>
          <w:p w14:paraId="753A9FB4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cosmetic bottles, </w:t>
            </w:r>
          </w:p>
          <w:p w14:paraId="650DC163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crates, pallets, bins</w:t>
            </w:r>
          </w:p>
          <w:p w14:paraId="59E7C8E1" w14:textId="77777777" w:rsidR="000B3BC8" w:rsidRDefault="000B3BC8"/>
        </w:tc>
        <w:tc>
          <w:tcPr>
            <w:tcW w:w="2977" w:type="dxa"/>
          </w:tcPr>
          <w:p w14:paraId="36E2D799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Irrigation pipes, water </w:t>
            </w:r>
          </w:p>
          <w:p w14:paraId="3775D037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reticulation, shade-</w:t>
            </w:r>
          </w:p>
          <w:p w14:paraId="3DC19A55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cloth, netting, </w:t>
            </w:r>
          </w:p>
          <w:p w14:paraId="474A8C3D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shopping trolleys, </w:t>
            </w:r>
          </w:p>
          <w:p w14:paraId="11F2E671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refuse bins, toys, </w:t>
            </w:r>
          </w:p>
          <w:p w14:paraId="2E7F2E35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medical implants, </w:t>
            </w:r>
          </w:p>
          <w:p w14:paraId="601C60B9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proofErr w:type="gramStart"/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e.g.</w:t>
            </w:r>
            <w:proofErr w:type="gramEnd"/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hip replacement </w:t>
            </w:r>
          </w:p>
          <w:p w14:paraId="3BB77F43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components </w:t>
            </w:r>
          </w:p>
          <w:p w14:paraId="559630A5" w14:textId="66E42838" w:rsidR="000B3BC8" w:rsidRDefault="000B3BC8"/>
        </w:tc>
      </w:tr>
      <w:tr w:rsidR="000B3BC8" w14:paraId="77EFD9E9" w14:textId="77777777" w:rsidTr="00B51036">
        <w:tc>
          <w:tcPr>
            <w:tcW w:w="2440" w:type="dxa"/>
          </w:tcPr>
          <w:p w14:paraId="7EDB459A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PVC-P </w:t>
            </w:r>
          </w:p>
          <w:p w14:paraId="3D0A1723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Flexible </w:t>
            </w:r>
            <w:proofErr w:type="gramStart"/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Poly(</w:t>
            </w:r>
            <w:proofErr w:type="gramEnd"/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vinyl </w:t>
            </w:r>
          </w:p>
          <w:p w14:paraId="47266CA9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chloride)</w:t>
            </w:r>
          </w:p>
          <w:p w14:paraId="7FA20290" w14:textId="77777777" w:rsid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  <w:p w14:paraId="76330F95" w14:textId="46888D50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PVC-U </w:t>
            </w:r>
          </w:p>
          <w:p w14:paraId="1FE9BF51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Rigid </w:t>
            </w:r>
            <w:proofErr w:type="gramStart"/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Poly(</w:t>
            </w:r>
            <w:proofErr w:type="gramEnd"/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vinyl </w:t>
            </w:r>
          </w:p>
          <w:p w14:paraId="655D4763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chloride)</w:t>
            </w:r>
          </w:p>
          <w:p w14:paraId="70665CAB" w14:textId="77777777" w:rsidR="000B3BC8" w:rsidRDefault="000B3BC8"/>
        </w:tc>
        <w:tc>
          <w:tcPr>
            <w:tcW w:w="2726" w:type="dxa"/>
          </w:tcPr>
          <w:p w14:paraId="21FE111F" w14:textId="51CB82C6" w:rsidR="000B3BC8" w:rsidRDefault="00B51036">
            <w:r w:rsidRPr="00B074D0">
              <w:rPr>
                <w:rFonts w:ascii="Open Sans" w:eastAsia="Times New Roman" w:hAnsi="Open Sans" w:cs="Open Sans"/>
                <w:noProof/>
                <w:color w:val="54595F"/>
                <w:sz w:val="26"/>
                <w:szCs w:val="26"/>
                <w:lang w:eastAsia="en-ZA"/>
              </w:rPr>
              <w:drawing>
                <wp:inline distT="0" distB="0" distL="0" distR="0" wp14:anchorId="0764BF06" wp14:editId="3F00FB88">
                  <wp:extent cx="1304925" cy="1304925"/>
                  <wp:effectExtent l="0" t="0" r="9525" b="9525"/>
                  <wp:docPr id="10" name="Picture 10" descr="A yellow recycle symbol with arrow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yellow recycle symbol with arrow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</w:tcPr>
          <w:p w14:paraId="0B78EC6C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Industrial cling film, </w:t>
            </w:r>
          </w:p>
          <w:p w14:paraId="39129412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pouches</w:t>
            </w:r>
          </w:p>
          <w:p w14:paraId="5417BED7" w14:textId="77777777" w:rsidR="000B3BC8" w:rsidRDefault="000B3BC8"/>
        </w:tc>
        <w:tc>
          <w:tcPr>
            <w:tcW w:w="2977" w:type="dxa"/>
          </w:tcPr>
          <w:p w14:paraId="5801ADC0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Cable insulation, </w:t>
            </w:r>
          </w:p>
          <w:p w14:paraId="53737D29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gum boots, shoe </w:t>
            </w:r>
          </w:p>
          <w:p w14:paraId="109562A4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soles, flooring, </w:t>
            </w:r>
          </w:p>
          <w:p w14:paraId="4DF5F1C3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matting, medical </w:t>
            </w:r>
          </w:p>
          <w:p w14:paraId="6F48AAEA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cloth and tubing, </w:t>
            </w:r>
          </w:p>
          <w:p w14:paraId="51D1D47C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tarpaulins, hoses, </w:t>
            </w:r>
          </w:p>
          <w:p w14:paraId="79D16E16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safety gloves, soft </w:t>
            </w:r>
          </w:p>
          <w:p w14:paraId="72794869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toys, rain wear, </w:t>
            </w:r>
          </w:p>
          <w:p w14:paraId="31DBDF41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erasers, see-through </w:t>
            </w:r>
          </w:p>
          <w:p w14:paraId="5B1084DF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“vinyl” curtains, </w:t>
            </w:r>
          </w:p>
          <w:p w14:paraId="23C64B0F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banners, supported </w:t>
            </w:r>
          </w:p>
          <w:p w14:paraId="093A5572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cloth used for rubber </w:t>
            </w:r>
          </w:p>
          <w:p w14:paraId="1DECA579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lastRenderedPageBreak/>
              <w:t xml:space="preserve">ducks, jumping </w:t>
            </w:r>
          </w:p>
          <w:p w14:paraId="1A94C922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castles, tents and </w:t>
            </w:r>
          </w:p>
          <w:p w14:paraId="58F4DD57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upholstery, </w:t>
            </w:r>
          </w:p>
          <w:p w14:paraId="44DC3117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unsupported cloth </w:t>
            </w:r>
          </w:p>
          <w:p w14:paraId="4E541B11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used for shower </w:t>
            </w:r>
          </w:p>
          <w:p w14:paraId="0B9F419B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curtains and water </w:t>
            </w:r>
          </w:p>
          <w:p w14:paraId="77A49665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proofing applications, </w:t>
            </w:r>
          </w:p>
          <w:p w14:paraId="002A9EA6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etc.</w:t>
            </w:r>
          </w:p>
          <w:p w14:paraId="2AE395A0" w14:textId="2C124618" w:rsidR="000B3BC8" w:rsidRDefault="000B3BC8"/>
        </w:tc>
      </w:tr>
      <w:tr w:rsidR="000B3BC8" w14:paraId="6EA16308" w14:textId="77777777" w:rsidTr="00B51036">
        <w:tc>
          <w:tcPr>
            <w:tcW w:w="2440" w:type="dxa"/>
          </w:tcPr>
          <w:p w14:paraId="4D6672D0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lastRenderedPageBreak/>
              <w:t xml:space="preserve">PE-LD and </w:t>
            </w:r>
          </w:p>
          <w:p w14:paraId="6E4F74F2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PE-LLD </w:t>
            </w:r>
          </w:p>
          <w:p w14:paraId="79464A84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Low and Linear </w:t>
            </w:r>
          </w:p>
          <w:p w14:paraId="18A5ABA8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low density </w:t>
            </w:r>
          </w:p>
          <w:p w14:paraId="26B70FB2" w14:textId="77777777" w:rsidR="00B51036" w:rsidRPr="00B51036" w:rsidRDefault="00B51036" w:rsidP="00B510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51036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polyethylene</w:t>
            </w:r>
          </w:p>
          <w:p w14:paraId="4787C817" w14:textId="77777777" w:rsidR="000B3BC8" w:rsidRDefault="000B3BC8"/>
        </w:tc>
        <w:tc>
          <w:tcPr>
            <w:tcW w:w="2726" w:type="dxa"/>
          </w:tcPr>
          <w:p w14:paraId="3F13EB5A" w14:textId="5BA8327D" w:rsidR="000B3BC8" w:rsidRDefault="00190493">
            <w:r w:rsidRPr="00B074D0">
              <w:rPr>
                <w:rFonts w:ascii="Open Sans" w:eastAsia="Times New Roman" w:hAnsi="Open Sans" w:cs="Open Sans"/>
                <w:noProof/>
                <w:color w:val="54595F"/>
                <w:sz w:val="26"/>
                <w:szCs w:val="26"/>
                <w:lang w:eastAsia="en-ZA"/>
              </w:rPr>
              <w:drawing>
                <wp:inline distT="0" distB="0" distL="0" distR="0" wp14:anchorId="5EA5D7E6" wp14:editId="1B588160">
                  <wp:extent cx="1304925" cy="1304925"/>
                  <wp:effectExtent l="0" t="0" r="9525" b="9525"/>
                  <wp:docPr id="11" name="Picture 11" descr="A yellow recycle symbol with arrow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yellow recycle symbol with arrow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</w:tcPr>
          <w:p w14:paraId="3BBB9754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Packaging films, </w:t>
            </w:r>
          </w:p>
          <w:p w14:paraId="26A93F5E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domestic cling film, </w:t>
            </w:r>
          </w:p>
          <w:p w14:paraId="45F0C86C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stretch wrap, shrink </w:t>
            </w:r>
          </w:p>
          <w:p w14:paraId="4145B7D1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wrap, bags, shrouds, </w:t>
            </w:r>
          </w:p>
          <w:p w14:paraId="2AA9ABF0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dust covers, peel-</w:t>
            </w:r>
          </w:p>
          <w:p w14:paraId="4A35D5F4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able lids, cosmetic </w:t>
            </w:r>
          </w:p>
          <w:p w14:paraId="0E5DBB39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tubes, boutique </w:t>
            </w:r>
          </w:p>
          <w:p w14:paraId="3CE43B6B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shopping bags</w:t>
            </w:r>
          </w:p>
          <w:p w14:paraId="7B484D59" w14:textId="77777777" w:rsidR="000B3BC8" w:rsidRDefault="000B3BC8"/>
        </w:tc>
        <w:tc>
          <w:tcPr>
            <w:tcW w:w="2977" w:type="dxa"/>
          </w:tcPr>
          <w:p w14:paraId="6944359C" w14:textId="336E7E22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I</w:t>
            </w: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rrigation pipes, cable </w:t>
            </w:r>
          </w:p>
          <w:p w14:paraId="78C994E9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insulation, </w:t>
            </w:r>
          </w:p>
          <w:p w14:paraId="6862966B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agricultural films, </w:t>
            </w:r>
          </w:p>
          <w:p w14:paraId="293176BE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rotational moulded </w:t>
            </w:r>
          </w:p>
          <w:p w14:paraId="69A511C4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products, </w:t>
            </w:r>
            <w:proofErr w:type="gramStart"/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e.g.</w:t>
            </w:r>
            <w:proofErr w:type="gramEnd"/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tanks </w:t>
            </w:r>
          </w:p>
          <w:p w14:paraId="7CA775A0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and corner </w:t>
            </w:r>
          </w:p>
          <w:p w14:paraId="3F586AC5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protectors.  Bubble </w:t>
            </w:r>
          </w:p>
          <w:p w14:paraId="5A42BBBB" w14:textId="1231F721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wrap, </w:t>
            </w:r>
            <w:proofErr w:type="spellStart"/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airothene</w:t>
            </w:r>
            <w:proofErr w:type="spellEnd"/>
          </w:p>
          <w:p w14:paraId="4D28DB36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foam sheeting, etc</w:t>
            </w:r>
          </w:p>
          <w:p w14:paraId="7A38C318" w14:textId="2E0119D2" w:rsidR="000B3BC8" w:rsidRDefault="000B3BC8"/>
        </w:tc>
      </w:tr>
      <w:tr w:rsidR="000B3BC8" w14:paraId="772AA8FE" w14:textId="77777777" w:rsidTr="00B51036">
        <w:tc>
          <w:tcPr>
            <w:tcW w:w="2440" w:type="dxa"/>
          </w:tcPr>
          <w:p w14:paraId="3318E250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PP </w:t>
            </w:r>
          </w:p>
          <w:p w14:paraId="5CAEE68F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Polypropylene</w:t>
            </w:r>
          </w:p>
          <w:p w14:paraId="406118BA" w14:textId="77777777" w:rsidR="000B3BC8" w:rsidRDefault="000B3BC8"/>
        </w:tc>
        <w:tc>
          <w:tcPr>
            <w:tcW w:w="2726" w:type="dxa"/>
          </w:tcPr>
          <w:p w14:paraId="67FE63EC" w14:textId="3F7A895C" w:rsidR="000B3BC8" w:rsidRDefault="00190493">
            <w:r w:rsidRPr="00B074D0">
              <w:rPr>
                <w:rFonts w:ascii="Open Sans" w:eastAsia="Times New Roman" w:hAnsi="Open Sans" w:cs="Open Sans"/>
                <w:noProof/>
                <w:color w:val="54595F"/>
                <w:sz w:val="26"/>
                <w:szCs w:val="26"/>
                <w:lang w:eastAsia="en-ZA"/>
              </w:rPr>
              <w:drawing>
                <wp:inline distT="0" distB="0" distL="0" distR="0" wp14:anchorId="5AF46BDB" wp14:editId="6DDAA944">
                  <wp:extent cx="1304925" cy="1304925"/>
                  <wp:effectExtent l="0" t="0" r="9525" b="9525"/>
                  <wp:docPr id="12" name="Picture 12" descr="A yellow recycle symbol with arrow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yellow recycle symbol with arrow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</w:tcPr>
          <w:p w14:paraId="6B90EFCF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Yoghurt tubs, </w:t>
            </w:r>
          </w:p>
          <w:p w14:paraId="324CC48C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margarine tubs, ice </w:t>
            </w:r>
          </w:p>
          <w:p w14:paraId="461CFB83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cream containers, </w:t>
            </w:r>
          </w:p>
          <w:p w14:paraId="60E9A375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wrappers, packaging </w:t>
            </w:r>
          </w:p>
          <w:p w14:paraId="7E30BBA8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films, bottles, caps </w:t>
            </w:r>
          </w:p>
          <w:p w14:paraId="2E9C1B69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and closures, </w:t>
            </w:r>
          </w:p>
          <w:p w14:paraId="35D45CE4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canisters, strapping </w:t>
            </w:r>
          </w:p>
          <w:p w14:paraId="2EFC7730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tape, woven bags, </w:t>
            </w:r>
          </w:p>
          <w:p w14:paraId="2675368B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crates</w:t>
            </w:r>
          </w:p>
          <w:p w14:paraId="7DD1988B" w14:textId="77777777" w:rsidR="000B3BC8" w:rsidRDefault="000B3BC8"/>
        </w:tc>
        <w:tc>
          <w:tcPr>
            <w:tcW w:w="2977" w:type="dxa"/>
          </w:tcPr>
          <w:p w14:paraId="7BF8BEEE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Coat hangers, </w:t>
            </w:r>
          </w:p>
          <w:p w14:paraId="10C1B0D1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battery cases, reels, </w:t>
            </w:r>
          </w:p>
          <w:p w14:paraId="71A8FB3E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automotive </w:t>
            </w:r>
          </w:p>
          <w:p w14:paraId="7ABB7800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components incl. </w:t>
            </w:r>
          </w:p>
          <w:p w14:paraId="04F78938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bumpers, furniture, </w:t>
            </w:r>
          </w:p>
          <w:p w14:paraId="2757EE81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bowls, buckets, </w:t>
            </w:r>
          </w:p>
          <w:p w14:paraId="73659770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carpeting, non-</w:t>
            </w:r>
          </w:p>
          <w:p w14:paraId="1B6F95F5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proofErr w:type="spellStart"/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wovens</w:t>
            </w:r>
            <w:proofErr w:type="spellEnd"/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, bristles, hair </w:t>
            </w:r>
          </w:p>
          <w:p w14:paraId="22D88BA2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extensions, </w:t>
            </w:r>
          </w:p>
          <w:p w14:paraId="68717F18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appliances, e.g. </w:t>
            </w:r>
          </w:p>
          <w:p w14:paraId="6525B33A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toasters and kettles. </w:t>
            </w:r>
          </w:p>
          <w:p w14:paraId="7259AD68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Toilet seats, ropes, </w:t>
            </w:r>
          </w:p>
          <w:p w14:paraId="755E59DA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fishing nets</w:t>
            </w:r>
          </w:p>
          <w:p w14:paraId="254C3219" w14:textId="1FCC5B27" w:rsidR="000B3BC8" w:rsidRDefault="000B3BC8"/>
        </w:tc>
      </w:tr>
      <w:tr w:rsidR="000B3BC8" w14:paraId="1CC74FD9" w14:textId="77777777" w:rsidTr="00B51036">
        <w:tc>
          <w:tcPr>
            <w:tcW w:w="2440" w:type="dxa"/>
          </w:tcPr>
          <w:p w14:paraId="1B8C827A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lastRenderedPageBreak/>
              <w:t xml:space="preserve">PS and PS-HI </w:t>
            </w:r>
          </w:p>
          <w:p w14:paraId="787642AE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Polystyrene </w:t>
            </w:r>
          </w:p>
          <w:p w14:paraId="6BE90E89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(general purpose </w:t>
            </w:r>
          </w:p>
          <w:p w14:paraId="66DF8B63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and high impact)</w:t>
            </w:r>
          </w:p>
          <w:p w14:paraId="4AE7F33B" w14:textId="77777777" w:rsidR="000B3BC8" w:rsidRDefault="000B3BC8"/>
          <w:p w14:paraId="587E3EDA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PS-E </w:t>
            </w:r>
          </w:p>
          <w:p w14:paraId="7E3E1CDD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Expanded </w:t>
            </w:r>
          </w:p>
          <w:p w14:paraId="2FE64B2A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Polystyrene</w:t>
            </w:r>
          </w:p>
          <w:p w14:paraId="3AA21627" w14:textId="4A6CCC57" w:rsidR="00190493" w:rsidRDefault="00190493"/>
        </w:tc>
        <w:tc>
          <w:tcPr>
            <w:tcW w:w="2726" w:type="dxa"/>
          </w:tcPr>
          <w:p w14:paraId="7738B600" w14:textId="408F22AD" w:rsidR="000B3BC8" w:rsidRDefault="00190493">
            <w:r w:rsidRPr="00B074D0">
              <w:rPr>
                <w:rFonts w:ascii="Open Sans" w:eastAsia="Times New Roman" w:hAnsi="Open Sans" w:cs="Open Sans"/>
                <w:noProof/>
                <w:color w:val="54595F"/>
                <w:sz w:val="26"/>
                <w:szCs w:val="26"/>
                <w:lang w:eastAsia="en-ZA"/>
              </w:rPr>
              <w:drawing>
                <wp:inline distT="0" distB="0" distL="0" distR="0" wp14:anchorId="4E321718" wp14:editId="72ACE229">
                  <wp:extent cx="1304925" cy="1304925"/>
                  <wp:effectExtent l="0" t="0" r="9525" b="9525"/>
                  <wp:docPr id="13" name="Picture 13" descr="A green recycle symbol with arrow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green recycle symbol with arrow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</w:tcPr>
          <w:p w14:paraId="1A840A9C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Yoghurt and other </w:t>
            </w:r>
          </w:p>
          <w:p w14:paraId="5697D11F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diary product tubs, </w:t>
            </w:r>
          </w:p>
          <w:p w14:paraId="193E72EC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display boxes, cake </w:t>
            </w:r>
          </w:p>
          <w:p w14:paraId="0BCB875A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domes, punnets </w:t>
            </w:r>
          </w:p>
          <w:p w14:paraId="68FA34A2" w14:textId="77777777" w:rsidR="000B3BC8" w:rsidRDefault="000B3BC8"/>
        </w:tc>
        <w:tc>
          <w:tcPr>
            <w:tcW w:w="2977" w:type="dxa"/>
          </w:tcPr>
          <w:p w14:paraId="03410AD8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Coat hangers, take-</w:t>
            </w:r>
          </w:p>
          <w:p w14:paraId="7149BD3C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away cutlery, take-</w:t>
            </w:r>
          </w:p>
          <w:p w14:paraId="34ED8C8E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away crockery, toys, </w:t>
            </w:r>
          </w:p>
          <w:p w14:paraId="1835E168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cups, plates, audio </w:t>
            </w:r>
          </w:p>
          <w:p w14:paraId="661500A3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and video cassette </w:t>
            </w:r>
          </w:p>
          <w:p w14:paraId="4EC64D59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housings, CD and </w:t>
            </w:r>
          </w:p>
          <w:p w14:paraId="28922AE5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DVD covers, </w:t>
            </w:r>
          </w:p>
          <w:p w14:paraId="0A846BAF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housings, cell phone </w:t>
            </w:r>
          </w:p>
          <w:p w14:paraId="1523DFE9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covers, stationery </w:t>
            </w:r>
          </w:p>
          <w:p w14:paraId="1C519E20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items, </w:t>
            </w:r>
            <w:proofErr w:type="gramStart"/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e.g.</w:t>
            </w:r>
            <w:proofErr w:type="gramEnd"/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pens and </w:t>
            </w:r>
          </w:p>
          <w:p w14:paraId="022BF91C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rulers, toys, watch </w:t>
            </w:r>
          </w:p>
          <w:p w14:paraId="6C006596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glasses, shower </w:t>
            </w:r>
          </w:p>
          <w:p w14:paraId="66461118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doors, office drawers, </w:t>
            </w:r>
          </w:p>
          <w:p w14:paraId="290AC254" w14:textId="77777777" w:rsidR="00190493" w:rsidRPr="00190493" w:rsidRDefault="00190493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1904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stationery trays, etc</w:t>
            </w:r>
          </w:p>
          <w:p w14:paraId="55AB040D" w14:textId="6CD6013B" w:rsidR="000B3BC8" w:rsidRDefault="000B3BC8"/>
        </w:tc>
      </w:tr>
      <w:tr w:rsidR="00712980" w14:paraId="62D2C217" w14:textId="77777777" w:rsidTr="000E2C78">
        <w:tc>
          <w:tcPr>
            <w:tcW w:w="2440" w:type="dxa"/>
          </w:tcPr>
          <w:p w14:paraId="5B600B08" w14:textId="77777777" w:rsidR="00712980" w:rsidRDefault="00712980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  <w:p w14:paraId="6516FC11" w14:textId="77777777" w:rsidR="00712980" w:rsidRDefault="00712980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  <w:p w14:paraId="18819FD8" w14:textId="77777777" w:rsidR="00712980" w:rsidRDefault="00712980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  <w:p w14:paraId="40722938" w14:textId="77777777" w:rsidR="00712980" w:rsidRDefault="00712980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  <w:p w14:paraId="10D2A02A" w14:textId="77777777" w:rsidR="00712980" w:rsidRDefault="00712980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  <w:p w14:paraId="24E9F4FB" w14:textId="76A41BFD" w:rsidR="00712980" w:rsidRPr="00190493" w:rsidRDefault="00712980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2726" w:type="dxa"/>
          </w:tcPr>
          <w:p w14:paraId="3E6814E1" w14:textId="0685870E" w:rsidR="00712980" w:rsidRPr="00B074D0" w:rsidRDefault="00712980">
            <w:pPr>
              <w:rPr>
                <w:rFonts w:ascii="Open Sans" w:eastAsia="Times New Roman" w:hAnsi="Open Sans" w:cs="Open Sans"/>
                <w:noProof/>
                <w:color w:val="54595F"/>
                <w:sz w:val="26"/>
                <w:szCs w:val="26"/>
                <w:lang w:eastAsia="en-ZA"/>
              </w:rPr>
            </w:pPr>
            <w:r w:rsidRPr="00B074D0">
              <w:rPr>
                <w:rFonts w:ascii="Open Sans" w:eastAsia="Times New Roman" w:hAnsi="Open Sans" w:cs="Open Sans"/>
                <w:noProof/>
                <w:color w:val="54595F"/>
                <w:sz w:val="26"/>
                <w:szCs w:val="26"/>
                <w:lang w:eastAsia="en-ZA"/>
              </w:rPr>
              <w:drawing>
                <wp:inline distT="0" distB="0" distL="0" distR="0" wp14:anchorId="4B9AD264" wp14:editId="0D8629E9">
                  <wp:extent cx="1304925" cy="1304925"/>
                  <wp:effectExtent l="0" t="0" r="9525" b="9525"/>
                  <wp:docPr id="14" name="Picture 14" descr="A recycle symbol with arrow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recycle symbol with arrow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6" w:type="dxa"/>
            <w:gridSpan w:val="2"/>
          </w:tcPr>
          <w:p w14:paraId="42351B57" w14:textId="77777777" w:rsidR="00712980" w:rsidRPr="00B074D0" w:rsidRDefault="00712980" w:rsidP="005E4EA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B074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Plastic number 7 is called “other” because it covers all polymers that </w:t>
            </w:r>
            <w:proofErr w:type="gramStart"/>
            <w:r w:rsidRPr="00B074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don’t</w:t>
            </w:r>
            <w:proofErr w:type="gramEnd"/>
            <w:r w:rsidRPr="00B074D0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fit into groups 1 – 6. Not all number 7 plastics look the same, and they are sometimes made by blending two or more plastic types. Polycarbonate (windshields, roofing, etc) is a type of number 7 plastic. Recycling “other” plastics can be challenging. To make them easier to recycle, manufacturers should print the plastic’s “ingredients” under the symbol.</w:t>
            </w:r>
          </w:p>
          <w:p w14:paraId="2671478D" w14:textId="77777777" w:rsidR="00712980" w:rsidRPr="00190493" w:rsidRDefault="00712980" w:rsidP="001904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</w:tbl>
    <w:p w14:paraId="3B2BFA2D" w14:textId="77777777" w:rsidR="002000AF" w:rsidRDefault="002000AF"/>
    <w:sectPr w:rsidR="002000AF" w:rsidSect="000B3B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C8"/>
    <w:rsid w:val="000B3BC8"/>
    <w:rsid w:val="000E3183"/>
    <w:rsid w:val="0018765D"/>
    <w:rsid w:val="00190493"/>
    <w:rsid w:val="002000AF"/>
    <w:rsid w:val="00555C94"/>
    <w:rsid w:val="005E4EAA"/>
    <w:rsid w:val="00712980"/>
    <w:rsid w:val="00B5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496B3"/>
  <w15:chartTrackingRefBased/>
  <w15:docId w15:val="{CD2B4D21-7C2D-45B9-8F65-D5FAE067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Rosenberg</dc:creator>
  <cp:keywords/>
  <dc:description/>
  <cp:lastModifiedBy>Garry Rosenberg</cp:lastModifiedBy>
  <cp:revision>5</cp:revision>
  <dcterms:created xsi:type="dcterms:W3CDTF">2024-07-22T09:32:00Z</dcterms:created>
  <dcterms:modified xsi:type="dcterms:W3CDTF">2024-07-22T10:42:00Z</dcterms:modified>
</cp:coreProperties>
</file>