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2038"/>
        <w:gridCol w:w="2409"/>
        <w:gridCol w:w="2423"/>
        <w:gridCol w:w="2378"/>
      </w:tblGrid>
      <w:tr w:rsidR="00AE773B" w14:paraId="1F046FF1" w14:textId="77777777" w:rsidTr="00AE773B">
        <w:trPr>
          <w:trHeight w:val="690"/>
        </w:trPr>
        <w:tc>
          <w:tcPr>
            <w:tcW w:w="1934" w:type="dxa"/>
          </w:tcPr>
          <w:p w14:paraId="2D54EEC2" w14:textId="72A8FE68" w:rsidR="00AE773B" w:rsidRDefault="00AE773B">
            <w:r>
              <w:t>Datasets</w:t>
            </w:r>
          </w:p>
        </w:tc>
        <w:tc>
          <w:tcPr>
            <w:tcW w:w="2438" w:type="dxa"/>
          </w:tcPr>
          <w:p w14:paraId="5F13AF93" w14:textId="77777777" w:rsidR="00AE773B" w:rsidRDefault="00AE773B">
            <w:r>
              <w:t>Max Norm</w:t>
            </w:r>
          </w:p>
          <w:p w14:paraId="2E5850DC" w14:textId="06C00194" w:rsidR="00AE773B" w:rsidRDefault="00AE773B">
            <w:r>
              <w:t>(Yang et al.)</w:t>
            </w:r>
          </w:p>
        </w:tc>
        <w:tc>
          <w:tcPr>
            <w:tcW w:w="2438" w:type="dxa"/>
          </w:tcPr>
          <w:p w14:paraId="11DFC2BA" w14:textId="77777777" w:rsidR="00AE773B" w:rsidRDefault="001870E6">
            <w:r>
              <w:t>Max Norm</w:t>
            </w:r>
          </w:p>
          <w:p w14:paraId="0D22CD3C" w14:textId="1533927E" w:rsidR="001870E6" w:rsidRDefault="001870E6">
            <w:r>
              <w:t>(Python/Rowan</w:t>
            </w:r>
            <w:r w:rsidR="002B2EC2">
              <w:t>)</w:t>
            </w:r>
          </w:p>
        </w:tc>
        <w:tc>
          <w:tcPr>
            <w:tcW w:w="2438" w:type="dxa"/>
          </w:tcPr>
          <w:p w14:paraId="0B282AF3" w14:textId="77777777" w:rsidR="00AE773B" w:rsidRDefault="00AE773B"/>
        </w:tc>
      </w:tr>
      <w:tr w:rsidR="00AE773B" w14:paraId="191BEFDA" w14:textId="77777777" w:rsidTr="002B2EC2">
        <w:trPr>
          <w:trHeight w:val="426"/>
        </w:trPr>
        <w:tc>
          <w:tcPr>
            <w:tcW w:w="9248" w:type="dxa"/>
            <w:gridSpan w:val="4"/>
          </w:tcPr>
          <w:p w14:paraId="59472324" w14:textId="0FBEC2C4" w:rsidR="00AE773B" w:rsidRDefault="00AE773B">
            <w:r>
              <w:t>Using The Embedded filter</w:t>
            </w:r>
          </w:p>
        </w:tc>
      </w:tr>
      <w:tr w:rsidR="002B2EC2" w14:paraId="7730CA78" w14:textId="77777777" w:rsidTr="00AE773B">
        <w:trPr>
          <w:trHeight w:val="690"/>
        </w:trPr>
        <w:tc>
          <w:tcPr>
            <w:tcW w:w="1934" w:type="dxa"/>
          </w:tcPr>
          <w:p w14:paraId="084724DB" w14:textId="4AFBA9A7" w:rsidR="002B2EC2" w:rsidRDefault="002B2EC2" w:rsidP="002B2EC2">
            <w:proofErr w:type="spellStart"/>
            <w:r>
              <w:t>Leukemia</w:t>
            </w:r>
            <w:proofErr w:type="spellEnd"/>
            <w:r>
              <w:t xml:space="preserve"> (k=2)</w:t>
            </w:r>
          </w:p>
        </w:tc>
        <w:tc>
          <w:tcPr>
            <w:tcW w:w="2438" w:type="dxa"/>
          </w:tcPr>
          <w:p w14:paraId="2C5D90CB" w14:textId="1B65FA2F" w:rsidR="002B2EC2" w:rsidRDefault="002B2EC2" w:rsidP="002B2EC2">
            <w:r>
              <w:t>100</w:t>
            </w:r>
            <w:r w:rsidRPr="001870E6">
              <w:t>± 0.00</w:t>
            </w:r>
          </w:p>
        </w:tc>
        <w:tc>
          <w:tcPr>
            <w:tcW w:w="2438" w:type="dxa"/>
          </w:tcPr>
          <w:p w14:paraId="1C888E2B" w14:textId="4B79A81F" w:rsidR="002B2EC2" w:rsidRDefault="002B2EC2" w:rsidP="002B2EC2">
            <w:r w:rsidRPr="001870E6">
              <w:t>0.98 ± 0.00</w:t>
            </w:r>
          </w:p>
        </w:tc>
        <w:tc>
          <w:tcPr>
            <w:tcW w:w="2438" w:type="dxa"/>
          </w:tcPr>
          <w:p w14:paraId="3DC2D9F8" w14:textId="77777777" w:rsidR="002B2EC2" w:rsidRDefault="002B2EC2" w:rsidP="002B2EC2"/>
        </w:tc>
      </w:tr>
      <w:tr w:rsidR="002B2EC2" w14:paraId="248A2D87" w14:textId="77777777" w:rsidTr="00AE773B">
        <w:trPr>
          <w:trHeight w:val="690"/>
        </w:trPr>
        <w:tc>
          <w:tcPr>
            <w:tcW w:w="1934" w:type="dxa"/>
          </w:tcPr>
          <w:p w14:paraId="25D45375" w14:textId="1816B4F3" w:rsidR="002B2EC2" w:rsidRDefault="002B2EC2" w:rsidP="002B2EC2">
            <w:proofErr w:type="spellStart"/>
            <w:r>
              <w:t>Leukemia</w:t>
            </w:r>
            <w:proofErr w:type="spellEnd"/>
            <w:r>
              <w:t xml:space="preserve"> (K=3)</w:t>
            </w:r>
          </w:p>
        </w:tc>
        <w:tc>
          <w:tcPr>
            <w:tcW w:w="2438" w:type="dxa"/>
          </w:tcPr>
          <w:p w14:paraId="5D927EB4" w14:textId="095E6D70" w:rsidR="002B2EC2" w:rsidRDefault="002B2EC2" w:rsidP="002B2EC2">
            <w:r>
              <w:t>100</w:t>
            </w:r>
            <w:r w:rsidRPr="001870E6">
              <w:t>± 0.00</w:t>
            </w:r>
          </w:p>
        </w:tc>
        <w:tc>
          <w:tcPr>
            <w:tcW w:w="2438" w:type="dxa"/>
          </w:tcPr>
          <w:p w14:paraId="58139901" w14:textId="34AFFA4D" w:rsidR="002B2EC2" w:rsidRDefault="002B2EC2" w:rsidP="002B2EC2">
            <w:r w:rsidRPr="001870E6">
              <w:t>0.98 ± 0.00</w:t>
            </w:r>
          </w:p>
        </w:tc>
        <w:tc>
          <w:tcPr>
            <w:tcW w:w="2438" w:type="dxa"/>
          </w:tcPr>
          <w:p w14:paraId="02E19E7F" w14:textId="77777777" w:rsidR="002B2EC2" w:rsidRDefault="002B2EC2" w:rsidP="002B2EC2"/>
        </w:tc>
      </w:tr>
      <w:tr w:rsidR="002B2EC2" w14:paraId="3CC3DEEB" w14:textId="77777777" w:rsidTr="00AE773B">
        <w:trPr>
          <w:trHeight w:val="690"/>
        </w:trPr>
        <w:tc>
          <w:tcPr>
            <w:tcW w:w="1934" w:type="dxa"/>
          </w:tcPr>
          <w:p w14:paraId="46C4BCDE" w14:textId="0978CE02" w:rsidR="002B2EC2" w:rsidRDefault="002B2EC2" w:rsidP="002B2EC2">
            <w:r>
              <w:t>CNS</w:t>
            </w:r>
          </w:p>
        </w:tc>
        <w:tc>
          <w:tcPr>
            <w:tcW w:w="2438" w:type="dxa"/>
          </w:tcPr>
          <w:p w14:paraId="048E671F" w14:textId="4DAB26CF" w:rsidR="002B2EC2" w:rsidRDefault="002B2EC2" w:rsidP="002B2EC2">
            <w:r>
              <w:t>96.88</w:t>
            </w:r>
            <w:r w:rsidRPr="001870E6">
              <w:t>±</w:t>
            </w:r>
            <w:r>
              <w:t>0.07</w:t>
            </w:r>
          </w:p>
        </w:tc>
        <w:tc>
          <w:tcPr>
            <w:tcW w:w="2438" w:type="dxa"/>
          </w:tcPr>
          <w:p w14:paraId="6616B4E6" w14:textId="77777777" w:rsidR="002B2EC2" w:rsidRDefault="002B2EC2" w:rsidP="002B2EC2"/>
        </w:tc>
        <w:tc>
          <w:tcPr>
            <w:tcW w:w="2438" w:type="dxa"/>
          </w:tcPr>
          <w:p w14:paraId="1026D4F1" w14:textId="77777777" w:rsidR="002B2EC2" w:rsidRDefault="002B2EC2" w:rsidP="002B2EC2"/>
        </w:tc>
      </w:tr>
      <w:tr w:rsidR="002B2EC2" w14:paraId="35155FA3" w14:textId="77777777" w:rsidTr="00AE773B">
        <w:trPr>
          <w:trHeight w:val="690"/>
        </w:trPr>
        <w:tc>
          <w:tcPr>
            <w:tcW w:w="1934" w:type="dxa"/>
          </w:tcPr>
          <w:p w14:paraId="094FC9D9" w14:textId="4DFEE0D0" w:rsidR="002B2EC2" w:rsidRDefault="002B2EC2" w:rsidP="002B2EC2">
            <w:r>
              <w:t>Medulloblastoma</w:t>
            </w:r>
          </w:p>
        </w:tc>
        <w:tc>
          <w:tcPr>
            <w:tcW w:w="2438" w:type="dxa"/>
          </w:tcPr>
          <w:p w14:paraId="54FF34FD" w14:textId="320437C3" w:rsidR="002B2EC2" w:rsidRDefault="002B2EC2" w:rsidP="002B2EC2">
            <w:r>
              <w:t>61.76</w:t>
            </w:r>
            <w:r w:rsidRPr="001870E6">
              <w:t>±</w:t>
            </w:r>
            <w:r>
              <w:t>0</w:t>
            </w:r>
          </w:p>
        </w:tc>
        <w:tc>
          <w:tcPr>
            <w:tcW w:w="2438" w:type="dxa"/>
          </w:tcPr>
          <w:p w14:paraId="5DA0BFBA" w14:textId="13EAA58B" w:rsidR="002B2EC2" w:rsidRDefault="0016419C" w:rsidP="002B2EC2">
            <w:r w:rsidRPr="0016419C">
              <w:t>0.61 ± 0.00</w:t>
            </w:r>
          </w:p>
        </w:tc>
        <w:tc>
          <w:tcPr>
            <w:tcW w:w="2438" w:type="dxa"/>
          </w:tcPr>
          <w:p w14:paraId="7AE81909" w14:textId="77777777" w:rsidR="002B2EC2" w:rsidRDefault="002B2EC2" w:rsidP="002B2EC2"/>
        </w:tc>
      </w:tr>
    </w:tbl>
    <w:p w14:paraId="1D554C61" w14:textId="77777777" w:rsidR="00F06A43" w:rsidRDefault="00F06A43"/>
    <w:sectPr w:rsidR="00F0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3B"/>
    <w:rsid w:val="00072309"/>
    <w:rsid w:val="0016419C"/>
    <w:rsid w:val="001870E6"/>
    <w:rsid w:val="001C4621"/>
    <w:rsid w:val="002B2EC2"/>
    <w:rsid w:val="003A53ED"/>
    <w:rsid w:val="00AE773B"/>
    <w:rsid w:val="00B07837"/>
    <w:rsid w:val="00F0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DFC30"/>
  <w15:chartTrackingRefBased/>
  <w15:docId w15:val="{BD3AE8E0-54A4-1741-B42C-569127C8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7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Allan, Rowan</dc:creator>
  <cp:keywords/>
  <dc:description/>
  <cp:lastModifiedBy>Allan, Rowan</cp:lastModifiedBy>
  <cp:revision>1</cp:revision>
  <dcterms:created xsi:type="dcterms:W3CDTF">2025-07-29T10:10:00Z</dcterms:created>
  <dcterms:modified xsi:type="dcterms:W3CDTF">2025-07-29T12:20:00Z</dcterms:modified>
</cp:coreProperties>
</file>