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68EDC5" w14:textId="6443CC88" w:rsidR="00357987" w:rsidRDefault="00551220" w:rsidP="00551220">
      <w:pPr>
        <w:jc w:val="center"/>
        <w:rPr>
          <w:sz w:val="28"/>
          <w:szCs w:val="28"/>
        </w:rPr>
      </w:pPr>
      <w:r w:rsidRPr="00551220">
        <w:rPr>
          <w:sz w:val="28"/>
          <w:szCs w:val="28"/>
        </w:rPr>
        <w:t>Analyse MenuMasters</w:t>
      </w:r>
    </w:p>
    <w:p w14:paraId="3BA57EC9" w14:textId="77777777" w:rsidR="0062407C" w:rsidRDefault="0062407C" w:rsidP="00551220">
      <w:pPr>
        <w:jc w:val="center"/>
        <w:rPr>
          <w:sz w:val="28"/>
          <w:szCs w:val="28"/>
        </w:rPr>
      </w:pPr>
    </w:p>
    <w:p w14:paraId="633735B9" w14:textId="77777777" w:rsidR="00551220" w:rsidRDefault="00551220" w:rsidP="00551220"/>
    <w:p w14:paraId="3747A649" w14:textId="63407DAE" w:rsidR="00551220" w:rsidRDefault="00551220" w:rsidP="00551220">
      <w:pPr>
        <w:jc w:val="center"/>
      </w:pPr>
      <w:r>
        <w:rPr>
          <w:noProof/>
        </w:rPr>
        <w:drawing>
          <wp:inline distT="0" distB="0" distL="0" distR="0" wp14:anchorId="7C404898" wp14:editId="56D3A1DF">
            <wp:extent cx="4387850" cy="2768600"/>
            <wp:effectExtent l="0" t="0" r="0" b="0"/>
            <wp:docPr id="952469543" name="Afbeelding 1" descr="Afbeelding met ontwerp&#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469543" name="Afbeelding 1" descr="Afbeelding met ontwerp&#10;&#10;Automatisch gegenereerde beschrijving"/>
                    <pic:cNvPicPr>
                      <a:picLocks noChangeAspect="1" noChangeArrowheads="1"/>
                    </pic:cNvPicPr>
                  </pic:nvPicPr>
                  <pic:blipFill rotWithShape="1">
                    <a:blip r:embed="rId4">
                      <a:extLst>
                        <a:ext uri="{28A0092B-C50C-407E-A947-70E740481C1C}">
                          <a14:useLocalDpi xmlns:a14="http://schemas.microsoft.com/office/drawing/2010/main" val="0"/>
                        </a:ext>
                      </a:extLst>
                    </a:blip>
                    <a:srcRect l="2080" t="3333" r="2080" b="5833"/>
                    <a:stretch/>
                  </pic:blipFill>
                  <pic:spPr bwMode="auto">
                    <a:xfrm>
                      <a:off x="0" y="0"/>
                      <a:ext cx="4387850" cy="2768600"/>
                    </a:xfrm>
                    <a:prstGeom prst="rect">
                      <a:avLst/>
                    </a:prstGeom>
                    <a:noFill/>
                    <a:ln>
                      <a:noFill/>
                    </a:ln>
                    <a:extLst>
                      <a:ext uri="{53640926-AAD7-44D8-BBD7-CCE9431645EC}">
                        <a14:shadowObscured xmlns:a14="http://schemas.microsoft.com/office/drawing/2010/main"/>
                      </a:ext>
                    </a:extLst>
                  </pic:spPr>
                </pic:pic>
              </a:graphicData>
            </a:graphic>
          </wp:inline>
        </w:drawing>
      </w:r>
    </w:p>
    <w:p w14:paraId="654DD502" w14:textId="77777777" w:rsidR="00551220" w:rsidRDefault="00551220" w:rsidP="00551220">
      <w:pPr>
        <w:jc w:val="center"/>
      </w:pPr>
    </w:p>
    <w:p w14:paraId="500F9EA5" w14:textId="32A4C068" w:rsidR="00551220" w:rsidRDefault="00551220" w:rsidP="00551220">
      <w:pPr>
        <w:jc w:val="center"/>
      </w:pPr>
    </w:p>
    <w:p w14:paraId="7576207B" w14:textId="77777777" w:rsidR="00551220" w:rsidRDefault="00551220">
      <w:r>
        <w:br w:type="page"/>
      </w:r>
    </w:p>
    <w:p w14:paraId="189F4EF5" w14:textId="5AD7135A" w:rsidR="00551220" w:rsidRDefault="00551220" w:rsidP="00551220">
      <w:pPr>
        <w:rPr>
          <w:b/>
          <w:bCs/>
        </w:rPr>
      </w:pPr>
      <w:r w:rsidRPr="00551220">
        <w:rPr>
          <w:b/>
          <w:bCs/>
          <w:sz w:val="24"/>
          <w:szCs w:val="24"/>
        </w:rPr>
        <w:lastRenderedPageBreak/>
        <w:t>Scope</w:t>
      </w:r>
      <w:r w:rsidRPr="00551220">
        <w:rPr>
          <w:b/>
          <w:bCs/>
        </w:rPr>
        <w:t>:</w:t>
      </w:r>
    </w:p>
    <w:p w14:paraId="464A5997" w14:textId="77777777" w:rsidR="004F12A3" w:rsidRDefault="00551220" w:rsidP="00551220">
      <w:r>
        <w:t xml:space="preserve">MenuMasters is een applicatie die het proces binnen een restaurant eenvoudiger maakt. Dit doen we door het gebruik van twee systemen. Een website die de gast kan benaderen, en een applicatie die het personeel kan gebruiken. </w:t>
      </w:r>
    </w:p>
    <w:p w14:paraId="6ECF018D" w14:textId="286E0DCF" w:rsidR="00551220" w:rsidRDefault="00551220" w:rsidP="00551220">
      <w:r>
        <w:t xml:space="preserve">De gast kan via een QR-code de website van het restaurant benaderen en daar het menu zien. Alles is hier eenvoudig te bestellen en word zodra de bestelling door de gast geplaatst is aan tafel gebracht. </w:t>
      </w:r>
      <w:r w:rsidR="004F12A3">
        <w:t>Zodra de gast een bestelling geplaatst heeft worden de relevante producten bij de bar en de keuken op een scherm weergegeven. Het personeel kan nu het eten en drinken bereiden en naar de gast brengen. Het personeel heeft de mogelijkheid om via de applicatie eventueel bestellingen aan te passen of af te rekenen met de gasten. Verder is er ook een management gedeelte van de applicatie waar de menukaart makkelijk aangepast kan worden en waar de voorraad en de omzet gemakkelijk te zien is.</w:t>
      </w:r>
    </w:p>
    <w:p w14:paraId="29510066" w14:textId="77777777" w:rsidR="004F12A3" w:rsidRDefault="004F12A3" w:rsidP="00551220"/>
    <w:p w14:paraId="03B4B81F" w14:textId="77777777" w:rsidR="004F12A3" w:rsidRDefault="004F12A3" w:rsidP="00551220"/>
    <w:p w14:paraId="2275FAFC" w14:textId="32791AF9" w:rsidR="004F12A3" w:rsidRDefault="004F12A3" w:rsidP="00551220">
      <w:r w:rsidRPr="004F12A3">
        <w:rPr>
          <w:b/>
          <w:bCs/>
          <w:sz w:val="24"/>
          <w:szCs w:val="24"/>
        </w:rPr>
        <w:t>Doelstellingen</w:t>
      </w:r>
      <w:r>
        <w:t>:</w:t>
      </w:r>
    </w:p>
    <w:p w14:paraId="5DFA3F99" w14:textId="2E174795" w:rsidR="004F12A3" w:rsidRDefault="004F12A3" w:rsidP="00551220">
      <w:r>
        <w:t>Door het gebruik van MenuMasters willen we het proces binnen een restaurant eenvoudiger en sneller maken. Het proces word eenvoudiger en sneller omdat er minder handelingen verricht hoeven te worden door het personeel. Ook kunnen gasten zelf bestellen wanneer ze willen en hoeven hier dus op niemand te wachten</w:t>
      </w:r>
      <w:r w:rsidR="00964EB9">
        <w:t xml:space="preserve"> wat het proces ook sneller maakt.</w:t>
      </w:r>
    </w:p>
    <w:p w14:paraId="28910DA8" w14:textId="77777777" w:rsidR="00964EB9" w:rsidRDefault="00964EB9" w:rsidP="00551220"/>
    <w:p w14:paraId="52AFCFFA" w14:textId="4CD8A384" w:rsidR="00964EB9" w:rsidRDefault="00964EB9" w:rsidP="00551220"/>
    <w:p w14:paraId="58FD3282" w14:textId="5EF9EBA3" w:rsidR="00964EB9" w:rsidRDefault="00964EB9">
      <w:r>
        <w:br w:type="page"/>
      </w:r>
    </w:p>
    <w:p w14:paraId="1B68E7E8" w14:textId="77777777" w:rsidR="00964EB9" w:rsidRDefault="00964EB9" w:rsidP="00551220"/>
    <w:p w14:paraId="5E954E8E" w14:textId="5FC5BA79" w:rsidR="00964EB9" w:rsidRDefault="00964EB9" w:rsidP="00551220">
      <w:r w:rsidRPr="00964EB9">
        <w:rPr>
          <w:b/>
          <w:bCs/>
          <w:sz w:val="24"/>
          <w:szCs w:val="24"/>
        </w:rPr>
        <w:t>Huidig</w:t>
      </w:r>
      <w:r>
        <w:rPr>
          <w:b/>
          <w:bCs/>
          <w:sz w:val="24"/>
          <w:szCs w:val="24"/>
        </w:rPr>
        <w:t>e</w:t>
      </w:r>
      <w:r w:rsidRPr="00964EB9">
        <w:rPr>
          <w:b/>
          <w:bCs/>
          <w:sz w:val="24"/>
          <w:szCs w:val="24"/>
        </w:rPr>
        <w:t xml:space="preserve"> proces</w:t>
      </w:r>
      <w:r w:rsidRPr="00964EB9">
        <w:rPr>
          <w:b/>
          <w:bCs/>
        </w:rPr>
        <w:t>:</w:t>
      </w:r>
    </w:p>
    <w:p w14:paraId="6BA6D14D" w14:textId="583A1226" w:rsidR="00964EB9" w:rsidRDefault="00964EB9" w:rsidP="00551220">
      <w:r>
        <w:t>In onderstaand activiteiten diagram is weergegeven welke stappen er gemiddeld in een restaurant genomen moeten worden tot er eten en drinken bij de gasten op tafel staat.</w:t>
      </w:r>
      <w:r w:rsidR="0062407C">
        <w:t xml:space="preserve"> Dit is gebaseerd op de ervaring van verschillende restaurant medewerkers van verschillende restaurants. </w:t>
      </w:r>
    </w:p>
    <w:p w14:paraId="3113811A" w14:textId="7F108134" w:rsidR="00964EB9" w:rsidRPr="00551220" w:rsidRDefault="00964EB9" w:rsidP="00551220">
      <w:r w:rsidRPr="00964EB9">
        <w:drawing>
          <wp:inline distT="0" distB="0" distL="0" distR="0" wp14:anchorId="3739AB9E" wp14:editId="3A798C76">
            <wp:extent cx="1828894" cy="7048862"/>
            <wp:effectExtent l="0" t="0" r="0" b="0"/>
            <wp:docPr id="297997531" name="Afbeelding 1" descr="Afbeelding met diagram, lijn, schermopname,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997531" name="Afbeelding 1" descr="Afbeelding met diagram, lijn, schermopname, tekst&#10;&#10;Automatisch gegenereerde beschrijving"/>
                    <pic:cNvPicPr/>
                  </pic:nvPicPr>
                  <pic:blipFill>
                    <a:blip r:embed="rId5"/>
                    <a:stretch>
                      <a:fillRect/>
                    </a:stretch>
                  </pic:blipFill>
                  <pic:spPr>
                    <a:xfrm>
                      <a:off x="0" y="0"/>
                      <a:ext cx="1828894" cy="7048862"/>
                    </a:xfrm>
                    <a:prstGeom prst="rect">
                      <a:avLst/>
                    </a:prstGeom>
                  </pic:spPr>
                </pic:pic>
              </a:graphicData>
            </a:graphic>
          </wp:inline>
        </w:drawing>
      </w:r>
    </w:p>
    <w:p w14:paraId="28C85200" w14:textId="77777777" w:rsidR="00551220" w:rsidRDefault="00551220" w:rsidP="00551220">
      <w:pPr>
        <w:rPr>
          <w:b/>
          <w:bCs/>
        </w:rPr>
      </w:pPr>
    </w:p>
    <w:p w14:paraId="05530DD7" w14:textId="6C258930" w:rsidR="00964EB9" w:rsidRDefault="00964EB9" w:rsidP="00551220">
      <w:pPr>
        <w:rPr>
          <w:b/>
          <w:bCs/>
        </w:rPr>
      </w:pPr>
    </w:p>
    <w:p w14:paraId="7B4B560F" w14:textId="77777777" w:rsidR="00964EB9" w:rsidRDefault="00964EB9">
      <w:pPr>
        <w:rPr>
          <w:b/>
          <w:bCs/>
          <w:sz w:val="24"/>
          <w:szCs w:val="24"/>
        </w:rPr>
      </w:pPr>
      <w:r w:rsidRPr="00964EB9">
        <w:rPr>
          <w:b/>
          <w:bCs/>
          <w:sz w:val="24"/>
          <w:szCs w:val="24"/>
        </w:rPr>
        <w:lastRenderedPageBreak/>
        <w:t>Nieuwe proces:</w:t>
      </w:r>
    </w:p>
    <w:p w14:paraId="4A15BCC2" w14:textId="5489A82F" w:rsidR="00964EB9" w:rsidRDefault="00964EB9">
      <w:r>
        <w:t>In onderstaand activiteiten diagram zijn de stappen weergegeven die ondernomen moeten worden tot er eten en drinken bij de gasten op tafel staat.</w:t>
      </w:r>
    </w:p>
    <w:p w14:paraId="3E531F33" w14:textId="541C6162" w:rsidR="00964EB9" w:rsidRDefault="00964EB9">
      <w:r w:rsidRPr="00964EB9">
        <w:drawing>
          <wp:inline distT="0" distB="0" distL="0" distR="0" wp14:anchorId="5FD0D2BA" wp14:editId="69311983">
            <wp:extent cx="1803493" cy="2933851"/>
            <wp:effectExtent l="0" t="0" r="6350" b="0"/>
            <wp:docPr id="924525376" name="Afbeelding 1" descr="Afbeelding met tekst, schermopname, nummer, diagram&#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4525376" name="Afbeelding 1" descr="Afbeelding met tekst, schermopname, nummer, diagram&#10;&#10;Automatisch gegenereerde beschrijving"/>
                    <pic:cNvPicPr/>
                  </pic:nvPicPr>
                  <pic:blipFill>
                    <a:blip r:embed="rId6"/>
                    <a:stretch>
                      <a:fillRect/>
                    </a:stretch>
                  </pic:blipFill>
                  <pic:spPr>
                    <a:xfrm>
                      <a:off x="0" y="0"/>
                      <a:ext cx="1803493" cy="2933851"/>
                    </a:xfrm>
                    <a:prstGeom prst="rect">
                      <a:avLst/>
                    </a:prstGeom>
                  </pic:spPr>
                </pic:pic>
              </a:graphicData>
            </a:graphic>
          </wp:inline>
        </w:drawing>
      </w:r>
    </w:p>
    <w:p w14:paraId="484FC510" w14:textId="77777777" w:rsidR="00964EB9" w:rsidRDefault="00964EB9"/>
    <w:p w14:paraId="56AF8446" w14:textId="6BB10239" w:rsidR="00964EB9" w:rsidRPr="00964EB9" w:rsidRDefault="00964EB9">
      <w:pPr>
        <w:rPr>
          <w:b/>
          <w:bCs/>
        </w:rPr>
      </w:pPr>
      <w:r w:rsidRPr="00964EB9">
        <w:rPr>
          <w:b/>
          <w:bCs/>
        </w:rPr>
        <w:t>Conclusie:</w:t>
      </w:r>
    </w:p>
    <w:p w14:paraId="4C45C4D2" w14:textId="7D01EED5" w:rsidR="00964EB9" w:rsidRPr="00964EB9" w:rsidRDefault="00964EB9">
      <w:r>
        <w:t>Als we de diagrammen met elkaar vergelijken zien we dat het proces zonder MenuMasters veel meer stappen bevat voordat er eten en drinken op tafel staat bij de gast. Hiermee tonen we dus aan dat het proces in een restaurant eenvoudiger is geworden en dat de gast sneller geholpen word.</w:t>
      </w:r>
    </w:p>
    <w:p w14:paraId="571C1A30" w14:textId="60648606" w:rsidR="00964EB9" w:rsidRPr="00551220" w:rsidRDefault="00964EB9" w:rsidP="00551220">
      <w:pPr>
        <w:rPr>
          <w:b/>
          <w:bCs/>
        </w:rPr>
      </w:pPr>
    </w:p>
    <w:sectPr w:rsidR="00964EB9" w:rsidRPr="0055122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1220"/>
    <w:rsid w:val="00357987"/>
    <w:rsid w:val="004F12A3"/>
    <w:rsid w:val="00551220"/>
    <w:rsid w:val="0062407C"/>
    <w:rsid w:val="00964EB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CEEDE"/>
  <w15:chartTrackingRefBased/>
  <w15:docId w15:val="{6B788E44-F8FB-4F66-A79F-9B6DE2B95F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319</Words>
  <Characters>1759</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Matthijs Hulshof</dc:creator>
  <cp:keywords/>
  <dc:description/>
  <cp:lastModifiedBy>Matthijs Hulshof</cp:lastModifiedBy>
  <cp:revision>1</cp:revision>
  <dcterms:created xsi:type="dcterms:W3CDTF">2023-12-04T12:44:00Z</dcterms:created>
  <dcterms:modified xsi:type="dcterms:W3CDTF">2023-12-04T13:17:00Z</dcterms:modified>
</cp:coreProperties>
</file>