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Cubitt Soporte Basculas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Soporte Cubitt — Básculas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i w:val="true"/>
          <w:sz w:val="22"/>
        </w:rPr>
        <w:t>Báscula Corporal Inteligente · Báscula de Cocina Inteligente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color w:val="8f959e"/>
          <w:sz w:val="22"/>
        </w:rPr>
        <w:t>Guía de soporte Cubitt Panamá — versión por categoría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Catálogo cubierto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Báscula Corporal Inteligente — colores: Obsidian Black, Snow White, Wolf Gray. $24.99 USD.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Báscula de Cocina Inteligente — colores: Obsidian Black, Snow White. $19.99 USD.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Apps: Báscula Corporal → Cubitt Health. Báscula de Cocina → Cubitt Health o app compatible.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1. BÁSCULA CORPORAL INTELIGENTE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Configuración inicial</w:t>
      </w:r>
      <w:bookmarkEnd w:id="2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1. ¿Cómo la configuro por primera vez?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Descarga la app "Cubitt Health" en tu celular.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 cuenta o inicia sesión.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Instala las pilas AAA (4 unidades).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Coloca la báscula en piso plano y rígido.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 la app: ve a "Equipo" &gt; "Añadir equipo" &gt; selecciona tu modelo.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Sigue los pasos de vinculación.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Completa tu perfil: altura, edad, género (necesarios para las estimaciones).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2. ¿Puedo usar la báscula sin la app?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Sin app: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Solo muestra el peso en pantalla.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guarda historial ni muestra otras métricas.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Con app:</w:t>
      </w:r>
      <w:bookmarkEnd w:id="4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10+ métricas: peso, IMC, grasa, músculo, agua, masa ósea, grasa visceral, TMB, edad metabólica, proteína.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Historial gráfico y tendencias.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Multi-usuario hasta 8-10 personas.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Integración Apple Health / Google Fit.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3. ¿Cómo agrego a toda la familia?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Cubitt Health &gt; Mi cuenta &gt; Gestión de usuarios.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Agrega usuarios con sus datos (altura, edad, género).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báscula reconoce al usuario por su peso aproximado. Si dos personas tienen peso similar, la app pregunta a cuál asignar.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Métricas y medición</w:t>
      </w:r>
      <w:bookmarkEnd w:id="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4. ¿Qué métricas mide exactamente?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Peso (kg o lb).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IMC.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Porcentaje de grasa corporal.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Masa muscular.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Agua corporal (%).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Masa ósea.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Grasa visceral.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Tasa metabólica basal (BMR).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Edad metabólica estimada.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Proteína corporal.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Todas excepto el peso son estimaciones. Úsalas como tendencia personal, no diagnóstico clínico.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5. ¿Por qué da pesos ligeramente distintos en mediciones seguidas?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Pequeñas variaciones (100-300 g) son normales: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Micro-movimientos del cuerpo.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Ajuste interno del sensor.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Distribución del peso en los pies.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más consistencia: misma hora siempre, pies descalzos sobre los electrodos, quédate quieto durante la medición.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6. Mi peso en la báscula no coincide con el del médico.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Normal — diferencia de 0.5-1.5 kg por: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Básculas médicas calibradas profesionalmente.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Hora del día (mañana en ayunas = menos peso).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Ropa y superficie influyen.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seguimiento personal: lo importante es la tendencia, no el valor absoluto. Usa siempre la misma báscula bajo las mismas condiciones.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7. El porcentaje de grasa difiere del del médico.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báscula usa bioimpedancia (corriente por los pies). Limitaciones: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 hidratación afecta mucho.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mide la parte superior del cuerpo con precisión.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 hora del día influye.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Para medición clínica precisa: tu médico usa DEXA u otros métodos. Usa la báscula para autoseguimiento de tendencias.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8. El peso varía mucho durante el día.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Variaciones normales de hasta 2-3 kg durante el día por: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Comida y bebida ingerida.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Retención de líquidos.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Ejercicio y sudoración.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Mídete siempre al despertar, después de orinar, antes de comer, con la misma ropa. Sigue tendencias semanales, no cambios diarios.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9. ¿Qué significa grasa visceral, agua corporal y edad metabólica?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Agua corporal (%):</w:t>
      </w:r>
      <w:bookmarkEnd w:id="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Normal adultos: 50-65%. Bajo = posible deshidratación.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Grasa visceral:</w:t>
      </w:r>
      <w:bookmarkEnd w:id="7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Escala 1-12: saludable. 13+: alto. 18+: muy alto.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Grasa que rodea órganos. Riesgo cardiovascular a niveles altos.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Edad metabólica:</w:t>
      </w:r>
      <w:bookmarkEnd w:id="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Compara tu metabolismo basal con el promedio de personas de tu edad.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Menor que tu edad real = metabolismo activo. Mayor = menos activo.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Son estimaciones orientativas. Para interpretación clínica, consulta médico o nutricionista.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10. ¿La báscula mide bien en alfombra?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No. Requiere piso plano y rígido (baldosa, madera firme, concreto). En alfombra: puede dar lecturas erróneas o no encender. Solución si solo tienes alfombra: coloca una baldosa firme bajo la báscula como base.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Problemas técnicos</w:t>
      </w:r>
      <w:bookmarkEnd w:id="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11. Aparece "Err" en pantalla.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Retira las pilas.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Espera 2 minutos (descarga capacitores).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Coloca pilas nuevas.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Deja la báscula en superficie plana sin pisarla 30 seg.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Si vuelve a salir "Err", tráela a oficina: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12. No enciende al subirme.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que las pilas estén instaladas correctamente.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Retira el plástico protector de las pilas si viene de fábrica.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Sube con suficiente presión sobre los 4 sensores.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 la pantalla está tenue, cambia las pilas.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13. Mide el peso pero no envía datos a la app.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 app Cubitt Health debe estar abierta (al menos en segundo plano).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Bluetooth del celular activo.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Estar a menos de 10 m.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Subirse a la báscula DESPUÉS de abrir la app.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14. ¿Cuánto duran las pilas?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6 meses a 1 año con uso normal (1-2 pesadas diarias). Para mejores resultados: usa pilas de marca reconocida (Duracell, Energizer, Panasonic). Las de fábrica son pilas de prueba.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15. La báscula es segura para embarazadas o personas con marcapasos.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Embarazadas:</w:t>
      </w:r>
      <w:bookmarkEnd w:id="10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usar bioimpedancia completa. Solo modo "peso simple" si existe.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 corriente es mínima pero no hay estudios suficientes sobre efectos en el feto.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Marcapasos o implantes eléctricos:</w:t>
      </w:r>
      <w:bookmarkEnd w:id="11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usar bioimpedancia. La corriente puede interferir.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Usa básculas tradicionales.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Niños menores de 8 años:</w:t>
      </w:r>
      <w:bookmarkEnd w:id="12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Los algoritmos no están calibrados para su composición corporal.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16. ¿Cómo cambio la unidad a libras?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Cubitt Health &gt; Mi cuenta &gt; Configuración &gt; Unidades &gt; libras (lb).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El cambio se refleja en la app y en la pantalla de la báscula.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2. BÁSCULA DE COCINA INTELIGENTE</w:t>
      </w:r>
      <w:bookmarkEnd w:id="13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17. ¿Para qué sirve exactamente?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Va más allá de pesar. Conectada a la app: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Pesa ingredientes con precisión (tipicamente ±1g).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Calcula automáticamente: calorías, proteínas, carbohidratos, grasas, vitaminas y minerales.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Historial nutricional diario.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Multi-usuario con perfiles.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Ideal para:</w:t>
      </w:r>
      <w:bookmarkEnd w:id="14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Personas con condiciones que requieren control de macros (diabetes, hipertensión).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Atletas con plan nutricional.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Quien busca bajar o subir de peso con precisión.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18. ¿Cómo se configura?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Descarga la app (Cubitt Health o la indicada en el manual).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Instala las pilas.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Añade la báscula desde la app.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Configura tu perfil nutricional.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Para pesar: coloca recipiente, presiona "tara", añade ingrediente.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19. ¿Puede pesar líquidos?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Sí. En gramos (más preciso que ml para densidades distintas). Pon el recipiente, presiona tara, añade el líquido.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20. ¿Puedo mezclar varios ingredientes en el mismo bowl?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Sí, usando la función "tara":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Pon el bowl vacío → tara.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Agrega ingrediente 1 → lee peso → tara.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Agrega ingrediente 2 → lee peso → tara.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Repite por cada ingrediente.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La app calcula la suma nutricional automáticamente.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21. ¿Resiste agua?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Resistente a salpicaduras de cocina pero NO sumergible: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con paño húmedo (no bajo el grifo).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en lavavajillas.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inmediatamente después de cocinar.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Seca completamente antes de guardar.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22. No conecta a la app.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Verifica bluetooth activo.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Asegúrate de usar la app correcta.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Instala las pilas correctamente.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Reinicia la báscula (retira pilas 1 min y vuelve).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Olvida el dispositivo en bluetooth y empareja de nuevo.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3. MANTENIMIENTO GENERAL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23. ¿Cómo limpio las básculas?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Corporal:</w:t>
      </w:r>
      <w:bookmarkEnd w:id="16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Paño ligeramente húmedo por la superficie de vidrio.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Alcohol isopropílico al 70% para manchas.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agua a chorro.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Cocina:</w:t>
      </w:r>
      <w:bookmarkEnd w:id="17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Paño húmedo después de cada uso.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Limpia inmediatamente residuos de aceite o líquidos.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24. ¿Qué evito?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Correr con zapatos sobre la báscula corporal.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Subirse de un salto.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Sobrepasar la capacidad máxima (~180 kg en la corporal).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Almacenar en ambientes muy húmedos (baño con mucho vapor).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Dejar pilas descargadas dentro por mucho tiempo (pueden derramarse).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4. GARANTÍA</w:t>
      </w:r>
      <w:bookmarkEnd w:id="18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25. ¿Qué cubre la garantía?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año contra defectos de fábrica.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 cubre: vidrio roto por golpes, mal uso, pilas dañadas.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Contacto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Dirección: Obarrio, Calle 59 Este con Samuel Lewis. Edificio PH Kenex Plaza.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Google Maps: https://g.co/kgs/sViHQPm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Horario: Lun-Vie 8:00 a.m. - 6:00 p.m. | Sáb 9:00 a.m. - 6:00 p.m. | Dom cerrado.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WhatsApp: +507 6860-5110 | cubitt.com.pa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i w:val="true"/>
          <w:sz w:val="22"/>
        </w:rPr>
        <w:t>Fin del documento — Soporte Cubitt Básculas.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2282">
    <w:lvl>
      <w:numFmt w:val="bullet"/>
      <w:suff w:val="tab"/>
      <w:lvlText w:val="•"/>
      <w:rPr>
        <w:color w:val="3370ff"/>
      </w:rPr>
    </w:lvl>
  </w:abstractNum>
  <w:abstractNum w:abstractNumId="122283">
    <w:lvl>
      <w:numFmt w:val="bullet"/>
      <w:suff w:val="tab"/>
      <w:lvlText w:val="•"/>
      <w:rPr>
        <w:color w:val="3370ff"/>
      </w:rPr>
    </w:lvl>
  </w:abstractNum>
  <w:abstractNum w:abstractNumId="122284">
    <w:lvl>
      <w:start w:val="1"/>
      <w:numFmt w:val="decimal"/>
      <w:suff w:val="tab"/>
      <w:lvlText w:val="%1."/>
      <w:rPr>
        <w:color w:val="3370ff"/>
      </w:rPr>
    </w:lvl>
  </w:abstractNum>
  <w:abstractNum w:abstractNumId="122285">
    <w:lvl>
      <w:start w:val="2"/>
      <w:numFmt w:val="decimal"/>
      <w:suff w:val="tab"/>
      <w:lvlText w:val="%1."/>
      <w:rPr>
        <w:color w:val="3370ff"/>
      </w:rPr>
    </w:lvl>
  </w:abstractNum>
  <w:abstractNum w:abstractNumId="122286">
    <w:lvl>
      <w:start w:val="3"/>
      <w:numFmt w:val="decimal"/>
      <w:suff w:val="tab"/>
      <w:lvlText w:val="%1."/>
      <w:rPr>
        <w:color w:val="3370ff"/>
      </w:rPr>
    </w:lvl>
  </w:abstractNum>
  <w:abstractNum w:abstractNumId="122287">
    <w:lvl>
      <w:start w:val="4"/>
      <w:numFmt w:val="decimal"/>
      <w:suff w:val="tab"/>
      <w:lvlText w:val="%1."/>
      <w:rPr>
        <w:color w:val="3370ff"/>
      </w:rPr>
    </w:lvl>
  </w:abstractNum>
  <w:abstractNum w:abstractNumId="122288">
    <w:lvl>
      <w:start w:val="5"/>
      <w:numFmt w:val="decimal"/>
      <w:suff w:val="tab"/>
      <w:lvlText w:val="%1."/>
      <w:rPr>
        <w:color w:val="3370ff"/>
      </w:rPr>
    </w:lvl>
  </w:abstractNum>
  <w:abstractNum w:abstractNumId="122289">
    <w:lvl>
      <w:start w:val="6"/>
      <w:numFmt w:val="decimal"/>
      <w:suff w:val="tab"/>
      <w:lvlText w:val="%1."/>
      <w:rPr>
        <w:color w:val="3370ff"/>
      </w:rPr>
    </w:lvl>
  </w:abstractNum>
  <w:abstractNum w:abstractNumId="122290">
    <w:lvl>
      <w:start w:val="7"/>
      <w:numFmt w:val="decimal"/>
      <w:suff w:val="tab"/>
      <w:lvlText w:val="%1."/>
      <w:rPr>
        <w:color w:val="3370ff"/>
      </w:rPr>
    </w:lvl>
  </w:abstractNum>
  <w:abstractNum w:abstractNumId="122291">
    <w:lvl>
      <w:numFmt w:val="bullet"/>
      <w:suff w:val="tab"/>
      <w:lvlText w:val="•"/>
      <w:rPr>
        <w:color w:val="3370ff"/>
      </w:rPr>
    </w:lvl>
  </w:abstractNum>
  <w:abstractNum w:abstractNumId="122292">
    <w:lvl>
      <w:numFmt w:val="bullet"/>
      <w:suff w:val="tab"/>
      <w:lvlText w:val="•"/>
      <w:rPr>
        <w:color w:val="3370ff"/>
      </w:rPr>
    </w:lvl>
  </w:abstractNum>
  <w:abstractNum w:abstractNumId="122293">
    <w:lvl>
      <w:numFmt w:val="bullet"/>
      <w:suff w:val="tab"/>
      <w:lvlText w:val="•"/>
      <w:rPr>
        <w:color w:val="3370ff"/>
      </w:rPr>
    </w:lvl>
  </w:abstractNum>
  <w:abstractNum w:abstractNumId="122294">
    <w:lvl>
      <w:numFmt w:val="bullet"/>
      <w:suff w:val="tab"/>
      <w:lvlText w:val="•"/>
      <w:rPr>
        <w:color w:val="3370ff"/>
      </w:rPr>
    </w:lvl>
  </w:abstractNum>
  <w:abstractNum w:abstractNumId="122295">
    <w:lvl>
      <w:numFmt w:val="bullet"/>
      <w:suff w:val="tab"/>
      <w:lvlText w:val="•"/>
      <w:rPr>
        <w:color w:val="3370ff"/>
      </w:rPr>
    </w:lvl>
  </w:abstractNum>
  <w:abstractNum w:abstractNumId="122296">
    <w:lvl>
      <w:numFmt w:val="bullet"/>
      <w:suff w:val="tab"/>
      <w:lvlText w:val="•"/>
      <w:rPr>
        <w:color w:val="3370ff"/>
      </w:rPr>
    </w:lvl>
  </w:abstractNum>
  <w:abstractNum w:abstractNumId="122297">
    <w:lvl>
      <w:start w:val="8"/>
      <w:numFmt w:val="decimal"/>
      <w:suff w:val="tab"/>
      <w:lvlText w:val="%1."/>
      <w:rPr>
        <w:color w:val="3370ff"/>
      </w:rPr>
    </w:lvl>
  </w:abstractNum>
  <w:abstractNum w:abstractNumId="122298">
    <w:lvl>
      <w:start w:val="9"/>
      <w:numFmt w:val="decimal"/>
      <w:suff w:val="tab"/>
      <w:lvlText w:val="%1."/>
      <w:rPr>
        <w:color w:val="3370ff"/>
      </w:rPr>
    </w:lvl>
  </w:abstractNum>
  <w:abstractNum w:abstractNumId="122299">
    <w:lvl>
      <w:numFmt w:val="bullet"/>
      <w:suff w:val="tab"/>
      <w:lvlText w:val="•"/>
      <w:rPr>
        <w:color w:val="3370ff"/>
      </w:rPr>
    </w:lvl>
  </w:abstractNum>
  <w:abstractNum w:abstractNumId="122300">
    <w:lvl>
      <w:numFmt w:val="bullet"/>
      <w:suff w:val="tab"/>
      <w:lvlText w:val="•"/>
      <w:rPr>
        <w:color w:val="3370ff"/>
      </w:rPr>
    </w:lvl>
  </w:abstractNum>
  <w:abstractNum w:abstractNumId="122301">
    <w:lvl>
      <w:numFmt w:val="bullet"/>
      <w:suff w:val="tab"/>
      <w:lvlText w:val="•"/>
      <w:rPr>
        <w:color w:val="3370ff"/>
      </w:rPr>
    </w:lvl>
  </w:abstractNum>
  <w:abstractNum w:abstractNumId="122302">
    <w:lvl>
      <w:numFmt w:val="bullet"/>
      <w:suff w:val="tab"/>
      <w:lvlText w:val="•"/>
      <w:rPr>
        <w:color w:val="3370ff"/>
      </w:rPr>
    </w:lvl>
  </w:abstractNum>
  <w:abstractNum w:abstractNumId="122303">
    <w:lvl>
      <w:numFmt w:val="bullet"/>
      <w:suff w:val="tab"/>
      <w:lvlText w:val="•"/>
      <w:rPr>
        <w:color w:val="3370ff"/>
      </w:rPr>
    </w:lvl>
  </w:abstractNum>
  <w:abstractNum w:abstractNumId="122304">
    <w:lvl>
      <w:numFmt w:val="bullet"/>
      <w:suff w:val="tab"/>
      <w:lvlText w:val="•"/>
      <w:rPr>
        <w:color w:val="3370ff"/>
      </w:rPr>
    </w:lvl>
  </w:abstractNum>
  <w:abstractNum w:abstractNumId="122305">
    <w:lvl>
      <w:numFmt w:val="bullet"/>
      <w:suff w:val="tab"/>
      <w:lvlText w:val="•"/>
      <w:rPr>
        <w:color w:val="3370ff"/>
      </w:rPr>
    </w:lvl>
  </w:abstractNum>
  <w:abstractNum w:abstractNumId="122306">
    <w:lvl>
      <w:numFmt w:val="bullet"/>
      <w:suff w:val="tab"/>
      <w:lvlText w:val="•"/>
      <w:rPr>
        <w:color w:val="3370ff"/>
      </w:rPr>
    </w:lvl>
  </w:abstractNum>
  <w:abstractNum w:abstractNumId="122307">
    <w:lvl>
      <w:numFmt w:val="bullet"/>
      <w:suff w:val="tab"/>
      <w:lvlText w:val="•"/>
      <w:rPr>
        <w:color w:val="3370ff"/>
      </w:rPr>
    </w:lvl>
  </w:abstractNum>
  <w:abstractNum w:abstractNumId="122308">
    <w:lvl>
      <w:numFmt w:val="bullet"/>
      <w:suff w:val="tab"/>
      <w:lvlText w:val="•"/>
      <w:rPr>
        <w:color w:val="3370ff"/>
      </w:rPr>
    </w:lvl>
  </w:abstractNum>
  <w:abstractNum w:abstractNumId="122309">
    <w:lvl>
      <w:numFmt w:val="bullet"/>
      <w:suff w:val="tab"/>
      <w:lvlText w:val="•"/>
      <w:rPr>
        <w:color w:val="3370ff"/>
      </w:rPr>
    </w:lvl>
  </w:abstractNum>
  <w:abstractNum w:abstractNumId="122310">
    <w:lvl>
      <w:numFmt w:val="bullet"/>
      <w:suff w:val="tab"/>
      <w:lvlText w:val="•"/>
      <w:rPr>
        <w:color w:val="3370ff"/>
      </w:rPr>
    </w:lvl>
  </w:abstractNum>
  <w:abstractNum w:abstractNumId="122311">
    <w:lvl>
      <w:numFmt w:val="bullet"/>
      <w:suff w:val="tab"/>
      <w:lvlText w:val="•"/>
      <w:rPr>
        <w:color w:val="3370ff"/>
      </w:rPr>
    </w:lvl>
  </w:abstractNum>
  <w:abstractNum w:abstractNumId="122312">
    <w:lvl>
      <w:numFmt w:val="bullet"/>
      <w:suff w:val="tab"/>
      <w:lvlText w:val="•"/>
      <w:rPr>
        <w:color w:val="3370ff"/>
      </w:rPr>
    </w:lvl>
  </w:abstractNum>
  <w:abstractNum w:abstractNumId="122313">
    <w:lvl>
      <w:numFmt w:val="bullet"/>
      <w:suff w:val="tab"/>
      <w:lvlText w:val="•"/>
      <w:rPr>
        <w:color w:val="3370ff"/>
      </w:rPr>
    </w:lvl>
  </w:abstractNum>
  <w:abstractNum w:abstractNumId="122314">
    <w:lvl>
      <w:numFmt w:val="bullet"/>
      <w:suff w:val="tab"/>
      <w:lvlText w:val="•"/>
      <w:rPr>
        <w:color w:val="3370ff"/>
      </w:rPr>
    </w:lvl>
  </w:abstractNum>
  <w:abstractNum w:abstractNumId="122315">
    <w:lvl>
      <w:numFmt w:val="bullet"/>
      <w:suff w:val="tab"/>
      <w:lvlText w:val="•"/>
      <w:rPr>
        <w:color w:val="3370ff"/>
      </w:rPr>
    </w:lvl>
  </w:abstractNum>
  <w:abstractNum w:abstractNumId="122316">
    <w:lvl>
      <w:numFmt w:val="bullet"/>
      <w:suff w:val="tab"/>
      <w:lvlText w:val="•"/>
      <w:rPr>
        <w:color w:val="3370ff"/>
      </w:rPr>
    </w:lvl>
  </w:abstractNum>
  <w:abstractNum w:abstractNumId="122317">
    <w:lvl>
      <w:numFmt w:val="bullet"/>
      <w:suff w:val="tab"/>
      <w:lvlText w:val="•"/>
      <w:rPr>
        <w:color w:val="3370ff"/>
      </w:rPr>
    </w:lvl>
  </w:abstractNum>
  <w:abstractNum w:abstractNumId="122318">
    <w:lvl>
      <w:numFmt w:val="bullet"/>
      <w:suff w:val="tab"/>
      <w:lvlText w:val="•"/>
      <w:rPr>
        <w:color w:val="3370ff"/>
      </w:rPr>
    </w:lvl>
  </w:abstractNum>
  <w:abstractNum w:abstractNumId="122319">
    <w:lvl>
      <w:numFmt w:val="bullet"/>
      <w:suff w:val="tab"/>
      <w:lvlText w:val="•"/>
      <w:rPr>
        <w:color w:val="3370ff"/>
      </w:rPr>
    </w:lvl>
  </w:abstractNum>
  <w:abstractNum w:abstractNumId="122320">
    <w:lvl>
      <w:numFmt w:val="bullet"/>
      <w:suff w:val="tab"/>
      <w:lvlText w:val="•"/>
      <w:rPr>
        <w:color w:val="3370ff"/>
      </w:rPr>
    </w:lvl>
  </w:abstractNum>
  <w:abstractNum w:abstractNumId="122321">
    <w:lvl>
      <w:numFmt w:val="bullet"/>
      <w:suff w:val="tab"/>
      <w:lvlText w:val="•"/>
      <w:rPr>
        <w:color w:val="3370ff"/>
      </w:rPr>
    </w:lvl>
  </w:abstractNum>
  <w:abstractNum w:abstractNumId="122322">
    <w:lvl>
      <w:numFmt w:val="bullet"/>
      <w:suff w:val="tab"/>
      <w:lvlText w:val="•"/>
      <w:rPr>
        <w:color w:val="3370ff"/>
      </w:rPr>
    </w:lvl>
  </w:abstractNum>
  <w:abstractNum w:abstractNumId="122323">
    <w:lvl>
      <w:numFmt w:val="bullet"/>
      <w:suff w:val="tab"/>
      <w:lvlText w:val="•"/>
      <w:rPr>
        <w:color w:val="3370ff"/>
      </w:rPr>
    </w:lvl>
  </w:abstractNum>
  <w:abstractNum w:abstractNumId="122324">
    <w:lvl>
      <w:numFmt w:val="bullet"/>
      <w:suff w:val="tab"/>
      <w:lvlText w:val="•"/>
      <w:rPr>
        <w:color w:val="3370ff"/>
      </w:rPr>
    </w:lvl>
  </w:abstractNum>
  <w:abstractNum w:abstractNumId="122325">
    <w:lvl>
      <w:numFmt w:val="bullet"/>
      <w:suff w:val="tab"/>
      <w:lvlText w:val="•"/>
      <w:rPr>
        <w:color w:val="3370ff"/>
      </w:rPr>
    </w:lvl>
  </w:abstractNum>
  <w:abstractNum w:abstractNumId="122326">
    <w:lvl>
      <w:start w:val="10"/>
      <w:numFmt w:val="decimal"/>
      <w:suff w:val="tab"/>
      <w:lvlText w:val="%1."/>
      <w:rPr>
        <w:color w:val="3370ff"/>
      </w:rPr>
    </w:lvl>
  </w:abstractNum>
  <w:abstractNum w:abstractNumId="122327">
    <w:lvl>
      <w:start w:val="11"/>
      <w:numFmt w:val="decimal"/>
      <w:suff w:val="tab"/>
      <w:lvlText w:val="%1."/>
      <w:rPr>
        <w:color w:val="3370ff"/>
      </w:rPr>
    </w:lvl>
  </w:abstractNum>
  <w:abstractNum w:abstractNumId="122328">
    <w:lvl>
      <w:start w:val="12"/>
      <w:numFmt w:val="decimal"/>
      <w:suff w:val="tab"/>
      <w:lvlText w:val="%1."/>
      <w:rPr>
        <w:color w:val="3370ff"/>
      </w:rPr>
    </w:lvl>
  </w:abstractNum>
  <w:abstractNum w:abstractNumId="122329">
    <w:lvl>
      <w:start w:val="13"/>
      <w:numFmt w:val="decimal"/>
      <w:suff w:val="tab"/>
      <w:lvlText w:val="%1."/>
      <w:rPr>
        <w:color w:val="3370ff"/>
      </w:rPr>
    </w:lvl>
  </w:abstractNum>
  <w:abstractNum w:abstractNumId="122330">
    <w:lvl>
      <w:start w:val="14"/>
      <w:numFmt w:val="decimal"/>
      <w:suff w:val="tab"/>
      <w:lvlText w:val="%1."/>
      <w:rPr>
        <w:color w:val="3370ff"/>
      </w:rPr>
    </w:lvl>
  </w:abstractNum>
  <w:abstractNum w:abstractNumId="122331">
    <w:lvl>
      <w:start w:val="15"/>
      <w:numFmt w:val="decimal"/>
      <w:suff w:val="tab"/>
      <w:lvlText w:val="%1."/>
      <w:rPr>
        <w:color w:val="3370ff"/>
      </w:rPr>
    </w:lvl>
  </w:abstractNum>
  <w:abstractNum w:abstractNumId="122332">
    <w:lvl>
      <w:start w:val="16"/>
      <w:numFmt w:val="decimal"/>
      <w:suff w:val="tab"/>
      <w:lvlText w:val="%1."/>
      <w:rPr>
        <w:color w:val="3370ff"/>
      </w:rPr>
    </w:lvl>
  </w:abstractNum>
  <w:abstractNum w:abstractNumId="122333">
    <w:lvl>
      <w:start w:val="17"/>
      <w:numFmt w:val="decimal"/>
      <w:suff w:val="tab"/>
      <w:lvlText w:val="%1."/>
      <w:rPr>
        <w:color w:val="3370ff"/>
      </w:rPr>
    </w:lvl>
  </w:abstractNum>
  <w:abstractNum w:abstractNumId="122334">
    <w:lvl>
      <w:start w:val="18"/>
      <w:numFmt w:val="decimal"/>
      <w:suff w:val="tab"/>
      <w:lvlText w:val="%1."/>
      <w:rPr>
        <w:color w:val="3370ff"/>
      </w:rPr>
    </w:lvl>
  </w:abstractNum>
  <w:abstractNum w:abstractNumId="122335">
    <w:lvl>
      <w:start w:val="19"/>
      <w:numFmt w:val="decimal"/>
      <w:suff w:val="tab"/>
      <w:lvlText w:val="%1."/>
      <w:rPr>
        <w:color w:val="3370ff"/>
      </w:rPr>
    </w:lvl>
  </w:abstractNum>
  <w:abstractNum w:abstractNumId="122336">
    <w:lvl>
      <w:start w:val="20"/>
      <w:numFmt w:val="decimal"/>
      <w:suff w:val="tab"/>
      <w:lvlText w:val="%1."/>
      <w:rPr>
        <w:color w:val="3370ff"/>
      </w:rPr>
    </w:lvl>
  </w:abstractNum>
  <w:abstractNum w:abstractNumId="122337">
    <w:lvl>
      <w:start w:val="21"/>
      <w:numFmt w:val="decimal"/>
      <w:suff w:val="tab"/>
      <w:lvlText w:val="%1."/>
      <w:rPr>
        <w:color w:val="3370ff"/>
      </w:rPr>
    </w:lvl>
  </w:abstractNum>
  <w:abstractNum w:abstractNumId="122338">
    <w:lvl>
      <w:numFmt w:val="bullet"/>
      <w:suff w:val="tab"/>
      <w:lvlText w:val="•"/>
      <w:rPr>
        <w:color w:val="3370ff"/>
      </w:rPr>
    </w:lvl>
  </w:abstractNum>
  <w:abstractNum w:abstractNumId="122339">
    <w:lvl>
      <w:numFmt w:val="bullet"/>
      <w:suff w:val="tab"/>
      <w:lvlText w:val="•"/>
      <w:rPr>
        <w:color w:val="3370ff"/>
      </w:rPr>
    </w:lvl>
  </w:abstractNum>
  <w:abstractNum w:abstractNumId="122340">
    <w:lvl>
      <w:numFmt w:val="bullet"/>
      <w:suff w:val="tab"/>
      <w:lvlText w:val="•"/>
      <w:rPr>
        <w:color w:val="3370ff"/>
      </w:rPr>
    </w:lvl>
  </w:abstractNum>
  <w:abstractNum w:abstractNumId="122341">
    <w:lvl>
      <w:numFmt w:val="bullet"/>
      <w:suff w:val="tab"/>
      <w:lvlText w:val="•"/>
      <w:rPr>
        <w:color w:val="3370ff"/>
      </w:rPr>
    </w:lvl>
  </w:abstractNum>
  <w:abstractNum w:abstractNumId="122342">
    <w:lvl>
      <w:numFmt w:val="bullet"/>
      <w:suff w:val="tab"/>
      <w:lvlText w:val="•"/>
      <w:rPr>
        <w:color w:val="3370ff"/>
      </w:rPr>
    </w:lvl>
  </w:abstractNum>
  <w:abstractNum w:abstractNumId="122343">
    <w:lvl>
      <w:start w:val="22"/>
      <w:numFmt w:val="decimal"/>
      <w:suff w:val="tab"/>
      <w:lvlText w:val="%1."/>
      <w:rPr>
        <w:color w:val="3370ff"/>
      </w:rPr>
    </w:lvl>
  </w:abstractNum>
  <w:abstractNum w:abstractNumId="122344">
    <w:lvl>
      <w:numFmt w:val="bullet"/>
      <w:suff w:val="tab"/>
      <w:lvlText w:val="•"/>
      <w:rPr>
        <w:color w:val="3370ff"/>
      </w:rPr>
    </w:lvl>
  </w:abstractNum>
  <w:abstractNum w:abstractNumId="122345">
    <w:lvl>
      <w:numFmt w:val="bullet"/>
      <w:suff w:val="tab"/>
      <w:lvlText w:val="•"/>
      <w:rPr>
        <w:color w:val="3370ff"/>
      </w:rPr>
    </w:lvl>
  </w:abstractNum>
  <w:abstractNum w:abstractNumId="122346">
    <w:lvl>
      <w:numFmt w:val="bullet"/>
      <w:suff w:val="tab"/>
      <w:lvlText w:val="•"/>
      <w:rPr>
        <w:color w:val="3370ff"/>
      </w:rPr>
    </w:lvl>
  </w:abstractNum>
  <w:abstractNum w:abstractNumId="122347">
    <w:lvl>
      <w:numFmt w:val="bullet"/>
      <w:suff w:val="tab"/>
      <w:lvlText w:val="•"/>
      <w:rPr>
        <w:color w:val="3370ff"/>
      </w:rPr>
    </w:lvl>
  </w:abstractNum>
  <w:abstractNum w:abstractNumId="122348">
    <w:lvl>
      <w:numFmt w:val="bullet"/>
      <w:suff w:val="tab"/>
      <w:lvlText w:val="•"/>
      <w:rPr>
        <w:color w:val="3370ff"/>
      </w:rPr>
    </w:lvl>
  </w:abstractNum>
  <w:abstractNum w:abstractNumId="122349">
    <w:lvl>
      <w:numFmt w:val="bullet"/>
      <w:suff w:val="tab"/>
      <w:lvlText w:val="•"/>
      <w:rPr>
        <w:color w:val="3370ff"/>
      </w:rPr>
    </w:lvl>
  </w:abstractNum>
  <w:abstractNum w:abstractNumId="122350">
    <w:lvl>
      <w:numFmt w:val="bullet"/>
      <w:suff w:val="tab"/>
      <w:lvlText w:val="•"/>
      <w:rPr>
        <w:color w:val="3370ff"/>
      </w:rPr>
    </w:lvl>
  </w:abstractNum>
  <w:abstractNum w:abstractNumId="122351">
    <w:lvl>
      <w:start w:val="23"/>
      <w:numFmt w:val="decimal"/>
      <w:suff w:val="tab"/>
      <w:lvlText w:val="%1."/>
      <w:rPr>
        <w:color w:val="3370ff"/>
      </w:rPr>
    </w:lvl>
  </w:abstractNum>
  <w:abstractNum w:abstractNumId="122352">
    <w:lvl>
      <w:start w:val="24"/>
      <w:numFmt w:val="decimal"/>
      <w:suff w:val="tab"/>
      <w:lvlText w:val="%1."/>
      <w:rPr>
        <w:color w:val="3370ff"/>
      </w:rPr>
    </w:lvl>
  </w:abstractNum>
  <w:abstractNum w:abstractNumId="122353">
    <w:lvl>
      <w:start w:val="25"/>
      <w:numFmt w:val="decimal"/>
      <w:suff w:val="tab"/>
      <w:lvlText w:val="%1."/>
      <w:rPr>
        <w:color w:val="3370ff"/>
      </w:rPr>
    </w:lvl>
  </w:abstractNum>
  <w:abstractNum w:abstractNumId="122354">
    <w:lvl>
      <w:start w:val="26"/>
      <w:numFmt w:val="decimal"/>
      <w:suff w:val="tab"/>
      <w:lvlText w:val="%1."/>
      <w:rPr>
        <w:color w:val="3370ff"/>
      </w:rPr>
    </w:lvl>
  </w:abstractNum>
  <w:abstractNum w:abstractNumId="122355">
    <w:lvl>
      <w:start w:val="27"/>
      <w:numFmt w:val="decimal"/>
      <w:suff w:val="tab"/>
      <w:lvlText w:val="%1."/>
      <w:rPr>
        <w:color w:val="3370ff"/>
      </w:rPr>
    </w:lvl>
  </w:abstractNum>
  <w:abstractNum w:abstractNumId="122356">
    <w:lvl>
      <w:start w:val="28"/>
      <w:numFmt w:val="decimal"/>
      <w:suff w:val="tab"/>
      <w:lvlText w:val="%1."/>
      <w:rPr>
        <w:color w:val="3370ff"/>
      </w:rPr>
    </w:lvl>
  </w:abstractNum>
  <w:abstractNum w:abstractNumId="122357">
    <w:lvl>
      <w:start w:val="29"/>
      <w:numFmt w:val="decimal"/>
      <w:suff w:val="tab"/>
      <w:lvlText w:val="%1."/>
      <w:rPr>
        <w:color w:val="3370ff"/>
      </w:rPr>
    </w:lvl>
  </w:abstractNum>
  <w:abstractNum w:abstractNumId="122358">
    <w:lvl>
      <w:start w:val="30"/>
      <w:numFmt w:val="decimal"/>
      <w:suff w:val="tab"/>
      <w:lvlText w:val="%1."/>
      <w:rPr>
        <w:color w:val="3370ff"/>
      </w:rPr>
    </w:lvl>
  </w:abstractNum>
  <w:abstractNum w:abstractNumId="122359">
    <w:lvl>
      <w:start w:val="31"/>
      <w:numFmt w:val="decimal"/>
      <w:suff w:val="tab"/>
      <w:lvlText w:val="%1."/>
      <w:rPr>
        <w:color w:val="3370ff"/>
      </w:rPr>
    </w:lvl>
  </w:abstractNum>
  <w:abstractNum w:abstractNumId="122360">
    <w:lvl>
      <w:numFmt w:val="bullet"/>
      <w:suff w:val="tab"/>
      <w:lvlText w:val="•"/>
      <w:rPr>
        <w:color w:val="3370ff"/>
      </w:rPr>
    </w:lvl>
  </w:abstractNum>
  <w:abstractNum w:abstractNumId="122361">
    <w:lvl>
      <w:numFmt w:val="bullet"/>
      <w:suff w:val="tab"/>
      <w:lvlText w:val="•"/>
      <w:rPr>
        <w:color w:val="3370ff"/>
      </w:rPr>
    </w:lvl>
  </w:abstractNum>
  <w:abstractNum w:abstractNumId="122362">
    <w:lvl>
      <w:numFmt w:val="bullet"/>
      <w:suff w:val="tab"/>
      <w:lvlText w:val="•"/>
      <w:rPr>
        <w:color w:val="3370ff"/>
      </w:rPr>
    </w:lvl>
  </w:abstractNum>
  <w:abstractNum w:abstractNumId="122363">
    <w:lvl>
      <w:numFmt w:val="bullet"/>
      <w:suff w:val="tab"/>
      <w:lvlText w:val="•"/>
      <w:rPr>
        <w:color w:val="3370ff"/>
      </w:rPr>
    </w:lvl>
  </w:abstractNum>
  <w:abstractNum w:abstractNumId="122364">
    <w:lvl>
      <w:start w:val="32"/>
      <w:numFmt w:val="decimal"/>
      <w:suff w:val="tab"/>
      <w:lvlText w:val="%1."/>
      <w:rPr>
        <w:color w:val="3370ff"/>
      </w:rPr>
    </w:lvl>
  </w:abstractNum>
  <w:abstractNum w:abstractNumId="122365">
    <w:lvl>
      <w:start w:val="33"/>
      <w:numFmt w:val="decimal"/>
      <w:suff w:val="tab"/>
      <w:lvlText w:val="%1."/>
      <w:rPr>
        <w:color w:val="3370ff"/>
      </w:rPr>
    </w:lvl>
  </w:abstractNum>
  <w:abstractNum w:abstractNumId="122366">
    <w:lvl>
      <w:start w:val="34"/>
      <w:numFmt w:val="decimal"/>
      <w:suff w:val="tab"/>
      <w:lvlText w:val="%1."/>
      <w:rPr>
        <w:color w:val="3370ff"/>
      </w:rPr>
    </w:lvl>
  </w:abstractNum>
  <w:abstractNum w:abstractNumId="122367">
    <w:lvl>
      <w:start w:val="35"/>
      <w:numFmt w:val="decimal"/>
      <w:suff w:val="tab"/>
      <w:lvlText w:val="%1."/>
      <w:rPr>
        <w:color w:val="3370ff"/>
      </w:rPr>
    </w:lvl>
  </w:abstractNum>
  <w:abstractNum w:abstractNumId="122368">
    <w:lvl>
      <w:start w:val="36"/>
      <w:numFmt w:val="decimal"/>
      <w:suff w:val="tab"/>
      <w:lvlText w:val="%1."/>
      <w:rPr>
        <w:color w:val="3370ff"/>
      </w:rPr>
    </w:lvl>
  </w:abstractNum>
  <w:abstractNum w:abstractNumId="122369">
    <w:lvl>
      <w:start w:val="37"/>
      <w:numFmt w:val="decimal"/>
      <w:suff w:val="tab"/>
      <w:lvlText w:val="%1."/>
      <w:rPr>
        <w:color w:val="3370ff"/>
      </w:rPr>
    </w:lvl>
  </w:abstractNum>
  <w:abstractNum w:abstractNumId="122370">
    <w:lvl>
      <w:start w:val="38"/>
      <w:numFmt w:val="decimal"/>
      <w:suff w:val="tab"/>
      <w:lvlText w:val="%1."/>
      <w:rPr>
        <w:color w:val="3370ff"/>
      </w:rPr>
    </w:lvl>
  </w:abstractNum>
  <w:abstractNum w:abstractNumId="122371">
    <w:lvl>
      <w:start w:val="39"/>
      <w:numFmt w:val="decimal"/>
      <w:suff w:val="tab"/>
      <w:lvlText w:val="%1."/>
      <w:rPr>
        <w:color w:val="3370ff"/>
      </w:rPr>
    </w:lvl>
  </w:abstractNum>
  <w:abstractNum w:abstractNumId="122372">
    <w:lvl>
      <w:start w:val="40"/>
      <w:numFmt w:val="decimal"/>
      <w:suff w:val="tab"/>
      <w:lvlText w:val="%1."/>
      <w:rPr>
        <w:color w:val="3370ff"/>
      </w:rPr>
    </w:lvl>
  </w:abstractNum>
  <w:abstractNum w:abstractNumId="122373">
    <w:lvl>
      <w:start w:val="41"/>
      <w:numFmt w:val="decimal"/>
      <w:suff w:val="tab"/>
      <w:lvlText w:val="%1."/>
      <w:rPr>
        <w:color w:val="3370ff"/>
      </w:rPr>
    </w:lvl>
  </w:abstractNum>
  <w:abstractNum w:abstractNumId="122374">
    <w:lvl>
      <w:numFmt w:val="bullet"/>
      <w:suff w:val="tab"/>
      <w:lvlText w:val="•"/>
      <w:rPr>
        <w:color w:val="3370ff"/>
      </w:rPr>
    </w:lvl>
  </w:abstractNum>
  <w:abstractNum w:abstractNumId="122375">
    <w:lvl>
      <w:numFmt w:val="bullet"/>
      <w:suff w:val="tab"/>
      <w:lvlText w:val="•"/>
      <w:rPr>
        <w:color w:val="3370ff"/>
      </w:rPr>
    </w:lvl>
  </w:abstractNum>
  <w:abstractNum w:abstractNumId="122376">
    <w:lvl>
      <w:numFmt w:val="bullet"/>
      <w:suff w:val="tab"/>
      <w:lvlText w:val="•"/>
      <w:rPr>
        <w:color w:val="3370ff"/>
      </w:rPr>
    </w:lvl>
  </w:abstractNum>
  <w:abstractNum w:abstractNumId="122377">
    <w:lvl>
      <w:numFmt w:val="bullet"/>
      <w:suff w:val="tab"/>
      <w:lvlText w:val="•"/>
      <w:rPr>
        <w:color w:val="3370ff"/>
      </w:rPr>
    </w:lvl>
  </w:abstractNum>
  <w:abstractNum w:abstractNumId="122378">
    <w:lvl>
      <w:numFmt w:val="bullet"/>
      <w:suff w:val="tab"/>
      <w:lvlText w:val="•"/>
      <w:rPr>
        <w:color w:val="3370ff"/>
      </w:rPr>
    </w:lvl>
  </w:abstractNum>
  <w:abstractNum w:abstractNumId="122379">
    <w:lvl>
      <w:numFmt w:val="bullet"/>
      <w:suff w:val="tab"/>
      <w:lvlText w:val="•"/>
      <w:rPr>
        <w:color w:val="3370ff"/>
      </w:rPr>
    </w:lvl>
  </w:abstractNum>
  <w:abstractNum w:abstractNumId="122380">
    <w:lvl>
      <w:numFmt w:val="bullet"/>
      <w:suff w:val="tab"/>
      <w:lvlText w:val="•"/>
      <w:rPr>
        <w:color w:val="3370ff"/>
      </w:rPr>
    </w:lvl>
  </w:abstractNum>
  <w:num w:numId="1">
    <w:abstractNumId w:val="122282"/>
  </w:num>
  <w:num w:numId="2">
    <w:abstractNumId w:val="122283"/>
  </w:num>
  <w:num w:numId="3">
    <w:abstractNumId w:val="122284"/>
  </w:num>
  <w:num w:numId="4">
    <w:abstractNumId w:val="122285"/>
  </w:num>
  <w:num w:numId="5">
    <w:abstractNumId w:val="122286"/>
  </w:num>
  <w:num w:numId="6">
    <w:abstractNumId w:val="122287"/>
  </w:num>
  <w:num w:numId="7">
    <w:abstractNumId w:val="122288"/>
  </w:num>
  <w:num w:numId="8">
    <w:abstractNumId w:val="122289"/>
  </w:num>
  <w:num w:numId="9">
    <w:abstractNumId w:val="122290"/>
  </w:num>
  <w:num w:numId="10">
    <w:abstractNumId w:val="122291"/>
  </w:num>
  <w:num w:numId="11">
    <w:abstractNumId w:val="122292"/>
  </w:num>
  <w:num w:numId="12">
    <w:abstractNumId w:val="122293"/>
  </w:num>
  <w:num w:numId="13">
    <w:abstractNumId w:val="122294"/>
  </w:num>
  <w:num w:numId="14">
    <w:abstractNumId w:val="122295"/>
  </w:num>
  <w:num w:numId="15">
    <w:abstractNumId w:val="122296"/>
  </w:num>
  <w:num w:numId="16">
    <w:abstractNumId w:val="122297"/>
  </w:num>
  <w:num w:numId="17">
    <w:abstractNumId w:val="122298"/>
  </w:num>
  <w:num w:numId="18">
    <w:abstractNumId w:val="122299"/>
  </w:num>
  <w:num w:numId="19">
    <w:abstractNumId w:val="122300"/>
  </w:num>
  <w:num w:numId="20">
    <w:abstractNumId w:val="122301"/>
  </w:num>
  <w:num w:numId="21">
    <w:abstractNumId w:val="122302"/>
  </w:num>
  <w:num w:numId="22">
    <w:abstractNumId w:val="122303"/>
  </w:num>
  <w:num w:numId="23">
    <w:abstractNumId w:val="122304"/>
  </w:num>
  <w:num w:numId="24">
    <w:abstractNumId w:val="122305"/>
  </w:num>
  <w:num w:numId="25">
    <w:abstractNumId w:val="122306"/>
  </w:num>
  <w:num w:numId="26">
    <w:abstractNumId w:val="122307"/>
  </w:num>
  <w:num w:numId="27">
    <w:abstractNumId w:val="122308"/>
  </w:num>
  <w:num w:numId="28">
    <w:abstractNumId w:val="122309"/>
  </w:num>
  <w:num w:numId="29">
    <w:abstractNumId w:val="122310"/>
  </w:num>
  <w:num w:numId="30">
    <w:abstractNumId w:val="122311"/>
  </w:num>
  <w:num w:numId="31">
    <w:abstractNumId w:val="122312"/>
  </w:num>
  <w:num w:numId="32">
    <w:abstractNumId w:val="122313"/>
  </w:num>
  <w:num w:numId="33">
    <w:abstractNumId w:val="122314"/>
  </w:num>
  <w:num w:numId="34">
    <w:abstractNumId w:val="122315"/>
  </w:num>
  <w:num w:numId="35">
    <w:abstractNumId w:val="122316"/>
  </w:num>
  <w:num w:numId="36">
    <w:abstractNumId w:val="122317"/>
  </w:num>
  <w:num w:numId="37">
    <w:abstractNumId w:val="122318"/>
  </w:num>
  <w:num w:numId="38">
    <w:abstractNumId w:val="122319"/>
  </w:num>
  <w:num w:numId="39">
    <w:abstractNumId w:val="122320"/>
  </w:num>
  <w:num w:numId="40">
    <w:abstractNumId w:val="122321"/>
  </w:num>
  <w:num w:numId="41">
    <w:abstractNumId w:val="122322"/>
  </w:num>
  <w:num w:numId="42">
    <w:abstractNumId w:val="122323"/>
  </w:num>
  <w:num w:numId="43">
    <w:abstractNumId w:val="122324"/>
  </w:num>
  <w:num w:numId="44">
    <w:abstractNumId w:val="122325"/>
  </w:num>
  <w:num w:numId="45">
    <w:abstractNumId w:val="122326"/>
  </w:num>
  <w:num w:numId="46">
    <w:abstractNumId w:val="122327"/>
  </w:num>
  <w:num w:numId="47">
    <w:abstractNumId w:val="122328"/>
  </w:num>
  <w:num w:numId="48">
    <w:abstractNumId w:val="122329"/>
  </w:num>
  <w:num w:numId="49">
    <w:abstractNumId w:val="122330"/>
  </w:num>
  <w:num w:numId="50">
    <w:abstractNumId w:val="122331"/>
  </w:num>
  <w:num w:numId="51">
    <w:abstractNumId w:val="122332"/>
  </w:num>
  <w:num w:numId="52">
    <w:abstractNumId w:val="122333"/>
  </w:num>
  <w:num w:numId="53">
    <w:abstractNumId w:val="122334"/>
  </w:num>
  <w:num w:numId="54">
    <w:abstractNumId w:val="122335"/>
  </w:num>
  <w:num w:numId="55">
    <w:abstractNumId w:val="122336"/>
  </w:num>
  <w:num w:numId="56">
    <w:abstractNumId w:val="122337"/>
  </w:num>
  <w:num w:numId="57">
    <w:abstractNumId w:val="122338"/>
  </w:num>
  <w:num w:numId="58">
    <w:abstractNumId w:val="122339"/>
  </w:num>
  <w:num w:numId="59">
    <w:abstractNumId w:val="122340"/>
  </w:num>
  <w:num w:numId="60">
    <w:abstractNumId w:val="122341"/>
  </w:num>
  <w:num w:numId="61">
    <w:abstractNumId w:val="122342"/>
  </w:num>
  <w:num w:numId="62">
    <w:abstractNumId w:val="122343"/>
  </w:num>
  <w:num w:numId="63">
    <w:abstractNumId w:val="122344"/>
  </w:num>
  <w:num w:numId="64">
    <w:abstractNumId w:val="122345"/>
  </w:num>
  <w:num w:numId="65">
    <w:abstractNumId w:val="122346"/>
  </w:num>
  <w:num w:numId="66">
    <w:abstractNumId w:val="122347"/>
  </w:num>
  <w:num w:numId="67">
    <w:abstractNumId w:val="122348"/>
  </w:num>
  <w:num w:numId="68">
    <w:abstractNumId w:val="122349"/>
  </w:num>
  <w:num w:numId="69">
    <w:abstractNumId w:val="122350"/>
  </w:num>
  <w:num w:numId="70">
    <w:abstractNumId w:val="122351"/>
  </w:num>
  <w:num w:numId="71">
    <w:abstractNumId w:val="122352"/>
  </w:num>
  <w:num w:numId="72">
    <w:abstractNumId w:val="122353"/>
  </w:num>
  <w:num w:numId="73">
    <w:abstractNumId w:val="122354"/>
  </w:num>
  <w:num w:numId="74">
    <w:abstractNumId w:val="122355"/>
  </w:num>
  <w:num w:numId="75">
    <w:abstractNumId w:val="122356"/>
  </w:num>
  <w:num w:numId="76">
    <w:abstractNumId w:val="122357"/>
  </w:num>
  <w:num w:numId="77">
    <w:abstractNumId w:val="122358"/>
  </w:num>
  <w:num w:numId="78">
    <w:abstractNumId w:val="122359"/>
  </w:num>
  <w:num w:numId="79">
    <w:abstractNumId w:val="122360"/>
  </w:num>
  <w:num w:numId="80">
    <w:abstractNumId w:val="122361"/>
  </w:num>
  <w:num w:numId="81">
    <w:abstractNumId w:val="122362"/>
  </w:num>
  <w:num w:numId="82">
    <w:abstractNumId w:val="122363"/>
  </w:num>
  <w:num w:numId="83">
    <w:abstractNumId w:val="122364"/>
  </w:num>
  <w:num w:numId="84">
    <w:abstractNumId w:val="122365"/>
  </w:num>
  <w:num w:numId="85">
    <w:abstractNumId w:val="122366"/>
  </w:num>
  <w:num w:numId="86">
    <w:abstractNumId w:val="122367"/>
  </w:num>
  <w:num w:numId="87">
    <w:abstractNumId w:val="122368"/>
  </w:num>
  <w:num w:numId="88">
    <w:abstractNumId w:val="122369"/>
  </w:num>
  <w:num w:numId="89">
    <w:abstractNumId w:val="122370"/>
  </w:num>
  <w:num w:numId="90">
    <w:abstractNumId w:val="122371"/>
  </w:num>
  <w:num w:numId="91">
    <w:abstractNumId w:val="122372"/>
  </w:num>
  <w:num w:numId="92">
    <w:abstractNumId w:val="122373"/>
  </w:num>
  <w:num w:numId="93">
    <w:abstractNumId w:val="122374"/>
  </w:num>
  <w:num w:numId="94">
    <w:abstractNumId w:val="122375"/>
  </w:num>
  <w:num w:numId="95">
    <w:abstractNumId w:val="122376"/>
  </w:num>
  <w:num w:numId="96">
    <w:abstractNumId w:val="122377"/>
  </w:num>
  <w:num w:numId="97">
    <w:abstractNumId w:val="122378"/>
  </w:num>
  <w:num w:numId="98">
    <w:abstractNumId w:val="122379"/>
  </w:num>
  <w:num w:numId="99">
    <w:abstractNumId w:val="1223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2026-07-14T19:03:55Z</dcterms:created>
  <dc:creator>Apache POI</dc:creator>
</cp:coreProperties>
</file>