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11DDF62E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</w:t>
      </w:r>
      <w:r w:rsidR="00853D6F">
        <w:rPr>
          <w:rFonts w:ascii="Arial Narrow" w:hAnsi="Arial Narrow" w:cs="Arial"/>
          <w:sz w:val="22"/>
          <w:szCs w:val="22"/>
          <w:lang w:val="es-419"/>
        </w:rPr>
        <w:t>Almacenista</w:t>
      </w:r>
      <w:r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6D0AC57" w14:textId="623B2F75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r w:rsidR="00DD04C8">
        <w:rPr>
          <w:rFonts w:ascii="Arial Narrow" w:hAnsi="Arial Narrow" w:cs="Arial"/>
          <w:sz w:val="22"/>
          <w:szCs w:val="22"/>
          <w:lang w:val="es-419"/>
        </w:rPr>
        <w:t xml:space="preserve">Gustavo </w:t>
      </w:r>
      <w:proofErr w:type="spellStart"/>
      <w:r w:rsidR="00853D6F">
        <w:rPr>
          <w:rFonts w:ascii="Arial Narrow" w:hAnsi="Arial Narrow" w:cs="Arial"/>
          <w:sz w:val="22"/>
          <w:szCs w:val="22"/>
          <w:lang w:val="es-419"/>
        </w:rPr>
        <w:t>Mu</w:t>
      </w:r>
      <w:r w:rsidR="00DD04C8">
        <w:rPr>
          <w:rFonts w:ascii="Arial Narrow" w:hAnsi="Arial Narrow" w:cs="Arial"/>
          <w:sz w:val="22"/>
          <w:szCs w:val="22"/>
          <w:lang w:val="es-419"/>
        </w:rPr>
        <w:t>reche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Tienda </w:t>
      </w:r>
      <w:proofErr w:type="spellStart"/>
      <w:r>
        <w:rPr>
          <w:rFonts w:ascii="Arial Narrow" w:hAnsi="Arial Narrow" w:cs="Arial"/>
          <w:sz w:val="22"/>
          <w:szCs w:val="22"/>
          <w:lang w:val="es-419"/>
        </w:rPr>
        <w:t>Boleita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73701A63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853D6F">
        <w:rPr>
          <w:rFonts w:ascii="Arial Narrow" w:hAnsi="Arial Narrow" w:cs="Arial"/>
          <w:b/>
          <w:sz w:val="22"/>
          <w:szCs w:val="22"/>
          <w:lang w:val="es-419"/>
        </w:rPr>
        <w:t>de Ventas WEB</w:t>
      </w:r>
    </w:p>
    <w:p w14:paraId="29506D47" w14:textId="47EB5CCC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</w:t>
      </w:r>
      <w:r w:rsidR="00853D6F">
        <w:rPr>
          <w:rFonts w:ascii="Arial Narrow" w:hAnsi="Arial Narrow" w:cs="Arial"/>
          <w:bCs/>
          <w:sz w:val="22"/>
          <w:szCs w:val="22"/>
          <w:lang w:val="es-419"/>
        </w:rPr>
        <w:t xml:space="preserve">Ricardo Castillo / Supervisor de logística 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4A16463C" w14:textId="42FA3519" w:rsidR="00AD3FE2" w:rsidRPr="00BA5650" w:rsidRDefault="00DD04C8" w:rsidP="00BA5650">
      <w:pPr>
        <w:ind w:left="709"/>
        <w:jc w:val="center"/>
        <w:rPr>
          <w:rFonts w:ascii="Arial Narrow" w:hAnsi="Arial Narrow" w:cs="Arial"/>
          <w:sz w:val="22"/>
          <w:szCs w:val="22"/>
          <w:lang w:val="es-419"/>
        </w:rPr>
      </w:pPr>
      <w:r w:rsidRPr="00DD04C8"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Garantizar la integridad y organización de la mercancía, actuando como el guardián de la calidad del producto antes de que salga del almacén. Su objetivo es preparar cada pedido de forma segura y eficiente, y asegurar que el inventario se mantenga ordenado, lo que facilita un despacho rápido y sin errores</w:t>
      </w:r>
      <w:r w:rsidRPr="00DD04C8">
        <w:rPr>
          <w:rFonts w:ascii="Arial" w:eastAsia="Times New Roman" w:hAnsi="Arial" w:cs="Arial"/>
          <w:color w:val="000000"/>
          <w:kern w:val="0"/>
          <w:sz w:val="22"/>
          <w:szCs w:val="22"/>
          <w:lang w:val="es-419" w:eastAsia="es-VE" w:bidi="ar-SA"/>
        </w:rPr>
        <w:t xml:space="preserve"> </w:t>
      </w:r>
      <w:r w:rsidR="00AD3FE2" w:rsidRPr="00BA5650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1BAECAD" w14:textId="77777777" w:rsidR="000337BC" w:rsidRDefault="000337BC" w:rsidP="000337BC">
      <w:pPr>
        <w:rPr>
          <w:rFonts w:ascii="Arial Narrow" w:hAnsi="Arial Narrow" w:cs="Arial"/>
          <w:b/>
          <w:sz w:val="22"/>
          <w:szCs w:val="22"/>
          <w:lang w:val="es-419"/>
        </w:rPr>
      </w:pPr>
    </w:p>
    <w:p w14:paraId="2F5561A3" w14:textId="77777777" w:rsidR="00DD04C8" w:rsidRDefault="00DD04C8" w:rsidP="00BA5650">
      <w:pPr>
        <w:pStyle w:val="Prrafodelista"/>
        <w:numPr>
          <w:ilvl w:val="0"/>
          <w:numId w:val="3"/>
        </w:numPr>
        <w:spacing w:line="276" w:lineRule="auto"/>
      </w:pPr>
      <w:r w:rsidRPr="00DD04C8">
        <w:rPr>
          <w:lang w:val="es-ES"/>
        </w:rPr>
        <w:t>Localizar y seleccionar los artículos correctos para cada pedido en el almacén, asegurándose de que coincidan con la orden de compra en cantidad y modelo</w:t>
      </w:r>
      <w:r w:rsidR="00BA5650">
        <w:t>.</w:t>
      </w:r>
    </w:p>
    <w:p w14:paraId="72008C74" w14:textId="77777777" w:rsidR="00DD04C8" w:rsidRDefault="00DD04C8" w:rsidP="00BA5650">
      <w:pPr>
        <w:pStyle w:val="Prrafodelista"/>
        <w:numPr>
          <w:ilvl w:val="0"/>
          <w:numId w:val="3"/>
        </w:numPr>
        <w:spacing w:line="276" w:lineRule="auto"/>
      </w:pPr>
      <w:r>
        <w:t>Revisar cada producto antes del embalaje para verificar que no tenga daños, defectos o anomalías.</w:t>
      </w:r>
    </w:p>
    <w:p w14:paraId="7361723D" w14:textId="441A000F" w:rsidR="00BA5650" w:rsidRDefault="00DD04C8" w:rsidP="00BA5650">
      <w:pPr>
        <w:pStyle w:val="Prrafodelista"/>
        <w:numPr>
          <w:ilvl w:val="0"/>
          <w:numId w:val="3"/>
        </w:numPr>
        <w:spacing w:line="276" w:lineRule="auto"/>
      </w:pPr>
      <w:r>
        <w:t>Empaquetar cada pedido de forma meticulosa y segura, utilizando los materiales de embalaje adecuados (cajas, bolsas, etc.) para proteger el contenido durante el transporte.</w:t>
      </w:r>
      <w:r w:rsidR="00BA5650">
        <w:t xml:space="preserve"> </w:t>
      </w:r>
    </w:p>
    <w:p w14:paraId="34810C67" w14:textId="2F298C5E" w:rsidR="00DD04C8" w:rsidRDefault="00DD04C8" w:rsidP="00BA5650">
      <w:pPr>
        <w:pStyle w:val="Prrafodelista"/>
        <w:numPr>
          <w:ilvl w:val="0"/>
          <w:numId w:val="3"/>
        </w:numPr>
        <w:spacing w:line="276" w:lineRule="auto"/>
      </w:pPr>
      <w:r>
        <w:t>Acomodar la mercancía que llega en sus ubicaciones designadas, manteniendo las estanterías limpias y ordenadas para facilitar el acceso y evitar errores de inventario.</w:t>
      </w:r>
    </w:p>
    <w:p w14:paraId="67FACA0A" w14:textId="1892F38F" w:rsidR="0045738E" w:rsidRDefault="0045738E" w:rsidP="00BA5650">
      <w:pPr>
        <w:pStyle w:val="Prrafodelista"/>
        <w:numPr>
          <w:ilvl w:val="0"/>
          <w:numId w:val="3"/>
        </w:numPr>
        <w:spacing w:line="276" w:lineRule="auto"/>
      </w:pPr>
      <w:r>
        <w:t>Garantizar que cada pedido no salga sin la correcta factura.</w:t>
      </w:r>
    </w:p>
    <w:p w14:paraId="4ECBFE54" w14:textId="77777777" w:rsidR="00BA5650" w:rsidRPr="00DD04C8" w:rsidRDefault="00BA5650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ES"/>
        </w:rPr>
      </w:pPr>
    </w:p>
    <w:p w14:paraId="1873F089" w14:textId="7C6877E1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18F304A0" w:rsidR="00AD3FE2" w:rsidRDefault="002D6150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Logística</w:t>
      </w:r>
      <w:r w:rsidR="00AD3FE2"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3E052AF8" w14:textId="01D9F3F6" w:rsidR="00DD04C8" w:rsidRDefault="00DD04C8" w:rsidP="00DD04C8">
      <w:pPr>
        <w:pStyle w:val="Prrafodelista"/>
        <w:numPr>
          <w:ilvl w:val="0"/>
          <w:numId w:val="3"/>
        </w:numPr>
        <w:spacing w:line="276" w:lineRule="auto"/>
      </w:pPr>
      <w:r w:rsidRPr="00DD04C8">
        <w:t>Colocar los paquetes terminados en un área designada, listos para ser recogidos por el supervisor de logística, siguiendo el orden de prioridad de las entregas.</w:t>
      </w:r>
    </w:p>
    <w:p w14:paraId="2170DFDD" w14:textId="34979463" w:rsidR="0045738E" w:rsidRDefault="0045738E" w:rsidP="00DD04C8">
      <w:pPr>
        <w:pStyle w:val="Prrafodelista"/>
        <w:numPr>
          <w:ilvl w:val="0"/>
          <w:numId w:val="3"/>
        </w:numPr>
        <w:spacing w:line="276" w:lineRule="auto"/>
      </w:pPr>
      <w:r>
        <w:t>Garantizar que la factura entregada coincida con el pedido preparado.</w:t>
      </w:r>
    </w:p>
    <w:p w14:paraId="4653D3D9" w14:textId="77777777" w:rsidR="00DD04C8" w:rsidRPr="00DD04C8" w:rsidRDefault="00DD04C8" w:rsidP="00DD04C8">
      <w:pPr>
        <w:spacing w:line="276" w:lineRule="auto"/>
        <w:rPr>
          <w:rFonts w:ascii="Arial Narrow" w:hAnsi="Arial Narrow" w:cs="Arial"/>
          <w:b/>
          <w:bCs/>
          <w:lang w:val="es-ES"/>
        </w:rPr>
      </w:pPr>
    </w:p>
    <w:p w14:paraId="4B306438" w14:textId="1F13669A" w:rsidR="00AD3FE2" w:rsidRPr="00DD04C8" w:rsidRDefault="00AD3FE2" w:rsidP="00DD04C8">
      <w:pPr>
        <w:spacing w:line="276" w:lineRule="auto"/>
        <w:rPr>
          <w:rFonts w:ascii="Arial Narrow" w:hAnsi="Arial Narrow" w:cs="Arial"/>
          <w:b/>
          <w:bCs/>
        </w:rPr>
      </w:pPr>
      <w:proofErr w:type="spellStart"/>
      <w:r w:rsidRPr="00DD04C8">
        <w:rPr>
          <w:rFonts w:ascii="Arial Narrow" w:hAnsi="Arial Narrow" w:cs="Arial"/>
          <w:b/>
          <w:bCs/>
        </w:rPr>
        <w:t>Otras</w:t>
      </w:r>
      <w:proofErr w:type="spellEnd"/>
      <w:r w:rsidRPr="00DD04C8">
        <w:rPr>
          <w:rFonts w:ascii="Arial Narrow" w:hAnsi="Arial Narrow" w:cs="Arial"/>
          <w:b/>
          <w:bCs/>
        </w:rPr>
        <w:t xml:space="preserve"> </w:t>
      </w:r>
      <w:proofErr w:type="spellStart"/>
      <w:r w:rsidRPr="00DD04C8">
        <w:rPr>
          <w:rFonts w:ascii="Arial Narrow" w:hAnsi="Arial Narrow" w:cs="Arial"/>
          <w:b/>
          <w:bCs/>
        </w:rPr>
        <w:t>Responsabilidades</w:t>
      </w:r>
      <w:proofErr w:type="spellEnd"/>
      <w:r w:rsidRPr="00DD04C8">
        <w:rPr>
          <w:rFonts w:ascii="Arial Narrow" w:hAnsi="Arial Narrow" w:cs="Arial"/>
          <w:b/>
          <w:bCs/>
        </w:rPr>
        <w:t>:</w:t>
      </w:r>
    </w:p>
    <w:p w14:paraId="2124C1C0" w14:textId="4B972E59" w:rsidR="0045738E" w:rsidRPr="0045738E" w:rsidRDefault="002D6150" w:rsidP="0045738E">
      <w:pPr>
        <w:pStyle w:val="Prrafodelista"/>
        <w:numPr>
          <w:ilvl w:val="0"/>
          <w:numId w:val="1"/>
        </w:numPr>
        <w:rPr>
          <w:rFonts w:ascii="Arial Narrow" w:hAnsi="Arial Narrow" w:cs="Arial"/>
          <w:lang w:val="es-419"/>
        </w:rPr>
      </w:pPr>
      <w:r>
        <w:lastRenderedPageBreak/>
        <w:t>Garantizar que en el almacén esté el materiales completo y correcto para los embalajes y empaquetados.</w:t>
      </w:r>
    </w:p>
    <w:p w14:paraId="521059D1" w14:textId="4BDB0F5E" w:rsidR="00DD04C8" w:rsidRDefault="00DD04C8" w:rsidP="00981D3E">
      <w:pPr>
        <w:pStyle w:val="Prrafodelista"/>
        <w:numPr>
          <w:ilvl w:val="0"/>
          <w:numId w:val="1"/>
        </w:numPr>
      </w:pPr>
      <w:r w:rsidRPr="00DD04C8">
        <w:t>Reportar si se requiere alguna reposición de algún código</w:t>
      </w:r>
    </w:p>
    <w:p w14:paraId="2DE96BE8" w14:textId="76AB92BE" w:rsidR="0045738E" w:rsidRPr="00DD04C8" w:rsidRDefault="0045738E" w:rsidP="0045738E">
      <w:pPr>
        <w:pStyle w:val="Prrafodelista"/>
        <w:numPr>
          <w:ilvl w:val="0"/>
          <w:numId w:val="1"/>
        </w:numPr>
        <w:spacing w:line="276" w:lineRule="auto"/>
      </w:pPr>
      <w:r>
        <w:t>Mantener el área de embalaje limpia y organizada, asegurándose de que haya suficientes materiales de empaque disponibles.</w:t>
      </w:r>
    </w:p>
    <w:p w14:paraId="58183277" w14:textId="77777777" w:rsidR="00981D3E" w:rsidRPr="00981D3E" w:rsidRDefault="00981D3E" w:rsidP="00981D3E">
      <w:pPr>
        <w:rPr>
          <w:rFonts w:ascii="Arial Narrow" w:hAnsi="Arial Narrow" w:cs="Arial"/>
          <w:lang w:val="es-419"/>
        </w:rPr>
      </w:pPr>
    </w:p>
    <w:p w14:paraId="5233E559" w14:textId="6B3C3E32" w:rsidR="00AD3FE2" w:rsidRPr="00981D3E" w:rsidRDefault="00AD3FE2" w:rsidP="00981D3E">
      <w:pPr>
        <w:ind w:left="720"/>
        <w:rPr>
          <w:rFonts w:ascii="Arial Narrow" w:hAnsi="Arial Narrow" w:cs="Arial"/>
          <w:lang w:val="es-419"/>
        </w:rPr>
      </w:pPr>
      <w:r w:rsidRPr="00981D3E">
        <w:rPr>
          <w:rFonts w:ascii="Arial Narrow" w:hAnsi="Arial Narrow" w:cs="Arial"/>
          <w:lang w:val="es-419"/>
        </w:rPr>
        <w:t>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47FDB602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DD04C8">
        <w:rPr>
          <w:rFonts w:ascii="Arial Narrow" w:hAnsi="Arial Narrow" w:cs="Arial"/>
          <w:sz w:val="22"/>
          <w:szCs w:val="22"/>
          <w:lang w:val="es-419"/>
        </w:rPr>
        <w:t>GUSTAVO URECHE</w:t>
      </w:r>
    </w:p>
    <w:p w14:paraId="7408EADF" w14:textId="0B3AF536" w:rsidR="00AD3FE2" w:rsidRDefault="00DD04C8" w:rsidP="00DD04C8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    Almacenista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333682A4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</w:t>
      </w:r>
      <w:r w:rsidR="00853D6F">
        <w:rPr>
          <w:rFonts w:ascii="Arial Narrow" w:hAnsi="Arial Narrow"/>
          <w:sz w:val="22"/>
          <w:szCs w:val="22"/>
          <w:lang w:val="es-419"/>
        </w:rPr>
        <w:t>Gerente de Ventas WEB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E3E6B" w14:textId="77777777" w:rsidR="00CD595B" w:rsidRDefault="00CD595B">
      <w:pPr>
        <w:rPr>
          <w:rFonts w:hint="eastAsia"/>
        </w:rPr>
      </w:pPr>
      <w:r>
        <w:separator/>
      </w:r>
    </w:p>
  </w:endnote>
  <w:endnote w:type="continuationSeparator" w:id="0">
    <w:p w14:paraId="33C4D978" w14:textId="77777777" w:rsidR="00CD595B" w:rsidRDefault="00CD59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3E954" w14:textId="77777777" w:rsidR="00CD595B" w:rsidRDefault="00CD595B">
      <w:pPr>
        <w:rPr>
          <w:rFonts w:hint="eastAsia"/>
        </w:rPr>
      </w:pPr>
      <w:r>
        <w:separator/>
      </w:r>
    </w:p>
  </w:footnote>
  <w:footnote w:type="continuationSeparator" w:id="0">
    <w:p w14:paraId="1885414D" w14:textId="77777777" w:rsidR="00CD595B" w:rsidRDefault="00CD595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CD595B">
    <w:pPr>
      <w:pStyle w:val="Encabezado"/>
    </w:pPr>
  </w:p>
  <w:p w14:paraId="2D557E25" w14:textId="77777777" w:rsidR="00DF090F" w:rsidRDefault="00CD59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E1A05"/>
    <w:multiLevelType w:val="hybridMultilevel"/>
    <w:tmpl w:val="2AF0A6C0"/>
    <w:lvl w:ilvl="0" w:tplc="32AE9E44">
      <w:start w:val="3"/>
      <w:numFmt w:val="bullet"/>
      <w:lvlText w:val="-"/>
      <w:lvlJc w:val="left"/>
      <w:pPr>
        <w:ind w:left="720" w:hanging="360"/>
      </w:pPr>
      <w:rPr>
        <w:rFonts w:ascii="Arial Narrow" w:eastAsia="SimSun" w:hAnsi="Arial Narrow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006E2D"/>
    <w:multiLevelType w:val="hybridMultilevel"/>
    <w:tmpl w:val="839221B4"/>
    <w:lvl w:ilvl="0" w:tplc="D65E63AE">
      <w:start w:val="3"/>
      <w:numFmt w:val="bullet"/>
      <w:lvlText w:val="-"/>
      <w:lvlJc w:val="left"/>
      <w:pPr>
        <w:ind w:left="1069" w:hanging="360"/>
      </w:pPr>
      <w:rPr>
        <w:rFonts w:ascii="Arial Narrow" w:eastAsia="SimSu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0337BC"/>
    <w:rsid w:val="0009563A"/>
    <w:rsid w:val="001A3EA7"/>
    <w:rsid w:val="001D5480"/>
    <w:rsid w:val="002D6150"/>
    <w:rsid w:val="00326DA5"/>
    <w:rsid w:val="003E5A26"/>
    <w:rsid w:val="0045738E"/>
    <w:rsid w:val="00595781"/>
    <w:rsid w:val="005E41E2"/>
    <w:rsid w:val="006F3EEA"/>
    <w:rsid w:val="00853D6F"/>
    <w:rsid w:val="00981D3E"/>
    <w:rsid w:val="00A6227B"/>
    <w:rsid w:val="00AD3FE2"/>
    <w:rsid w:val="00BA0A54"/>
    <w:rsid w:val="00BA5650"/>
    <w:rsid w:val="00CD595B"/>
    <w:rsid w:val="00D6216A"/>
    <w:rsid w:val="00DD04C8"/>
    <w:rsid w:val="00DD21F3"/>
    <w:rsid w:val="00E00A72"/>
    <w:rsid w:val="00ED2A9C"/>
    <w:rsid w:val="00EE1D73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2</cp:revision>
  <dcterms:created xsi:type="dcterms:W3CDTF">2026-06-18T02:58:00Z</dcterms:created>
  <dcterms:modified xsi:type="dcterms:W3CDTF">2026-06-18T02:58:00Z</dcterms:modified>
</cp:coreProperties>
</file>