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154A" w14:textId="32B350E4" w:rsidR="007E5D2C" w:rsidRPr="00C57FEE" w:rsidRDefault="007E5D2C">
      <w:pPr>
        <w:pStyle w:val="Encabezado"/>
        <w:tabs>
          <w:tab w:val="clear" w:pos="8640"/>
          <w:tab w:val="left" w:pos="5880"/>
          <w:tab w:val="right" w:pos="10080"/>
        </w:tabs>
        <w:rPr>
          <w:rFonts w:asciiTheme="minorHAnsi" w:hAnsiTheme="minorHAnsi" w:cs="Arial"/>
          <w:sz w:val="22"/>
          <w:szCs w:val="22"/>
        </w:rPr>
      </w:pPr>
      <w:r w:rsidRPr="00C57FEE">
        <w:rPr>
          <w:rFonts w:asciiTheme="minorHAnsi" w:hAnsiTheme="minorHAnsi" w:cs="Arial"/>
          <w:sz w:val="22"/>
          <w:szCs w:val="22"/>
        </w:rPr>
        <w:tab/>
      </w:r>
      <w:r w:rsidRPr="00C57FEE">
        <w:rPr>
          <w:rFonts w:asciiTheme="minorHAnsi" w:hAnsiTheme="minorHAnsi" w:cs="Arial"/>
          <w:sz w:val="22"/>
          <w:szCs w:val="22"/>
        </w:rPr>
        <w:tab/>
      </w:r>
      <w:r w:rsidRPr="00C57FEE">
        <w:rPr>
          <w:rFonts w:asciiTheme="minorHAnsi" w:hAnsiTheme="minorHAnsi" w:cs="Arial"/>
          <w:sz w:val="22"/>
          <w:szCs w:val="22"/>
        </w:rPr>
        <w:tab/>
      </w:r>
    </w:p>
    <w:p w14:paraId="4DA18C07" w14:textId="77777777" w:rsidR="007E5D2C" w:rsidRPr="00C57FEE" w:rsidRDefault="00362E84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noProof/>
          <w:sz w:val="22"/>
          <w:szCs w:val="22"/>
          <w:lang w:val="es-VE" w:eastAsia="es-V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4BDAEA" wp14:editId="5F19F369">
                <wp:simplePos x="0" y="0"/>
                <wp:positionH relativeFrom="column">
                  <wp:posOffset>5715</wp:posOffset>
                </wp:positionH>
                <wp:positionV relativeFrom="paragraph">
                  <wp:posOffset>117475</wp:posOffset>
                </wp:positionV>
                <wp:extent cx="6903720" cy="228600"/>
                <wp:effectExtent l="5715" t="12700" r="5715" b="635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3720" cy="228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2CE24" w14:textId="77777777" w:rsidR="0030713E" w:rsidRPr="00410D40" w:rsidRDefault="00A73590" w:rsidP="00410D40">
                            <w:pPr>
                              <w:pStyle w:val="Ttulo8"/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</w:pPr>
                            <w:r w:rsidRPr="00410D40"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  <w:t>DESCRIPCIÓN DEL CARGO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4BDAEA" id="Rectangle 11" o:spid="_x0000_s1026" style="position:absolute;left:0;text-align:left;margin-left:.45pt;margin-top:9.25pt;width:543.6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" fillcolor="black">
                <v:textbox>
                  <w:txbxContent>
                    <w:p w14:paraId="3FF2CE24" w14:textId="77777777" w:rsidR="0030713E" w:rsidRPr="00410D40" w:rsidRDefault="00A73590" w:rsidP="00410D40">
                      <w:pPr>
                        <w:pStyle w:val="Ttulo8"/>
                        <w:rPr>
                          <w:rFonts w:cs="Arial"/>
                          <w:i w:val="0"/>
                          <w:spacing w:val="20"/>
                          <w:sz w:val="22"/>
                        </w:rPr>
                      </w:pPr>
                      <w:r w:rsidRPr="00410D40">
                        <w:rPr>
                          <w:rFonts w:cs="Arial"/>
                          <w:i w:val="0"/>
                          <w:spacing w:val="20"/>
                          <w:sz w:val="22"/>
                        </w:rPr>
                        <w:t>DESCRIPCIÓN DEL CARGO</w:t>
                      </w:r>
                    </w:p>
                  </w:txbxContent>
                </v:textbox>
              </v:rect>
            </w:pict>
          </mc:Fallback>
        </mc:AlternateContent>
      </w:r>
    </w:p>
    <w:p w14:paraId="4985C1B5" w14:textId="77777777" w:rsidR="007E5D2C" w:rsidRPr="00C57FEE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</w:p>
    <w:p w14:paraId="2B651C70" w14:textId="77777777" w:rsidR="007E5D2C" w:rsidRPr="00C57FEE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</w:p>
    <w:p w14:paraId="6100CCCD" w14:textId="77777777" w:rsidR="003472E1" w:rsidRPr="00C57FEE" w:rsidRDefault="003472E1" w:rsidP="003472E1">
      <w:pPr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1E0" w:firstRow="1" w:lastRow="1" w:firstColumn="1" w:lastColumn="1" w:noHBand="0" w:noVBand="0"/>
      </w:tblPr>
      <w:tblGrid>
        <w:gridCol w:w="5400"/>
        <w:gridCol w:w="5004"/>
      </w:tblGrid>
      <w:tr w:rsidR="003472E1" w:rsidRPr="00C57FEE" w14:paraId="44E51CEB" w14:textId="77777777" w:rsidTr="0070539E">
        <w:trPr>
          <w:jc w:val="center"/>
        </w:trPr>
        <w:tc>
          <w:tcPr>
            <w:tcW w:w="5400" w:type="dxa"/>
          </w:tcPr>
          <w:p w14:paraId="76BDC5B0" w14:textId="2154617E" w:rsidR="003472E1" w:rsidRPr="00C57FEE" w:rsidRDefault="00A73590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C57FEE">
              <w:rPr>
                <w:rFonts w:asciiTheme="minorHAnsi" w:hAnsiTheme="minorHAnsi" w:cs="Arial"/>
                <w:sz w:val="22"/>
                <w:szCs w:val="22"/>
                <w:lang w:val="es-VE"/>
              </w:rPr>
              <w:t>Título del cargo</w:t>
            </w:r>
            <w:r w:rsidR="007B1991" w:rsidRPr="00C57FEE">
              <w:rPr>
                <w:rFonts w:asciiTheme="minorHAnsi" w:hAnsiTheme="minorHAnsi" w:cs="Arial"/>
                <w:sz w:val="22"/>
                <w:szCs w:val="22"/>
                <w:lang w:val="es-VE"/>
              </w:rPr>
              <w:t>:</w:t>
            </w:r>
            <w:r w:rsidR="00CE01C8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</w:t>
            </w:r>
            <w:r w:rsidR="00CE17B9">
              <w:rPr>
                <w:rFonts w:asciiTheme="minorHAnsi" w:hAnsiTheme="minorHAnsi" w:cs="Arial"/>
                <w:sz w:val="22"/>
                <w:szCs w:val="22"/>
                <w:lang w:val="es-VE"/>
              </w:rPr>
              <w:t>Ejecutivo</w:t>
            </w:r>
            <w:r w:rsidR="008C1DD0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de Visual </w:t>
            </w:r>
            <w:proofErr w:type="spellStart"/>
            <w:r w:rsidR="008C1DD0">
              <w:rPr>
                <w:rFonts w:asciiTheme="minorHAnsi" w:hAnsiTheme="minorHAnsi" w:cs="Arial"/>
                <w:sz w:val="22"/>
                <w:szCs w:val="22"/>
                <w:lang w:val="es-VE"/>
              </w:rPr>
              <w:t>Merchandising</w:t>
            </w:r>
            <w:proofErr w:type="spellEnd"/>
          </w:p>
          <w:p w14:paraId="6955DC62" w14:textId="77777777" w:rsidR="003472E1" w:rsidRPr="00C57FEE" w:rsidRDefault="003472E1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  <w:tc>
          <w:tcPr>
            <w:tcW w:w="5004" w:type="dxa"/>
          </w:tcPr>
          <w:p w14:paraId="53CCED6B" w14:textId="1E5A2AA6" w:rsidR="00761E34" w:rsidRPr="00410D40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pt-BR"/>
              </w:rPr>
            </w:pPr>
            <w:r w:rsidRPr="00410D40">
              <w:rPr>
                <w:rFonts w:asciiTheme="minorHAnsi" w:hAnsiTheme="minorHAnsi" w:cs="Arial"/>
                <w:sz w:val="22"/>
                <w:szCs w:val="22"/>
                <w:lang w:val="pt-BR"/>
              </w:rPr>
              <w:t xml:space="preserve">Reporta a:  </w:t>
            </w:r>
            <w:r w:rsidR="008C1DD0">
              <w:rPr>
                <w:rFonts w:asciiTheme="minorHAnsi" w:hAnsiTheme="minorHAnsi" w:cs="Arial"/>
                <w:sz w:val="22"/>
                <w:szCs w:val="22"/>
                <w:lang w:val="pt-BR"/>
              </w:rPr>
              <w:t>Gerente de Visual</w:t>
            </w:r>
          </w:p>
          <w:p w14:paraId="4907A22B" w14:textId="77777777" w:rsidR="003472E1" w:rsidRPr="00C57FEE" w:rsidRDefault="003472E1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761E34" w:rsidRPr="00C57FEE" w14:paraId="106A8EB0" w14:textId="77777777" w:rsidTr="0070539E">
        <w:trPr>
          <w:jc w:val="center"/>
        </w:trPr>
        <w:tc>
          <w:tcPr>
            <w:tcW w:w="5400" w:type="dxa"/>
          </w:tcPr>
          <w:p w14:paraId="074F0571" w14:textId="316CCA63" w:rsidR="00761E34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C57FEE">
              <w:rPr>
                <w:rFonts w:asciiTheme="minorHAnsi" w:hAnsiTheme="minorHAnsi" w:cs="Arial"/>
                <w:sz w:val="22"/>
                <w:szCs w:val="22"/>
              </w:rPr>
              <w:t xml:space="preserve">Area: </w:t>
            </w:r>
            <w:r w:rsidR="008C1DD0">
              <w:rPr>
                <w:rFonts w:asciiTheme="minorHAnsi" w:hAnsiTheme="minorHAnsi" w:cs="Arial"/>
                <w:sz w:val="22"/>
                <w:szCs w:val="22"/>
              </w:rPr>
              <w:t>Visual</w:t>
            </w:r>
          </w:p>
          <w:p w14:paraId="43B3FF29" w14:textId="358B505E" w:rsidR="00761E34" w:rsidRPr="00761E34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6B50A8D9" w14:textId="2DF3A0EF" w:rsidR="00761E34" w:rsidRPr="00C57FEE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proofErr w:type="spellStart"/>
            <w:r w:rsidRPr="00C57FEE">
              <w:rPr>
                <w:rFonts w:asciiTheme="minorHAnsi" w:hAnsiTheme="minorHAnsi" w:cs="Arial"/>
                <w:sz w:val="22"/>
                <w:szCs w:val="22"/>
              </w:rPr>
              <w:t>Ubicación</w:t>
            </w:r>
            <w:proofErr w:type="spellEnd"/>
            <w:r w:rsidRPr="00C57FEE">
              <w:rPr>
                <w:rFonts w:asciiTheme="minorHAnsi" w:hAnsiTheme="minorHAnsi" w:cs="Arial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Theme="minorHAnsi" w:hAnsiTheme="minorHAnsi" w:cs="Arial"/>
                <w:sz w:val="22"/>
                <w:szCs w:val="22"/>
              </w:rPr>
              <w:t>Oficina</w:t>
            </w:r>
            <w:proofErr w:type="spellEnd"/>
            <w:r>
              <w:rPr>
                <w:rFonts w:asciiTheme="minorHAnsi" w:hAnsiTheme="minorHAnsi" w:cs="Arial"/>
                <w:sz w:val="22"/>
                <w:szCs w:val="22"/>
              </w:rPr>
              <w:t xml:space="preserve"> principal - </w:t>
            </w:r>
            <w:r w:rsidRPr="00C57FEE">
              <w:rPr>
                <w:rFonts w:asciiTheme="minorHAnsi" w:hAnsiTheme="minorHAnsi" w:cs="Arial"/>
                <w:sz w:val="22"/>
                <w:szCs w:val="22"/>
              </w:rPr>
              <w:t>Venezuela.</w:t>
            </w:r>
          </w:p>
        </w:tc>
      </w:tr>
      <w:tr w:rsidR="00761E34" w:rsidRPr="00C57FEE" w14:paraId="78CEE45D" w14:textId="77777777" w:rsidTr="0070539E">
        <w:trPr>
          <w:jc w:val="center"/>
        </w:trPr>
        <w:tc>
          <w:tcPr>
            <w:tcW w:w="5400" w:type="dxa"/>
          </w:tcPr>
          <w:p w14:paraId="7A1A797F" w14:textId="03B5EB21" w:rsidR="00761E34" w:rsidRPr="00C57FEE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proofErr w:type="spellStart"/>
            <w:r w:rsidRPr="00C57FEE">
              <w:rPr>
                <w:rFonts w:asciiTheme="minorHAnsi" w:hAnsiTheme="minorHAnsi" w:cs="Arial"/>
                <w:sz w:val="22"/>
                <w:szCs w:val="22"/>
              </w:rPr>
              <w:t>Fecha</w:t>
            </w:r>
            <w:proofErr w:type="spellEnd"/>
            <w:r w:rsidRPr="00C57FEE">
              <w:rPr>
                <w:rFonts w:asciiTheme="minorHAnsi" w:hAnsiTheme="minorHAnsi" w:cs="Arial"/>
                <w:sz w:val="22"/>
                <w:szCs w:val="22"/>
              </w:rPr>
              <w:t xml:space="preserve"> de </w:t>
            </w:r>
            <w:proofErr w:type="spellStart"/>
            <w:r w:rsidRPr="00C57FEE">
              <w:rPr>
                <w:rFonts w:asciiTheme="minorHAnsi" w:hAnsiTheme="minorHAnsi" w:cs="Arial"/>
                <w:sz w:val="22"/>
                <w:szCs w:val="22"/>
              </w:rPr>
              <w:t>creación</w:t>
            </w:r>
            <w:proofErr w:type="spellEnd"/>
            <w:r w:rsidRPr="00C57FEE">
              <w:rPr>
                <w:rFonts w:asciiTheme="minorHAnsi" w:hAnsiTheme="minorHAnsi" w:cs="Arial"/>
                <w:sz w:val="22"/>
                <w:szCs w:val="22"/>
              </w:rPr>
              <w:t>: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Theme="minorHAnsi" w:hAnsiTheme="minorHAnsi" w:cs="Arial"/>
                <w:sz w:val="22"/>
                <w:szCs w:val="22"/>
              </w:rPr>
              <w:t>Febrero</w:t>
            </w:r>
            <w:proofErr w:type="spellEnd"/>
            <w:r>
              <w:rPr>
                <w:rFonts w:asciiTheme="minorHAnsi" w:hAnsiTheme="minorHAnsi" w:cs="Arial"/>
                <w:sz w:val="22"/>
                <w:szCs w:val="22"/>
              </w:rPr>
              <w:t xml:space="preserve"> 2026</w:t>
            </w:r>
          </w:p>
          <w:p w14:paraId="4463E768" w14:textId="77777777" w:rsidR="00761E34" w:rsidRPr="00C57FEE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47B15321" w14:textId="6B300596" w:rsidR="00761E34" w:rsidRPr="00C57FEE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C57FEE">
              <w:rPr>
                <w:rFonts w:asciiTheme="minorHAnsi" w:hAnsiTheme="minorHAnsi" w:cs="Arial"/>
                <w:sz w:val="22"/>
                <w:szCs w:val="22"/>
                <w:lang w:val="es-VE"/>
              </w:rPr>
              <w:t>Fe</w:t>
            </w:r>
            <w:r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cha de la última revisión: </w:t>
            </w:r>
            <w:proofErr w:type="gramStart"/>
            <w:r>
              <w:rPr>
                <w:rFonts w:asciiTheme="minorHAnsi" w:hAnsiTheme="minorHAnsi" w:cs="Arial"/>
                <w:sz w:val="22"/>
                <w:szCs w:val="22"/>
                <w:lang w:val="es-VE"/>
              </w:rPr>
              <w:t>Febrero</w:t>
            </w:r>
            <w:proofErr w:type="gramEnd"/>
            <w:r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2026</w:t>
            </w:r>
          </w:p>
        </w:tc>
      </w:tr>
      <w:tr w:rsidR="003472E1" w:rsidRPr="00362E84" w14:paraId="187FE574" w14:textId="77777777" w:rsidTr="0070539E">
        <w:trPr>
          <w:jc w:val="center"/>
        </w:trPr>
        <w:tc>
          <w:tcPr>
            <w:tcW w:w="5400" w:type="dxa"/>
          </w:tcPr>
          <w:p w14:paraId="26ADE481" w14:textId="77777777" w:rsidR="003472E1" w:rsidRPr="00C57FEE" w:rsidRDefault="003472E1" w:rsidP="005A7A70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78240279" w14:textId="1C0F5908" w:rsidR="003472E1" w:rsidRPr="00C57FEE" w:rsidRDefault="003472E1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</w:tr>
    </w:tbl>
    <w:p w14:paraId="7D92529A" w14:textId="77777777" w:rsidR="003472E1" w:rsidRPr="00C57FEE" w:rsidRDefault="003472E1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7177D860" w14:textId="77777777" w:rsidR="003472E1" w:rsidRPr="00C57FEE" w:rsidRDefault="00A73590" w:rsidP="003472E1">
      <w:pPr>
        <w:rPr>
          <w:rFonts w:asciiTheme="minorHAnsi" w:hAnsiTheme="minorHAnsi" w:cs="Arial"/>
          <w:b/>
          <w:sz w:val="22"/>
          <w:szCs w:val="22"/>
          <w:lang w:val="es-VE"/>
        </w:rPr>
      </w:pPr>
      <w:r w:rsidRPr="00C57FEE">
        <w:rPr>
          <w:rFonts w:asciiTheme="minorHAnsi" w:hAnsiTheme="minorHAnsi" w:cs="Arial"/>
          <w:b/>
          <w:sz w:val="22"/>
          <w:szCs w:val="22"/>
          <w:lang w:val="es-VE"/>
        </w:rPr>
        <w:t xml:space="preserve">Propósito del cargo: </w:t>
      </w:r>
    </w:p>
    <w:p w14:paraId="1DB4D396" w14:textId="77777777" w:rsidR="00387A88" w:rsidRPr="00C57FEE" w:rsidRDefault="00387A88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4CB42E24" w14:textId="3999E96B" w:rsidR="008C1DD0" w:rsidRDefault="00CE17B9" w:rsidP="00CE17B9">
      <w:pPr>
        <w:jc w:val="both"/>
        <w:rPr>
          <w:rFonts w:asciiTheme="minorHAnsi" w:hAnsiTheme="minorHAnsi" w:cs="Arial"/>
          <w:sz w:val="22"/>
          <w:szCs w:val="22"/>
          <w:lang w:val="es-VE"/>
        </w:rPr>
      </w:pPr>
      <w:r w:rsidRPr="00CE17B9">
        <w:rPr>
          <w:rFonts w:asciiTheme="minorHAnsi" w:hAnsiTheme="minorHAnsi" w:cs="Arial"/>
          <w:sz w:val="22"/>
          <w:szCs w:val="22"/>
          <w:lang w:val="es-VE"/>
        </w:rPr>
        <w:t xml:space="preserve">Ejecutar y mantener los estándares de exhibición en las </w:t>
      </w:r>
      <w:r w:rsidR="00977DA8">
        <w:rPr>
          <w:rFonts w:asciiTheme="minorHAnsi" w:hAnsiTheme="minorHAnsi" w:cs="Arial"/>
          <w:sz w:val="22"/>
          <w:szCs w:val="22"/>
          <w:lang w:val="es-VE"/>
        </w:rPr>
        <w:t>sucursales</w:t>
      </w:r>
      <w:r w:rsidRPr="00CE17B9">
        <w:rPr>
          <w:rFonts w:asciiTheme="minorHAnsi" w:hAnsiTheme="minorHAnsi" w:cs="Arial"/>
          <w:sz w:val="22"/>
          <w:szCs w:val="22"/>
          <w:lang w:val="es-VE"/>
        </w:rPr>
        <w:t xml:space="preserve"> asignadas, asegurando que el producto esté correctamente exhibido, con precios visibles, iluminación adecuada y siguiendo estrictamente los planogramas definidos por la coordinación.</w:t>
      </w:r>
    </w:p>
    <w:p w14:paraId="29DA8761" w14:textId="77777777" w:rsidR="00CE17B9" w:rsidRPr="00575FCE" w:rsidRDefault="00CE17B9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5BD0389A" w14:textId="77777777" w:rsidR="003472E1" w:rsidRPr="00C57FEE" w:rsidRDefault="00F3561D" w:rsidP="003472E1">
      <w:pPr>
        <w:rPr>
          <w:rFonts w:asciiTheme="minorHAnsi" w:hAnsiTheme="minorHAnsi" w:cs="Arial"/>
          <w:b/>
          <w:sz w:val="22"/>
          <w:szCs w:val="22"/>
        </w:rPr>
      </w:pPr>
      <w:proofErr w:type="spellStart"/>
      <w:r w:rsidRPr="00C57FEE">
        <w:rPr>
          <w:rFonts w:asciiTheme="minorHAnsi" w:hAnsiTheme="minorHAnsi" w:cs="Arial"/>
          <w:b/>
          <w:sz w:val="22"/>
          <w:szCs w:val="22"/>
        </w:rPr>
        <w:t>Principales</w:t>
      </w:r>
      <w:proofErr w:type="spellEnd"/>
      <w:r w:rsidRPr="00C57FEE">
        <w:rPr>
          <w:rFonts w:asciiTheme="minorHAnsi" w:hAnsiTheme="minorHAnsi" w:cs="Arial"/>
          <w:b/>
          <w:sz w:val="22"/>
          <w:szCs w:val="22"/>
        </w:rPr>
        <w:t xml:space="preserve"> </w:t>
      </w:r>
      <w:proofErr w:type="spellStart"/>
      <w:r w:rsidRPr="00C57FEE">
        <w:rPr>
          <w:rFonts w:asciiTheme="minorHAnsi" w:hAnsiTheme="minorHAnsi" w:cs="Arial"/>
          <w:b/>
          <w:sz w:val="22"/>
          <w:szCs w:val="22"/>
        </w:rPr>
        <w:t>Responsabilidades</w:t>
      </w:r>
      <w:proofErr w:type="spellEnd"/>
      <w:r w:rsidRPr="00C57FEE">
        <w:rPr>
          <w:rFonts w:asciiTheme="minorHAnsi" w:hAnsiTheme="minorHAnsi" w:cs="Arial"/>
          <w:b/>
          <w:sz w:val="22"/>
          <w:szCs w:val="22"/>
        </w:rPr>
        <w:t>:</w:t>
      </w:r>
    </w:p>
    <w:p w14:paraId="5E186567" w14:textId="77777777" w:rsidR="00F3561D" w:rsidRPr="00C57FEE" w:rsidRDefault="00F3561D" w:rsidP="003472E1">
      <w:pPr>
        <w:rPr>
          <w:rFonts w:asciiTheme="minorHAnsi" w:hAnsiTheme="minorHAnsi" w:cs="Arial"/>
          <w:b/>
          <w:sz w:val="22"/>
          <w:szCs w:val="22"/>
        </w:rPr>
      </w:pPr>
    </w:p>
    <w:p w14:paraId="0D40EEB2" w14:textId="7D255091" w:rsidR="00CE17B9" w:rsidRPr="00CE17B9" w:rsidRDefault="00CE17B9" w:rsidP="00CE17B9">
      <w:pPr>
        <w:pStyle w:val="Prrafodelista"/>
        <w:numPr>
          <w:ilvl w:val="0"/>
          <w:numId w:val="28"/>
        </w:numPr>
        <w:jc w:val="both"/>
        <w:rPr>
          <w:rFonts w:asciiTheme="minorHAnsi" w:hAnsiTheme="minorHAnsi" w:cs="Arial"/>
          <w:lang w:val="es-ES"/>
        </w:rPr>
      </w:pPr>
      <w:r w:rsidRPr="00CE17B9">
        <w:rPr>
          <w:rFonts w:asciiTheme="minorHAnsi" w:hAnsiTheme="minorHAnsi" w:cs="Arial"/>
          <w:b/>
          <w:bCs/>
          <w:lang w:val="es-ES"/>
        </w:rPr>
        <w:t xml:space="preserve">Implementación en </w:t>
      </w:r>
      <w:r w:rsidR="00977DA8">
        <w:rPr>
          <w:rFonts w:asciiTheme="minorHAnsi" w:hAnsiTheme="minorHAnsi" w:cs="Arial"/>
          <w:b/>
          <w:bCs/>
          <w:lang w:val="es-ES"/>
        </w:rPr>
        <w:t>sucursales</w:t>
      </w:r>
      <w:r w:rsidRPr="00CE17B9">
        <w:rPr>
          <w:rFonts w:asciiTheme="minorHAnsi" w:hAnsiTheme="minorHAnsi" w:cs="Arial"/>
          <w:b/>
          <w:bCs/>
          <w:lang w:val="es-ES"/>
        </w:rPr>
        <w:t>:</w:t>
      </w:r>
      <w:r w:rsidRPr="00CE17B9">
        <w:rPr>
          <w:rFonts w:asciiTheme="minorHAnsi" w:hAnsiTheme="minorHAnsi" w:cs="Arial"/>
          <w:lang w:val="es-ES"/>
        </w:rPr>
        <w:t xml:space="preserve"> Ejecutar el montaje de vitrinas y exhibiciones internas en las </w:t>
      </w:r>
      <w:r w:rsidR="00977DA8">
        <w:rPr>
          <w:rFonts w:asciiTheme="minorHAnsi" w:hAnsiTheme="minorHAnsi" w:cs="Arial"/>
          <w:lang w:val="es-ES"/>
        </w:rPr>
        <w:t>sucursales</w:t>
      </w:r>
      <w:r w:rsidRPr="00CE17B9">
        <w:rPr>
          <w:rFonts w:asciiTheme="minorHAnsi" w:hAnsiTheme="minorHAnsi" w:cs="Arial"/>
          <w:lang w:val="es-ES"/>
        </w:rPr>
        <w:t xml:space="preserve"> de la ruta asignada, siguiendo estrictamente los lineamientos del manual de marca y planogramas vigentes.</w:t>
      </w:r>
    </w:p>
    <w:p w14:paraId="0F11DCF6" w14:textId="77777777" w:rsidR="00CE17B9" w:rsidRPr="00CE17B9" w:rsidRDefault="00CE17B9" w:rsidP="00CE17B9">
      <w:pPr>
        <w:pStyle w:val="Prrafodelista"/>
        <w:numPr>
          <w:ilvl w:val="0"/>
          <w:numId w:val="28"/>
        </w:numPr>
        <w:jc w:val="both"/>
        <w:rPr>
          <w:rFonts w:asciiTheme="minorHAnsi" w:hAnsiTheme="minorHAnsi" w:cs="Arial"/>
          <w:lang w:val="es-ES"/>
        </w:rPr>
      </w:pPr>
      <w:r w:rsidRPr="00CE17B9">
        <w:rPr>
          <w:rFonts w:asciiTheme="minorHAnsi" w:hAnsiTheme="minorHAnsi" w:cs="Arial"/>
          <w:b/>
          <w:bCs/>
          <w:lang w:val="es-ES"/>
        </w:rPr>
        <w:t>Mantenimiento Visual:</w:t>
      </w:r>
      <w:r w:rsidRPr="00CE17B9">
        <w:rPr>
          <w:rFonts w:asciiTheme="minorHAnsi" w:hAnsiTheme="minorHAnsi" w:cs="Arial"/>
          <w:lang w:val="es-ES"/>
        </w:rPr>
        <w:t xml:space="preserve"> Asegurar el orden y la estética de la mercancía en exhibidores, realizando reposiciones constantes y reportando oportunamente cualquier falla en la iluminación o mobiliario para mantener los estándares de calidad. </w:t>
      </w:r>
    </w:p>
    <w:p w14:paraId="3B5688FB" w14:textId="77777777" w:rsidR="00CE17B9" w:rsidRPr="00CE17B9" w:rsidRDefault="00CE17B9" w:rsidP="00CE17B9">
      <w:pPr>
        <w:pStyle w:val="Prrafodelista"/>
        <w:numPr>
          <w:ilvl w:val="0"/>
          <w:numId w:val="28"/>
        </w:numPr>
        <w:jc w:val="both"/>
        <w:rPr>
          <w:rFonts w:asciiTheme="minorHAnsi" w:hAnsiTheme="minorHAnsi" w:cs="Arial"/>
          <w:lang w:val="es-ES"/>
        </w:rPr>
      </w:pPr>
      <w:r w:rsidRPr="00CE17B9">
        <w:rPr>
          <w:rFonts w:asciiTheme="minorHAnsi" w:hAnsiTheme="minorHAnsi" w:cs="Arial"/>
          <w:b/>
          <w:bCs/>
          <w:lang w:val="es-ES"/>
        </w:rPr>
        <w:t>Marcaje de Precios:</w:t>
      </w:r>
      <w:r w:rsidRPr="00CE17B9">
        <w:rPr>
          <w:rFonts w:asciiTheme="minorHAnsi" w:hAnsiTheme="minorHAnsi" w:cs="Arial"/>
          <w:lang w:val="es-ES"/>
        </w:rPr>
        <w:t xml:space="preserve"> Validar y actualizar la presencia de habladores de precios en todos los productos exhibidos, garantizando que la información sea correcta, legible y esté en perfecto estado físico.</w:t>
      </w:r>
    </w:p>
    <w:p w14:paraId="01D1E732" w14:textId="2984C260" w:rsidR="00CE17B9" w:rsidRPr="00CE17B9" w:rsidRDefault="00CE17B9" w:rsidP="00CE17B9">
      <w:pPr>
        <w:pStyle w:val="Prrafodelista"/>
        <w:numPr>
          <w:ilvl w:val="0"/>
          <w:numId w:val="28"/>
        </w:numPr>
        <w:jc w:val="both"/>
        <w:rPr>
          <w:rFonts w:asciiTheme="minorHAnsi" w:hAnsiTheme="minorHAnsi" w:cs="Arial"/>
          <w:lang w:val="es-ES"/>
        </w:rPr>
      </w:pPr>
      <w:r w:rsidRPr="00CE17B9">
        <w:rPr>
          <w:rFonts w:asciiTheme="minorHAnsi" w:hAnsiTheme="minorHAnsi" w:cs="Arial"/>
          <w:b/>
          <w:bCs/>
          <w:lang w:val="es-ES"/>
        </w:rPr>
        <w:t>Auditoría y Reporte:</w:t>
      </w:r>
      <w:r w:rsidRPr="00CE17B9">
        <w:rPr>
          <w:rFonts w:asciiTheme="minorHAnsi" w:hAnsiTheme="minorHAnsi" w:cs="Arial"/>
          <w:lang w:val="es-ES"/>
        </w:rPr>
        <w:t xml:space="preserve"> Documentar y reportar mediante evidencia fotográfica el estado de la</w:t>
      </w:r>
      <w:r w:rsidR="00977DA8">
        <w:rPr>
          <w:rFonts w:asciiTheme="minorHAnsi" w:hAnsiTheme="minorHAnsi" w:cs="Arial"/>
          <w:lang w:val="es-ES"/>
        </w:rPr>
        <w:t>s sucursales</w:t>
      </w:r>
      <w:r w:rsidRPr="00CE17B9">
        <w:rPr>
          <w:rFonts w:asciiTheme="minorHAnsi" w:hAnsiTheme="minorHAnsi" w:cs="Arial"/>
          <w:lang w:val="es-ES"/>
        </w:rPr>
        <w:t xml:space="preserve"> antes y después de cada intervención, notificando a la Coordinación sobre el cumplimiento de los estándares visuales.</w:t>
      </w:r>
    </w:p>
    <w:p w14:paraId="6C9F0CC1" w14:textId="77777777" w:rsidR="00CE17B9" w:rsidRPr="00CE17B9" w:rsidRDefault="00CE17B9" w:rsidP="00CE17B9">
      <w:pPr>
        <w:pStyle w:val="Prrafodelista"/>
        <w:numPr>
          <w:ilvl w:val="0"/>
          <w:numId w:val="28"/>
        </w:numPr>
        <w:jc w:val="both"/>
        <w:rPr>
          <w:rFonts w:asciiTheme="minorHAnsi" w:hAnsiTheme="minorHAnsi" w:cs="Arial"/>
          <w:lang w:val="es-ES"/>
        </w:rPr>
      </w:pPr>
      <w:r w:rsidRPr="00CE17B9">
        <w:rPr>
          <w:rFonts w:asciiTheme="minorHAnsi" w:hAnsiTheme="minorHAnsi" w:cs="Arial"/>
          <w:b/>
          <w:bCs/>
          <w:lang w:val="es-ES"/>
        </w:rPr>
        <w:t>Apoyo en Aperturas:</w:t>
      </w:r>
      <w:r w:rsidRPr="00CE17B9">
        <w:rPr>
          <w:rFonts w:asciiTheme="minorHAnsi" w:hAnsiTheme="minorHAnsi" w:cs="Arial"/>
          <w:lang w:val="es-ES"/>
        </w:rPr>
        <w:t xml:space="preserve"> Participar activamente en el montaje visual y la adecuación de espacios para nuevas aperturas o remodelaciones, apoyando en la distribución física de la mercancía según el proyecto arquitectónico.</w:t>
      </w:r>
    </w:p>
    <w:p w14:paraId="2CB92CAC" w14:textId="4F24907C" w:rsidR="00CE17B9" w:rsidRPr="00CE17B9" w:rsidRDefault="00CE17B9" w:rsidP="00CE17B9">
      <w:pPr>
        <w:pStyle w:val="Prrafodelista"/>
        <w:numPr>
          <w:ilvl w:val="0"/>
          <w:numId w:val="28"/>
        </w:numPr>
        <w:jc w:val="both"/>
        <w:rPr>
          <w:rFonts w:asciiTheme="minorHAnsi" w:hAnsiTheme="minorHAnsi" w:cs="Arial"/>
          <w:lang w:val="es-ES"/>
        </w:rPr>
      </w:pPr>
      <w:r w:rsidRPr="00CE17B9">
        <w:rPr>
          <w:rFonts w:asciiTheme="minorHAnsi" w:hAnsiTheme="minorHAnsi" w:cs="Arial"/>
          <w:b/>
          <w:bCs/>
          <w:lang w:val="es-ES"/>
        </w:rPr>
        <w:t>Inventario de Materiales:</w:t>
      </w:r>
      <w:r w:rsidRPr="00CE17B9">
        <w:rPr>
          <w:rFonts w:asciiTheme="minorHAnsi" w:hAnsiTheme="minorHAnsi" w:cs="Arial"/>
          <w:lang w:val="es-ES"/>
        </w:rPr>
        <w:t xml:space="preserve"> Resguardar y organizar el inventario de material POP, maniquíes y soportes en l</w:t>
      </w:r>
      <w:r w:rsidR="00977DA8">
        <w:rPr>
          <w:rFonts w:asciiTheme="minorHAnsi" w:hAnsiTheme="minorHAnsi" w:cs="Arial"/>
          <w:lang w:val="es-ES"/>
        </w:rPr>
        <w:t>os almacenes de las sucursales</w:t>
      </w:r>
      <w:r w:rsidRPr="00CE17B9">
        <w:rPr>
          <w:rFonts w:asciiTheme="minorHAnsi" w:hAnsiTheme="minorHAnsi" w:cs="Arial"/>
          <w:lang w:val="es-ES"/>
        </w:rPr>
        <w:t>, velando por su correcto almacenamiento para evitar deterioros o pérdidas.</w:t>
      </w:r>
    </w:p>
    <w:p w14:paraId="395D66D3" w14:textId="77777777" w:rsidR="008C1DD0" w:rsidRPr="008C1DD0" w:rsidRDefault="008C1DD0" w:rsidP="008C1DD0">
      <w:pPr>
        <w:rPr>
          <w:rFonts w:asciiTheme="minorHAnsi" w:hAnsiTheme="minorHAnsi" w:cs="Arial"/>
          <w:sz w:val="22"/>
          <w:szCs w:val="22"/>
          <w:lang w:val="es-ES"/>
        </w:rPr>
      </w:pPr>
    </w:p>
    <w:p w14:paraId="54CB4923" w14:textId="59775FE6" w:rsidR="003472E1" w:rsidRPr="00CE17B9" w:rsidRDefault="005C5C2A" w:rsidP="00761E34">
      <w:pPr>
        <w:rPr>
          <w:rFonts w:asciiTheme="minorHAnsi" w:hAnsiTheme="minorHAnsi" w:cs="Arial"/>
          <w:b/>
          <w:sz w:val="22"/>
          <w:szCs w:val="22"/>
          <w:lang w:val="es-VE"/>
        </w:rPr>
      </w:pPr>
      <w:r w:rsidRPr="00CE17B9">
        <w:rPr>
          <w:rFonts w:asciiTheme="minorHAnsi" w:hAnsiTheme="minorHAnsi" w:cs="Arial"/>
          <w:b/>
          <w:sz w:val="22"/>
          <w:szCs w:val="22"/>
          <w:lang w:val="es-VE"/>
        </w:rPr>
        <w:t>Perfil del Ocupante:</w:t>
      </w:r>
    </w:p>
    <w:p w14:paraId="15C1B370" w14:textId="77777777" w:rsidR="005C5C2A" w:rsidRPr="00C57FEE" w:rsidRDefault="005C5C2A" w:rsidP="003472E1">
      <w:pPr>
        <w:rPr>
          <w:rFonts w:asciiTheme="minorHAnsi" w:hAnsiTheme="minorHAnsi" w:cs="Arial"/>
          <w:b/>
          <w:sz w:val="22"/>
          <w:szCs w:val="22"/>
          <w:lang w:val="es-VE"/>
        </w:rPr>
      </w:pPr>
    </w:p>
    <w:p w14:paraId="578067CE" w14:textId="77777777" w:rsidR="00CE17B9" w:rsidRPr="00CE17B9" w:rsidRDefault="00CE17B9" w:rsidP="00CE17B9">
      <w:pPr>
        <w:pStyle w:val="Prrafodelista"/>
        <w:numPr>
          <w:ilvl w:val="0"/>
          <w:numId w:val="29"/>
        </w:numPr>
        <w:jc w:val="both"/>
        <w:rPr>
          <w:rFonts w:asciiTheme="minorHAnsi" w:hAnsiTheme="minorHAnsi" w:cs="Arial"/>
          <w:lang w:val="es-VE"/>
        </w:rPr>
      </w:pPr>
      <w:r w:rsidRPr="00CE17B9">
        <w:rPr>
          <w:rFonts w:asciiTheme="minorHAnsi" w:hAnsiTheme="minorHAnsi" w:cs="Arial"/>
          <w:lang w:val="es-VE"/>
        </w:rPr>
        <w:t>Educación: TSU o Lic. en Diseño, Mercadeo, Publicidad o carrera afín.</w:t>
      </w:r>
    </w:p>
    <w:p w14:paraId="741B3714" w14:textId="77777777" w:rsidR="00CE17B9" w:rsidRPr="00CE17B9" w:rsidRDefault="00CE17B9" w:rsidP="00CE17B9">
      <w:pPr>
        <w:pStyle w:val="Prrafodelista"/>
        <w:numPr>
          <w:ilvl w:val="0"/>
          <w:numId w:val="29"/>
        </w:numPr>
        <w:jc w:val="both"/>
        <w:rPr>
          <w:rFonts w:asciiTheme="minorHAnsi" w:hAnsiTheme="minorHAnsi" w:cs="Arial"/>
          <w:lang w:val="es-VE"/>
        </w:rPr>
      </w:pPr>
      <w:r w:rsidRPr="00CE17B9">
        <w:rPr>
          <w:rFonts w:asciiTheme="minorHAnsi" w:hAnsiTheme="minorHAnsi" w:cs="Arial"/>
          <w:lang w:val="es-VE"/>
        </w:rPr>
        <w:t xml:space="preserve">Experiencia: 1 a 2 años en montaje de tiendas, escaparatismo o ventas </w:t>
      </w:r>
      <w:proofErr w:type="spellStart"/>
      <w:r w:rsidRPr="00CE17B9">
        <w:rPr>
          <w:rFonts w:asciiTheme="minorHAnsi" w:hAnsiTheme="minorHAnsi" w:cs="Arial"/>
          <w:lang w:val="es-VE"/>
        </w:rPr>
        <w:t>retail</w:t>
      </w:r>
      <w:proofErr w:type="spellEnd"/>
      <w:r w:rsidRPr="00CE17B9">
        <w:rPr>
          <w:rFonts w:asciiTheme="minorHAnsi" w:hAnsiTheme="minorHAnsi" w:cs="Arial"/>
          <w:lang w:val="es-VE"/>
        </w:rPr>
        <w:t>.</w:t>
      </w:r>
    </w:p>
    <w:p w14:paraId="21FFB960" w14:textId="77777777" w:rsidR="003472E1" w:rsidRPr="00C57FEE" w:rsidRDefault="00E22B15" w:rsidP="003472E1">
      <w:pPr>
        <w:rPr>
          <w:rFonts w:asciiTheme="minorHAnsi" w:hAnsiTheme="minorHAnsi" w:cs="Arial"/>
          <w:sz w:val="22"/>
          <w:szCs w:val="22"/>
          <w:lang w:val="es-VE"/>
        </w:rPr>
      </w:pPr>
      <w:r w:rsidRPr="00C57FEE">
        <w:rPr>
          <w:rFonts w:asciiTheme="minorHAnsi" w:hAnsiTheme="minorHAnsi" w:cs="Arial"/>
          <w:sz w:val="22"/>
          <w:szCs w:val="22"/>
          <w:lang w:val="es-VE"/>
        </w:rPr>
        <w:t xml:space="preserve"> </w:t>
      </w:r>
    </w:p>
    <w:p w14:paraId="75771785" w14:textId="77777777" w:rsidR="008C1DD0" w:rsidRPr="008C1DD0" w:rsidRDefault="008C1DD0" w:rsidP="008C1DD0">
      <w:pPr>
        <w:rPr>
          <w:rFonts w:asciiTheme="minorHAnsi" w:hAnsiTheme="minorHAnsi" w:cs="Arial"/>
          <w:b/>
          <w:sz w:val="22"/>
          <w:szCs w:val="22"/>
        </w:rPr>
      </w:pPr>
      <w:proofErr w:type="spellStart"/>
      <w:r w:rsidRPr="008C1DD0">
        <w:rPr>
          <w:rFonts w:asciiTheme="minorHAnsi" w:hAnsiTheme="minorHAnsi" w:cs="Arial"/>
          <w:b/>
          <w:sz w:val="22"/>
          <w:szCs w:val="22"/>
        </w:rPr>
        <w:t>Conocimientos</w:t>
      </w:r>
      <w:proofErr w:type="spellEnd"/>
      <w:r w:rsidRPr="008C1DD0">
        <w:rPr>
          <w:rFonts w:asciiTheme="minorHAnsi" w:hAnsiTheme="minorHAnsi" w:cs="Arial"/>
          <w:b/>
          <w:sz w:val="22"/>
          <w:szCs w:val="22"/>
        </w:rPr>
        <w:t xml:space="preserve"> </w:t>
      </w:r>
      <w:proofErr w:type="spellStart"/>
      <w:r w:rsidRPr="008C1DD0">
        <w:rPr>
          <w:rFonts w:asciiTheme="minorHAnsi" w:hAnsiTheme="minorHAnsi" w:cs="Arial"/>
          <w:b/>
          <w:sz w:val="22"/>
          <w:szCs w:val="22"/>
        </w:rPr>
        <w:t>Técnicos</w:t>
      </w:r>
      <w:proofErr w:type="spellEnd"/>
      <w:r w:rsidRPr="008C1DD0">
        <w:rPr>
          <w:rFonts w:asciiTheme="minorHAnsi" w:hAnsiTheme="minorHAnsi" w:cs="Arial"/>
          <w:b/>
          <w:sz w:val="22"/>
          <w:szCs w:val="22"/>
        </w:rPr>
        <w:t>:</w:t>
      </w:r>
    </w:p>
    <w:p w14:paraId="25DC1E96" w14:textId="77777777" w:rsidR="00CE17B9" w:rsidRDefault="00CE17B9" w:rsidP="00CE17B9">
      <w:pPr>
        <w:pStyle w:val="Prrafodelista"/>
        <w:numPr>
          <w:ilvl w:val="0"/>
          <w:numId w:val="30"/>
        </w:numPr>
        <w:jc w:val="both"/>
        <w:rPr>
          <w:rFonts w:asciiTheme="minorHAnsi" w:hAnsiTheme="minorHAnsi" w:cs="Arial"/>
          <w:bCs/>
        </w:rPr>
      </w:pPr>
      <w:proofErr w:type="spellStart"/>
      <w:r w:rsidRPr="00CE17B9">
        <w:rPr>
          <w:rFonts w:asciiTheme="minorHAnsi" w:hAnsiTheme="minorHAnsi" w:cs="Arial"/>
          <w:bCs/>
        </w:rPr>
        <w:t>Técnicas</w:t>
      </w:r>
      <w:proofErr w:type="spellEnd"/>
      <w:r w:rsidRPr="00CE17B9">
        <w:rPr>
          <w:rFonts w:asciiTheme="minorHAnsi" w:hAnsiTheme="minorHAnsi" w:cs="Arial"/>
          <w:bCs/>
        </w:rPr>
        <w:t xml:space="preserve"> de </w:t>
      </w:r>
      <w:proofErr w:type="spellStart"/>
      <w:r w:rsidRPr="00CE17B9">
        <w:rPr>
          <w:rFonts w:asciiTheme="minorHAnsi" w:hAnsiTheme="minorHAnsi" w:cs="Arial"/>
          <w:bCs/>
        </w:rPr>
        <w:t>doblado</w:t>
      </w:r>
      <w:proofErr w:type="spellEnd"/>
      <w:r w:rsidRPr="00CE17B9">
        <w:rPr>
          <w:rFonts w:asciiTheme="minorHAnsi" w:hAnsiTheme="minorHAnsi" w:cs="Arial"/>
          <w:bCs/>
        </w:rPr>
        <w:t xml:space="preserve"> y </w:t>
      </w:r>
      <w:proofErr w:type="spellStart"/>
      <w:r w:rsidRPr="00CE17B9">
        <w:rPr>
          <w:rFonts w:asciiTheme="minorHAnsi" w:hAnsiTheme="minorHAnsi" w:cs="Arial"/>
          <w:bCs/>
        </w:rPr>
        <w:t>exhibición</w:t>
      </w:r>
      <w:proofErr w:type="spellEnd"/>
      <w:r w:rsidRPr="00CE17B9">
        <w:rPr>
          <w:rFonts w:asciiTheme="minorHAnsi" w:hAnsiTheme="minorHAnsi" w:cs="Arial"/>
          <w:bCs/>
        </w:rPr>
        <w:t xml:space="preserve"> de </w:t>
      </w:r>
      <w:proofErr w:type="spellStart"/>
      <w:r w:rsidRPr="00CE17B9">
        <w:rPr>
          <w:rFonts w:asciiTheme="minorHAnsi" w:hAnsiTheme="minorHAnsi" w:cs="Arial"/>
          <w:bCs/>
        </w:rPr>
        <w:t>productos</w:t>
      </w:r>
      <w:proofErr w:type="spellEnd"/>
      <w:r w:rsidRPr="00CE17B9">
        <w:rPr>
          <w:rFonts w:asciiTheme="minorHAnsi" w:hAnsiTheme="minorHAnsi" w:cs="Arial"/>
          <w:bCs/>
        </w:rPr>
        <w:t>.</w:t>
      </w:r>
    </w:p>
    <w:p w14:paraId="6A029DF0" w14:textId="77777777" w:rsidR="00CE17B9" w:rsidRDefault="00CE17B9" w:rsidP="00CE17B9">
      <w:pPr>
        <w:pStyle w:val="Prrafodelista"/>
        <w:numPr>
          <w:ilvl w:val="0"/>
          <w:numId w:val="30"/>
        </w:numPr>
        <w:jc w:val="both"/>
        <w:rPr>
          <w:rFonts w:asciiTheme="minorHAnsi" w:hAnsiTheme="minorHAnsi" w:cs="Arial"/>
          <w:bCs/>
        </w:rPr>
      </w:pPr>
      <w:proofErr w:type="spellStart"/>
      <w:r w:rsidRPr="00CE17B9">
        <w:rPr>
          <w:rFonts w:asciiTheme="minorHAnsi" w:hAnsiTheme="minorHAnsi" w:cs="Arial"/>
          <w:bCs/>
        </w:rPr>
        <w:t>Habilidades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manuales</w:t>
      </w:r>
      <w:proofErr w:type="spellEnd"/>
      <w:r w:rsidRPr="00CE17B9">
        <w:rPr>
          <w:rFonts w:asciiTheme="minorHAnsi" w:hAnsiTheme="minorHAnsi" w:cs="Arial"/>
          <w:bCs/>
        </w:rPr>
        <w:t xml:space="preserve"> (</w:t>
      </w:r>
      <w:proofErr w:type="spellStart"/>
      <w:r w:rsidRPr="00CE17B9">
        <w:rPr>
          <w:rFonts w:asciiTheme="minorHAnsi" w:hAnsiTheme="minorHAnsi" w:cs="Arial"/>
          <w:bCs/>
        </w:rPr>
        <w:t>uso</w:t>
      </w:r>
      <w:proofErr w:type="spellEnd"/>
      <w:r w:rsidRPr="00CE17B9">
        <w:rPr>
          <w:rFonts w:asciiTheme="minorHAnsi" w:hAnsiTheme="minorHAnsi" w:cs="Arial"/>
          <w:bCs/>
        </w:rPr>
        <w:t xml:space="preserve"> de </w:t>
      </w:r>
      <w:proofErr w:type="spellStart"/>
      <w:r w:rsidRPr="00CE17B9">
        <w:rPr>
          <w:rFonts w:asciiTheme="minorHAnsi" w:hAnsiTheme="minorHAnsi" w:cs="Arial"/>
          <w:bCs/>
        </w:rPr>
        <w:t>herramientas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básicas</w:t>
      </w:r>
      <w:proofErr w:type="spellEnd"/>
      <w:r w:rsidRPr="00CE17B9">
        <w:rPr>
          <w:rFonts w:asciiTheme="minorHAnsi" w:hAnsiTheme="minorHAnsi" w:cs="Arial"/>
          <w:bCs/>
        </w:rPr>
        <w:t xml:space="preserve">, </w:t>
      </w:r>
      <w:proofErr w:type="spellStart"/>
      <w:r w:rsidRPr="00CE17B9">
        <w:rPr>
          <w:rFonts w:asciiTheme="minorHAnsi" w:hAnsiTheme="minorHAnsi" w:cs="Arial"/>
          <w:bCs/>
        </w:rPr>
        <w:t>montaje</w:t>
      </w:r>
      <w:proofErr w:type="spellEnd"/>
      <w:r w:rsidRPr="00CE17B9">
        <w:rPr>
          <w:rFonts w:asciiTheme="minorHAnsi" w:hAnsiTheme="minorHAnsi" w:cs="Arial"/>
          <w:bCs/>
        </w:rPr>
        <w:t xml:space="preserve"> de </w:t>
      </w:r>
      <w:proofErr w:type="spellStart"/>
      <w:r w:rsidRPr="00CE17B9">
        <w:rPr>
          <w:rFonts w:asciiTheme="minorHAnsi" w:hAnsiTheme="minorHAnsi" w:cs="Arial"/>
          <w:bCs/>
        </w:rPr>
        <w:t>vinilos</w:t>
      </w:r>
      <w:proofErr w:type="spellEnd"/>
      <w:r w:rsidRPr="00CE17B9">
        <w:rPr>
          <w:rFonts w:asciiTheme="minorHAnsi" w:hAnsiTheme="minorHAnsi" w:cs="Arial"/>
          <w:bCs/>
        </w:rPr>
        <w:t xml:space="preserve">, </w:t>
      </w:r>
      <w:proofErr w:type="spellStart"/>
      <w:r w:rsidRPr="00CE17B9">
        <w:rPr>
          <w:rFonts w:asciiTheme="minorHAnsi" w:hAnsiTheme="minorHAnsi" w:cs="Arial"/>
          <w:bCs/>
        </w:rPr>
        <w:t>manejo</w:t>
      </w:r>
      <w:proofErr w:type="spellEnd"/>
      <w:r w:rsidRPr="00CE17B9">
        <w:rPr>
          <w:rFonts w:asciiTheme="minorHAnsi" w:hAnsiTheme="minorHAnsi" w:cs="Arial"/>
          <w:bCs/>
        </w:rPr>
        <w:t xml:space="preserve"> de </w:t>
      </w:r>
      <w:proofErr w:type="spellStart"/>
      <w:r w:rsidRPr="00CE17B9">
        <w:rPr>
          <w:rFonts w:asciiTheme="minorHAnsi" w:hAnsiTheme="minorHAnsi" w:cs="Arial"/>
          <w:bCs/>
        </w:rPr>
        <w:t>iluminación</w:t>
      </w:r>
      <w:proofErr w:type="spellEnd"/>
      <w:r w:rsidRPr="00CE17B9">
        <w:rPr>
          <w:rFonts w:asciiTheme="minorHAnsi" w:hAnsiTheme="minorHAnsi" w:cs="Arial"/>
          <w:bCs/>
        </w:rPr>
        <w:t xml:space="preserve">). </w:t>
      </w:r>
    </w:p>
    <w:p w14:paraId="52E08198" w14:textId="77777777" w:rsidR="00CE17B9" w:rsidRDefault="00CE17B9" w:rsidP="00CE17B9">
      <w:pPr>
        <w:pStyle w:val="Prrafodelista"/>
        <w:numPr>
          <w:ilvl w:val="0"/>
          <w:numId w:val="30"/>
        </w:numPr>
        <w:jc w:val="both"/>
        <w:rPr>
          <w:rFonts w:asciiTheme="minorHAnsi" w:hAnsiTheme="minorHAnsi" w:cs="Arial"/>
          <w:bCs/>
        </w:rPr>
      </w:pPr>
      <w:proofErr w:type="spellStart"/>
      <w:r w:rsidRPr="00CE17B9">
        <w:rPr>
          <w:rFonts w:asciiTheme="minorHAnsi" w:hAnsiTheme="minorHAnsi" w:cs="Arial"/>
          <w:bCs/>
        </w:rPr>
        <w:t>Fotografía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básica</w:t>
      </w:r>
      <w:proofErr w:type="spellEnd"/>
      <w:r w:rsidRPr="00CE17B9">
        <w:rPr>
          <w:rFonts w:asciiTheme="minorHAnsi" w:hAnsiTheme="minorHAnsi" w:cs="Arial"/>
          <w:bCs/>
        </w:rPr>
        <w:t xml:space="preserve"> (para </w:t>
      </w:r>
      <w:proofErr w:type="spellStart"/>
      <w:r w:rsidRPr="00CE17B9">
        <w:rPr>
          <w:rFonts w:asciiTheme="minorHAnsi" w:hAnsiTheme="minorHAnsi" w:cs="Arial"/>
          <w:bCs/>
        </w:rPr>
        <w:t>reportes</w:t>
      </w:r>
      <w:proofErr w:type="spellEnd"/>
      <w:r w:rsidRPr="00CE17B9">
        <w:rPr>
          <w:rFonts w:asciiTheme="minorHAnsi" w:hAnsiTheme="minorHAnsi" w:cs="Arial"/>
          <w:bCs/>
        </w:rPr>
        <w:t>).</w:t>
      </w:r>
    </w:p>
    <w:p w14:paraId="15C69E03" w14:textId="77777777" w:rsidR="00CE17B9" w:rsidRDefault="00CE17B9" w:rsidP="00CE17B9">
      <w:pPr>
        <w:pStyle w:val="Prrafodelista"/>
        <w:numPr>
          <w:ilvl w:val="0"/>
          <w:numId w:val="30"/>
        </w:numPr>
        <w:jc w:val="both"/>
        <w:rPr>
          <w:rFonts w:asciiTheme="minorHAnsi" w:hAnsiTheme="minorHAnsi" w:cs="Arial"/>
          <w:bCs/>
        </w:rPr>
      </w:pPr>
      <w:r w:rsidRPr="00CE17B9">
        <w:rPr>
          <w:rFonts w:asciiTheme="minorHAnsi" w:hAnsiTheme="minorHAnsi" w:cs="Arial"/>
          <w:bCs/>
        </w:rPr>
        <w:t xml:space="preserve">Excel </w:t>
      </w:r>
      <w:proofErr w:type="spellStart"/>
      <w:r w:rsidRPr="00CE17B9">
        <w:rPr>
          <w:rFonts w:asciiTheme="minorHAnsi" w:hAnsiTheme="minorHAnsi" w:cs="Arial"/>
          <w:bCs/>
        </w:rPr>
        <w:t>básico</w:t>
      </w:r>
      <w:proofErr w:type="spellEnd"/>
      <w:r w:rsidRPr="00CE17B9">
        <w:rPr>
          <w:rFonts w:asciiTheme="minorHAnsi" w:hAnsiTheme="minorHAnsi" w:cs="Arial"/>
          <w:bCs/>
        </w:rPr>
        <w:t>.</w:t>
      </w:r>
    </w:p>
    <w:p w14:paraId="30151071" w14:textId="26E462F0" w:rsidR="00CE17B9" w:rsidRPr="00CE17B9" w:rsidRDefault="00CE17B9" w:rsidP="00CE17B9">
      <w:pPr>
        <w:pStyle w:val="Prrafodelista"/>
        <w:numPr>
          <w:ilvl w:val="0"/>
          <w:numId w:val="30"/>
        </w:numPr>
        <w:jc w:val="both"/>
        <w:rPr>
          <w:rFonts w:asciiTheme="minorHAnsi" w:hAnsiTheme="minorHAnsi" w:cs="Arial"/>
          <w:bCs/>
        </w:rPr>
      </w:pPr>
      <w:proofErr w:type="spellStart"/>
      <w:r w:rsidRPr="00CE17B9">
        <w:rPr>
          <w:rFonts w:asciiTheme="minorHAnsi" w:hAnsiTheme="minorHAnsi" w:cs="Arial"/>
          <w:bCs/>
        </w:rPr>
        <w:t>Otros</w:t>
      </w:r>
      <w:proofErr w:type="spellEnd"/>
      <w:r w:rsidRPr="00CE17B9">
        <w:rPr>
          <w:rFonts w:asciiTheme="minorHAnsi" w:hAnsiTheme="minorHAnsi" w:cs="Arial"/>
          <w:bCs/>
        </w:rPr>
        <w:t xml:space="preserve">: </w:t>
      </w:r>
      <w:proofErr w:type="spellStart"/>
      <w:r w:rsidRPr="00CE17B9">
        <w:rPr>
          <w:rFonts w:asciiTheme="minorHAnsi" w:hAnsiTheme="minorHAnsi" w:cs="Arial"/>
          <w:bCs/>
        </w:rPr>
        <w:t>Disponibilidad</w:t>
      </w:r>
      <w:proofErr w:type="spellEnd"/>
      <w:r w:rsidRPr="00CE17B9">
        <w:rPr>
          <w:rFonts w:asciiTheme="minorHAnsi" w:hAnsiTheme="minorHAnsi" w:cs="Arial"/>
          <w:bCs/>
        </w:rPr>
        <w:t xml:space="preserve"> para </w:t>
      </w:r>
      <w:proofErr w:type="spellStart"/>
      <w:r w:rsidRPr="00CE17B9">
        <w:rPr>
          <w:rFonts w:asciiTheme="minorHAnsi" w:hAnsiTheme="minorHAnsi" w:cs="Arial"/>
          <w:bCs/>
        </w:rPr>
        <w:t>movilizarse</w:t>
      </w:r>
      <w:proofErr w:type="spellEnd"/>
      <w:r w:rsidRPr="00CE17B9">
        <w:rPr>
          <w:rFonts w:asciiTheme="minorHAnsi" w:hAnsiTheme="minorHAnsi" w:cs="Arial"/>
          <w:bCs/>
        </w:rPr>
        <w:t xml:space="preserve"> entre </w:t>
      </w:r>
      <w:proofErr w:type="spellStart"/>
      <w:r w:rsidR="00977DA8">
        <w:rPr>
          <w:rFonts w:asciiTheme="minorHAnsi" w:hAnsiTheme="minorHAnsi" w:cs="Arial"/>
          <w:bCs/>
        </w:rPr>
        <w:t>sucursales</w:t>
      </w:r>
      <w:proofErr w:type="spellEnd"/>
      <w:r w:rsidRPr="00CE17B9">
        <w:rPr>
          <w:rFonts w:asciiTheme="minorHAnsi" w:hAnsiTheme="minorHAnsi" w:cs="Arial"/>
          <w:bCs/>
        </w:rPr>
        <w:t xml:space="preserve"> (Ruta de </w:t>
      </w:r>
      <w:proofErr w:type="spellStart"/>
      <w:r w:rsidRPr="00CE17B9">
        <w:rPr>
          <w:rFonts w:asciiTheme="minorHAnsi" w:hAnsiTheme="minorHAnsi" w:cs="Arial"/>
          <w:bCs/>
        </w:rPr>
        <w:t>calle</w:t>
      </w:r>
      <w:proofErr w:type="spellEnd"/>
      <w:r w:rsidRPr="00CE17B9">
        <w:rPr>
          <w:rFonts w:asciiTheme="minorHAnsi" w:hAnsiTheme="minorHAnsi" w:cs="Arial"/>
          <w:bCs/>
        </w:rPr>
        <w:t>).</w:t>
      </w:r>
    </w:p>
    <w:p w14:paraId="6E8A611E" w14:textId="77777777" w:rsidR="00F95468" w:rsidRDefault="00F95468" w:rsidP="00F95468">
      <w:pPr>
        <w:jc w:val="both"/>
        <w:rPr>
          <w:rFonts w:asciiTheme="minorHAnsi" w:hAnsiTheme="minorHAnsi" w:cs="Arial"/>
          <w:bCs/>
        </w:rPr>
      </w:pPr>
    </w:p>
    <w:p w14:paraId="29485965" w14:textId="18C958EC" w:rsidR="00F95468" w:rsidRDefault="00F95468" w:rsidP="00F95468">
      <w:pPr>
        <w:jc w:val="both"/>
        <w:rPr>
          <w:rFonts w:asciiTheme="minorHAnsi" w:hAnsiTheme="minorHAnsi" w:cs="Arial"/>
          <w:b/>
          <w:sz w:val="22"/>
          <w:szCs w:val="22"/>
        </w:rPr>
      </w:pPr>
      <w:proofErr w:type="spellStart"/>
      <w:r w:rsidRPr="008C1DD0">
        <w:rPr>
          <w:rFonts w:asciiTheme="minorHAnsi" w:hAnsiTheme="minorHAnsi" w:cs="Arial"/>
          <w:b/>
          <w:sz w:val="22"/>
          <w:szCs w:val="22"/>
        </w:rPr>
        <w:t>Co</w:t>
      </w:r>
      <w:r>
        <w:rPr>
          <w:rFonts w:asciiTheme="minorHAnsi" w:hAnsiTheme="minorHAnsi" w:cs="Arial"/>
          <w:b/>
          <w:sz w:val="22"/>
          <w:szCs w:val="22"/>
        </w:rPr>
        <w:t>mpetencias</w:t>
      </w:r>
      <w:proofErr w:type="spellEnd"/>
      <w:r>
        <w:rPr>
          <w:rFonts w:asciiTheme="minorHAnsi" w:hAnsiTheme="minorHAnsi" w:cs="Arial"/>
          <w:b/>
          <w:sz w:val="22"/>
          <w:szCs w:val="22"/>
        </w:rPr>
        <w:t xml:space="preserve"> claves</w:t>
      </w:r>
      <w:r w:rsidRPr="008C1DD0">
        <w:rPr>
          <w:rFonts w:asciiTheme="minorHAnsi" w:hAnsiTheme="minorHAnsi" w:cs="Arial"/>
          <w:b/>
          <w:sz w:val="22"/>
          <w:szCs w:val="22"/>
        </w:rPr>
        <w:t>:</w:t>
      </w:r>
    </w:p>
    <w:p w14:paraId="5FDB5E43" w14:textId="77777777" w:rsidR="00CE17B9" w:rsidRDefault="00CE17B9" w:rsidP="00CE17B9">
      <w:pPr>
        <w:pStyle w:val="Prrafodelista"/>
        <w:numPr>
          <w:ilvl w:val="0"/>
          <w:numId w:val="31"/>
        </w:numPr>
        <w:jc w:val="both"/>
        <w:rPr>
          <w:rFonts w:asciiTheme="minorHAnsi" w:hAnsiTheme="minorHAnsi" w:cs="Arial"/>
          <w:bCs/>
        </w:rPr>
      </w:pPr>
      <w:proofErr w:type="spellStart"/>
      <w:r w:rsidRPr="00CE17B9">
        <w:rPr>
          <w:rFonts w:asciiTheme="minorHAnsi" w:hAnsiTheme="minorHAnsi" w:cs="Arial"/>
          <w:bCs/>
        </w:rPr>
        <w:t>Atención</w:t>
      </w:r>
      <w:proofErr w:type="spellEnd"/>
      <w:r w:rsidRPr="00CE17B9">
        <w:rPr>
          <w:rFonts w:asciiTheme="minorHAnsi" w:hAnsiTheme="minorHAnsi" w:cs="Arial"/>
          <w:bCs/>
        </w:rPr>
        <w:t xml:space="preserve"> al </w:t>
      </w:r>
      <w:proofErr w:type="spellStart"/>
      <w:r w:rsidRPr="00CE17B9">
        <w:rPr>
          <w:rFonts w:asciiTheme="minorHAnsi" w:hAnsiTheme="minorHAnsi" w:cs="Arial"/>
          <w:bCs/>
        </w:rPr>
        <w:t>Detalle</w:t>
      </w:r>
      <w:proofErr w:type="spellEnd"/>
      <w:r w:rsidRPr="00CE17B9">
        <w:rPr>
          <w:rFonts w:asciiTheme="minorHAnsi" w:hAnsiTheme="minorHAnsi" w:cs="Arial"/>
          <w:bCs/>
        </w:rPr>
        <w:t xml:space="preserve">: </w:t>
      </w:r>
      <w:proofErr w:type="spellStart"/>
      <w:r w:rsidRPr="00CE17B9">
        <w:rPr>
          <w:rFonts w:asciiTheme="minorHAnsi" w:hAnsiTheme="minorHAnsi" w:cs="Arial"/>
          <w:bCs/>
        </w:rPr>
        <w:t>Rigurosidad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en</w:t>
      </w:r>
      <w:proofErr w:type="spellEnd"/>
      <w:r w:rsidRPr="00CE17B9">
        <w:rPr>
          <w:rFonts w:asciiTheme="minorHAnsi" w:hAnsiTheme="minorHAnsi" w:cs="Arial"/>
          <w:bCs/>
        </w:rPr>
        <w:t xml:space="preserve"> la </w:t>
      </w:r>
      <w:proofErr w:type="spellStart"/>
      <w:r w:rsidRPr="00CE17B9">
        <w:rPr>
          <w:rFonts w:asciiTheme="minorHAnsi" w:hAnsiTheme="minorHAnsi" w:cs="Arial"/>
          <w:bCs/>
        </w:rPr>
        <w:t>ejecución</w:t>
      </w:r>
      <w:proofErr w:type="spellEnd"/>
      <w:r w:rsidRPr="00CE17B9">
        <w:rPr>
          <w:rFonts w:asciiTheme="minorHAnsi" w:hAnsiTheme="minorHAnsi" w:cs="Arial"/>
          <w:bCs/>
        </w:rPr>
        <w:t xml:space="preserve"> de </w:t>
      </w:r>
      <w:proofErr w:type="spellStart"/>
      <w:r w:rsidRPr="00CE17B9">
        <w:rPr>
          <w:rFonts w:asciiTheme="minorHAnsi" w:hAnsiTheme="minorHAnsi" w:cs="Arial"/>
          <w:bCs/>
        </w:rPr>
        <w:t>los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estándares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visuales</w:t>
      </w:r>
      <w:proofErr w:type="spellEnd"/>
      <w:r w:rsidRPr="00CE17B9">
        <w:rPr>
          <w:rFonts w:asciiTheme="minorHAnsi" w:hAnsiTheme="minorHAnsi" w:cs="Arial"/>
          <w:bCs/>
        </w:rPr>
        <w:t xml:space="preserve"> y de </w:t>
      </w:r>
      <w:proofErr w:type="spellStart"/>
      <w:r w:rsidRPr="00CE17B9">
        <w:rPr>
          <w:rFonts w:asciiTheme="minorHAnsi" w:hAnsiTheme="minorHAnsi" w:cs="Arial"/>
          <w:bCs/>
        </w:rPr>
        <w:t>orden</w:t>
      </w:r>
      <w:proofErr w:type="spellEnd"/>
      <w:r w:rsidRPr="00CE17B9">
        <w:rPr>
          <w:rFonts w:asciiTheme="minorHAnsi" w:hAnsiTheme="minorHAnsi" w:cs="Arial"/>
          <w:bCs/>
        </w:rPr>
        <w:t>.</w:t>
      </w:r>
    </w:p>
    <w:p w14:paraId="6874C412" w14:textId="77777777" w:rsidR="00CE17B9" w:rsidRDefault="00CE17B9" w:rsidP="00CE17B9">
      <w:pPr>
        <w:pStyle w:val="Prrafodelista"/>
        <w:numPr>
          <w:ilvl w:val="0"/>
          <w:numId w:val="31"/>
        </w:numPr>
        <w:jc w:val="both"/>
        <w:rPr>
          <w:rFonts w:asciiTheme="minorHAnsi" w:hAnsiTheme="minorHAnsi" w:cs="Arial"/>
          <w:bCs/>
        </w:rPr>
      </w:pPr>
      <w:proofErr w:type="spellStart"/>
      <w:r w:rsidRPr="00CE17B9">
        <w:rPr>
          <w:rFonts w:asciiTheme="minorHAnsi" w:hAnsiTheme="minorHAnsi" w:cs="Arial"/>
          <w:bCs/>
        </w:rPr>
        <w:t>Orientación</w:t>
      </w:r>
      <w:proofErr w:type="spellEnd"/>
      <w:r w:rsidRPr="00CE17B9">
        <w:rPr>
          <w:rFonts w:asciiTheme="minorHAnsi" w:hAnsiTheme="minorHAnsi" w:cs="Arial"/>
          <w:bCs/>
        </w:rPr>
        <w:t xml:space="preserve"> al </w:t>
      </w:r>
      <w:proofErr w:type="spellStart"/>
      <w:r w:rsidRPr="00CE17B9">
        <w:rPr>
          <w:rFonts w:asciiTheme="minorHAnsi" w:hAnsiTheme="minorHAnsi" w:cs="Arial"/>
          <w:bCs/>
        </w:rPr>
        <w:t>Logro</w:t>
      </w:r>
      <w:proofErr w:type="spellEnd"/>
      <w:r w:rsidRPr="00CE17B9">
        <w:rPr>
          <w:rFonts w:asciiTheme="minorHAnsi" w:hAnsiTheme="minorHAnsi" w:cs="Arial"/>
          <w:bCs/>
        </w:rPr>
        <w:t xml:space="preserve"> y </w:t>
      </w:r>
      <w:proofErr w:type="spellStart"/>
      <w:r w:rsidRPr="00CE17B9">
        <w:rPr>
          <w:rFonts w:asciiTheme="minorHAnsi" w:hAnsiTheme="minorHAnsi" w:cs="Arial"/>
          <w:bCs/>
        </w:rPr>
        <w:t>Cumplimiento</w:t>
      </w:r>
      <w:proofErr w:type="spellEnd"/>
      <w:r w:rsidRPr="00CE17B9">
        <w:rPr>
          <w:rFonts w:asciiTheme="minorHAnsi" w:hAnsiTheme="minorHAnsi" w:cs="Arial"/>
          <w:bCs/>
        </w:rPr>
        <w:t xml:space="preserve">: </w:t>
      </w:r>
      <w:proofErr w:type="spellStart"/>
      <w:r w:rsidRPr="00CE17B9">
        <w:rPr>
          <w:rFonts w:asciiTheme="minorHAnsi" w:hAnsiTheme="minorHAnsi" w:cs="Arial"/>
          <w:bCs/>
        </w:rPr>
        <w:t>Enfoque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en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finalizar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el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montaje</w:t>
      </w:r>
      <w:proofErr w:type="spellEnd"/>
      <w:r w:rsidRPr="00CE17B9">
        <w:rPr>
          <w:rFonts w:asciiTheme="minorHAnsi" w:hAnsiTheme="minorHAnsi" w:cs="Arial"/>
          <w:bCs/>
        </w:rPr>
        <w:t xml:space="preserve"> de </w:t>
      </w:r>
      <w:proofErr w:type="spellStart"/>
      <w:r w:rsidRPr="00CE17B9">
        <w:rPr>
          <w:rFonts w:asciiTheme="minorHAnsi" w:hAnsiTheme="minorHAnsi" w:cs="Arial"/>
          <w:bCs/>
        </w:rPr>
        <w:t>su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ruta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en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los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tiempos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establecidos</w:t>
      </w:r>
      <w:proofErr w:type="spellEnd"/>
      <w:r w:rsidRPr="00CE17B9">
        <w:rPr>
          <w:rFonts w:asciiTheme="minorHAnsi" w:hAnsiTheme="minorHAnsi" w:cs="Arial"/>
          <w:bCs/>
        </w:rPr>
        <w:t>.</w:t>
      </w:r>
    </w:p>
    <w:p w14:paraId="76599741" w14:textId="4FED292B" w:rsidR="00CE17B9" w:rsidRDefault="00CE17B9" w:rsidP="00CE17B9">
      <w:pPr>
        <w:pStyle w:val="Prrafodelista"/>
        <w:numPr>
          <w:ilvl w:val="0"/>
          <w:numId w:val="31"/>
        </w:numPr>
        <w:jc w:val="both"/>
        <w:rPr>
          <w:rFonts w:asciiTheme="minorHAnsi" w:hAnsiTheme="minorHAnsi" w:cs="Arial"/>
          <w:bCs/>
        </w:rPr>
      </w:pPr>
      <w:proofErr w:type="spellStart"/>
      <w:r w:rsidRPr="00CE17B9">
        <w:rPr>
          <w:rFonts w:asciiTheme="minorHAnsi" w:hAnsiTheme="minorHAnsi" w:cs="Arial"/>
          <w:bCs/>
        </w:rPr>
        <w:t>Adaptabilidad</w:t>
      </w:r>
      <w:proofErr w:type="spellEnd"/>
      <w:r w:rsidRPr="00CE17B9">
        <w:rPr>
          <w:rFonts w:asciiTheme="minorHAnsi" w:hAnsiTheme="minorHAnsi" w:cs="Arial"/>
          <w:bCs/>
        </w:rPr>
        <w:t xml:space="preserve"> y </w:t>
      </w:r>
      <w:proofErr w:type="spellStart"/>
      <w:r w:rsidRPr="00CE17B9">
        <w:rPr>
          <w:rFonts w:asciiTheme="minorHAnsi" w:hAnsiTheme="minorHAnsi" w:cs="Arial"/>
          <w:bCs/>
        </w:rPr>
        <w:t>Flexibilidad</w:t>
      </w:r>
      <w:proofErr w:type="spellEnd"/>
      <w:r w:rsidRPr="00CE17B9">
        <w:rPr>
          <w:rFonts w:asciiTheme="minorHAnsi" w:hAnsiTheme="minorHAnsi" w:cs="Arial"/>
          <w:bCs/>
        </w:rPr>
        <w:t xml:space="preserve">: </w:t>
      </w:r>
      <w:proofErr w:type="spellStart"/>
      <w:r w:rsidRPr="00CE17B9">
        <w:rPr>
          <w:rFonts w:asciiTheme="minorHAnsi" w:hAnsiTheme="minorHAnsi" w:cs="Arial"/>
          <w:bCs/>
        </w:rPr>
        <w:t>Capacidad</w:t>
      </w:r>
      <w:proofErr w:type="spellEnd"/>
      <w:r w:rsidRPr="00CE17B9">
        <w:rPr>
          <w:rFonts w:asciiTheme="minorHAnsi" w:hAnsiTheme="minorHAnsi" w:cs="Arial"/>
          <w:bCs/>
        </w:rPr>
        <w:t xml:space="preserve"> para resolver </w:t>
      </w:r>
      <w:proofErr w:type="spellStart"/>
      <w:r w:rsidRPr="00CE17B9">
        <w:rPr>
          <w:rFonts w:asciiTheme="minorHAnsi" w:hAnsiTheme="minorHAnsi" w:cs="Arial"/>
          <w:bCs/>
        </w:rPr>
        <w:t>imprevistos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en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r w:rsidR="00977DA8">
        <w:rPr>
          <w:rFonts w:asciiTheme="minorHAnsi" w:hAnsiTheme="minorHAnsi" w:cs="Arial"/>
          <w:bCs/>
        </w:rPr>
        <w:t xml:space="preserve">las </w:t>
      </w:r>
      <w:proofErr w:type="spellStart"/>
      <w:r w:rsidR="00977DA8">
        <w:rPr>
          <w:rFonts w:asciiTheme="minorHAnsi" w:hAnsiTheme="minorHAnsi" w:cs="Arial"/>
          <w:bCs/>
        </w:rPr>
        <w:t>sucursales</w:t>
      </w:r>
      <w:proofErr w:type="spellEnd"/>
      <w:r w:rsidRPr="00CE17B9">
        <w:rPr>
          <w:rFonts w:asciiTheme="minorHAnsi" w:hAnsiTheme="minorHAnsi" w:cs="Arial"/>
          <w:bCs/>
        </w:rPr>
        <w:t xml:space="preserve"> (</w:t>
      </w:r>
      <w:proofErr w:type="spellStart"/>
      <w:r w:rsidRPr="00CE17B9">
        <w:rPr>
          <w:rFonts w:asciiTheme="minorHAnsi" w:hAnsiTheme="minorHAnsi" w:cs="Arial"/>
          <w:bCs/>
        </w:rPr>
        <w:t>falta</w:t>
      </w:r>
      <w:proofErr w:type="spellEnd"/>
      <w:r w:rsidRPr="00CE17B9">
        <w:rPr>
          <w:rFonts w:asciiTheme="minorHAnsi" w:hAnsiTheme="minorHAnsi" w:cs="Arial"/>
          <w:bCs/>
        </w:rPr>
        <w:t xml:space="preserve"> de </w:t>
      </w:r>
      <w:proofErr w:type="spellStart"/>
      <w:r w:rsidRPr="00CE17B9">
        <w:rPr>
          <w:rFonts w:asciiTheme="minorHAnsi" w:hAnsiTheme="minorHAnsi" w:cs="Arial"/>
          <w:bCs/>
        </w:rPr>
        <w:t>espacio</w:t>
      </w:r>
      <w:proofErr w:type="spellEnd"/>
      <w:r w:rsidRPr="00CE17B9">
        <w:rPr>
          <w:rFonts w:asciiTheme="minorHAnsi" w:hAnsiTheme="minorHAnsi" w:cs="Arial"/>
          <w:bCs/>
        </w:rPr>
        <w:t xml:space="preserve">, </w:t>
      </w:r>
      <w:proofErr w:type="spellStart"/>
      <w:r w:rsidRPr="00CE17B9">
        <w:rPr>
          <w:rFonts w:asciiTheme="minorHAnsi" w:hAnsiTheme="minorHAnsi" w:cs="Arial"/>
          <w:bCs/>
        </w:rPr>
        <w:t>iluminación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dañada</w:t>
      </w:r>
      <w:proofErr w:type="spellEnd"/>
      <w:r w:rsidRPr="00CE17B9">
        <w:rPr>
          <w:rFonts w:asciiTheme="minorHAnsi" w:hAnsiTheme="minorHAnsi" w:cs="Arial"/>
          <w:bCs/>
        </w:rPr>
        <w:t xml:space="preserve">) de forma </w:t>
      </w:r>
      <w:proofErr w:type="spellStart"/>
      <w:r w:rsidRPr="00CE17B9">
        <w:rPr>
          <w:rFonts w:asciiTheme="minorHAnsi" w:hAnsiTheme="minorHAnsi" w:cs="Arial"/>
          <w:bCs/>
        </w:rPr>
        <w:t>creativa</w:t>
      </w:r>
      <w:proofErr w:type="spellEnd"/>
      <w:r w:rsidRPr="00CE17B9">
        <w:rPr>
          <w:rFonts w:asciiTheme="minorHAnsi" w:hAnsiTheme="minorHAnsi" w:cs="Arial"/>
          <w:bCs/>
        </w:rPr>
        <w:t>.</w:t>
      </w:r>
    </w:p>
    <w:p w14:paraId="00279874" w14:textId="77777777" w:rsidR="00CE17B9" w:rsidRDefault="00CE17B9" w:rsidP="00CE17B9">
      <w:pPr>
        <w:pStyle w:val="Prrafodelista"/>
        <w:numPr>
          <w:ilvl w:val="0"/>
          <w:numId w:val="31"/>
        </w:numPr>
        <w:jc w:val="both"/>
        <w:rPr>
          <w:rFonts w:asciiTheme="minorHAnsi" w:hAnsiTheme="minorHAnsi" w:cs="Arial"/>
          <w:bCs/>
        </w:rPr>
      </w:pPr>
      <w:proofErr w:type="spellStart"/>
      <w:r w:rsidRPr="00CE17B9">
        <w:rPr>
          <w:rFonts w:asciiTheme="minorHAnsi" w:hAnsiTheme="minorHAnsi" w:cs="Arial"/>
          <w:bCs/>
        </w:rPr>
        <w:t>Integridad</w:t>
      </w:r>
      <w:proofErr w:type="spellEnd"/>
      <w:r w:rsidRPr="00CE17B9">
        <w:rPr>
          <w:rFonts w:asciiTheme="minorHAnsi" w:hAnsiTheme="minorHAnsi" w:cs="Arial"/>
          <w:bCs/>
        </w:rPr>
        <w:t xml:space="preserve"> y </w:t>
      </w:r>
      <w:proofErr w:type="spellStart"/>
      <w:r w:rsidRPr="00CE17B9">
        <w:rPr>
          <w:rFonts w:asciiTheme="minorHAnsi" w:hAnsiTheme="minorHAnsi" w:cs="Arial"/>
          <w:bCs/>
        </w:rPr>
        <w:t>Confidencialidad</w:t>
      </w:r>
      <w:proofErr w:type="spellEnd"/>
      <w:r w:rsidRPr="00CE17B9">
        <w:rPr>
          <w:rFonts w:asciiTheme="minorHAnsi" w:hAnsiTheme="minorHAnsi" w:cs="Arial"/>
          <w:bCs/>
        </w:rPr>
        <w:t xml:space="preserve">: </w:t>
      </w:r>
      <w:proofErr w:type="spellStart"/>
      <w:r w:rsidRPr="00CE17B9">
        <w:rPr>
          <w:rFonts w:asciiTheme="minorHAnsi" w:hAnsiTheme="minorHAnsi" w:cs="Arial"/>
          <w:bCs/>
        </w:rPr>
        <w:t>Manejo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responsable</w:t>
      </w:r>
      <w:proofErr w:type="spellEnd"/>
      <w:r w:rsidRPr="00CE17B9">
        <w:rPr>
          <w:rFonts w:asciiTheme="minorHAnsi" w:hAnsiTheme="minorHAnsi" w:cs="Arial"/>
          <w:bCs/>
        </w:rPr>
        <w:t xml:space="preserve"> de </w:t>
      </w:r>
      <w:proofErr w:type="spellStart"/>
      <w:r w:rsidRPr="00CE17B9">
        <w:rPr>
          <w:rFonts w:asciiTheme="minorHAnsi" w:hAnsiTheme="minorHAnsi" w:cs="Arial"/>
          <w:bCs/>
        </w:rPr>
        <w:t>los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productos</w:t>
      </w:r>
      <w:proofErr w:type="spellEnd"/>
      <w:r w:rsidRPr="00CE17B9">
        <w:rPr>
          <w:rFonts w:asciiTheme="minorHAnsi" w:hAnsiTheme="minorHAnsi" w:cs="Arial"/>
          <w:bCs/>
        </w:rPr>
        <w:t xml:space="preserve"> de alto </w:t>
      </w:r>
      <w:proofErr w:type="spellStart"/>
      <w:r w:rsidRPr="00CE17B9">
        <w:rPr>
          <w:rFonts w:asciiTheme="minorHAnsi" w:hAnsiTheme="minorHAnsi" w:cs="Arial"/>
          <w:bCs/>
        </w:rPr>
        <w:t>valor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que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manipula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durante</w:t>
      </w:r>
      <w:proofErr w:type="spellEnd"/>
      <w:r w:rsidRPr="00CE17B9">
        <w:rPr>
          <w:rFonts w:asciiTheme="minorHAnsi" w:hAnsiTheme="minorHAnsi" w:cs="Arial"/>
          <w:bCs/>
        </w:rPr>
        <w:t xml:space="preserve"> la </w:t>
      </w:r>
      <w:proofErr w:type="spellStart"/>
      <w:r w:rsidRPr="00CE17B9">
        <w:rPr>
          <w:rFonts w:asciiTheme="minorHAnsi" w:hAnsiTheme="minorHAnsi" w:cs="Arial"/>
          <w:bCs/>
        </w:rPr>
        <w:t>exhibición</w:t>
      </w:r>
      <w:proofErr w:type="spellEnd"/>
      <w:r w:rsidRPr="00CE17B9">
        <w:rPr>
          <w:rFonts w:asciiTheme="minorHAnsi" w:hAnsiTheme="minorHAnsi" w:cs="Arial"/>
          <w:bCs/>
        </w:rPr>
        <w:t>.</w:t>
      </w:r>
    </w:p>
    <w:p w14:paraId="008E5704" w14:textId="2F76EB24" w:rsidR="00362E84" w:rsidRPr="00CE17B9" w:rsidRDefault="00CE17B9" w:rsidP="00CE17B9">
      <w:pPr>
        <w:pStyle w:val="Prrafodelista"/>
        <w:numPr>
          <w:ilvl w:val="0"/>
          <w:numId w:val="31"/>
        </w:numPr>
        <w:jc w:val="both"/>
        <w:rPr>
          <w:rFonts w:asciiTheme="minorHAnsi" w:hAnsiTheme="minorHAnsi" w:cs="Arial"/>
          <w:bCs/>
        </w:rPr>
      </w:pPr>
      <w:proofErr w:type="spellStart"/>
      <w:r w:rsidRPr="00CE17B9">
        <w:rPr>
          <w:rFonts w:asciiTheme="minorHAnsi" w:hAnsiTheme="minorHAnsi" w:cs="Arial"/>
          <w:bCs/>
        </w:rPr>
        <w:t>Autonomía</w:t>
      </w:r>
      <w:proofErr w:type="spellEnd"/>
      <w:r w:rsidRPr="00CE17B9">
        <w:rPr>
          <w:rFonts w:asciiTheme="minorHAnsi" w:hAnsiTheme="minorHAnsi" w:cs="Arial"/>
          <w:bCs/>
        </w:rPr>
        <w:t xml:space="preserve">: </w:t>
      </w:r>
      <w:proofErr w:type="spellStart"/>
      <w:r w:rsidRPr="00CE17B9">
        <w:rPr>
          <w:rFonts w:asciiTheme="minorHAnsi" w:hAnsiTheme="minorHAnsi" w:cs="Arial"/>
          <w:bCs/>
        </w:rPr>
        <w:t>Capacidad</w:t>
      </w:r>
      <w:proofErr w:type="spellEnd"/>
      <w:r w:rsidRPr="00CE17B9">
        <w:rPr>
          <w:rFonts w:asciiTheme="minorHAnsi" w:hAnsiTheme="minorHAnsi" w:cs="Arial"/>
          <w:bCs/>
        </w:rPr>
        <w:t xml:space="preserve"> para </w:t>
      </w:r>
      <w:proofErr w:type="spellStart"/>
      <w:r w:rsidRPr="00CE17B9">
        <w:rPr>
          <w:rFonts w:asciiTheme="minorHAnsi" w:hAnsiTheme="minorHAnsi" w:cs="Arial"/>
          <w:bCs/>
        </w:rPr>
        <w:t>trabajar</w:t>
      </w:r>
      <w:proofErr w:type="spellEnd"/>
      <w:r w:rsidRPr="00CE17B9">
        <w:rPr>
          <w:rFonts w:asciiTheme="minorHAnsi" w:hAnsiTheme="minorHAnsi" w:cs="Arial"/>
          <w:bCs/>
        </w:rPr>
        <w:t xml:space="preserve"> de forma </w:t>
      </w:r>
      <w:proofErr w:type="spellStart"/>
      <w:r w:rsidRPr="00CE17B9">
        <w:rPr>
          <w:rFonts w:asciiTheme="minorHAnsi" w:hAnsiTheme="minorHAnsi" w:cs="Arial"/>
          <w:bCs/>
        </w:rPr>
        <w:t>independiente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siguiendo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una</w:t>
      </w:r>
      <w:proofErr w:type="spellEnd"/>
      <w:r w:rsidRPr="00CE17B9">
        <w:rPr>
          <w:rFonts w:asciiTheme="minorHAnsi" w:hAnsiTheme="minorHAnsi" w:cs="Arial"/>
          <w:bCs/>
        </w:rPr>
        <w:t xml:space="preserve"> </w:t>
      </w:r>
      <w:proofErr w:type="spellStart"/>
      <w:r w:rsidRPr="00CE17B9">
        <w:rPr>
          <w:rFonts w:asciiTheme="minorHAnsi" w:hAnsiTheme="minorHAnsi" w:cs="Arial"/>
          <w:bCs/>
        </w:rPr>
        <w:t>hoja</w:t>
      </w:r>
      <w:proofErr w:type="spellEnd"/>
      <w:r w:rsidRPr="00CE17B9">
        <w:rPr>
          <w:rFonts w:asciiTheme="minorHAnsi" w:hAnsiTheme="minorHAnsi" w:cs="Arial"/>
          <w:bCs/>
        </w:rPr>
        <w:t xml:space="preserve"> de </w:t>
      </w:r>
      <w:proofErr w:type="spellStart"/>
      <w:r w:rsidRPr="00CE17B9">
        <w:rPr>
          <w:rFonts w:asciiTheme="minorHAnsi" w:hAnsiTheme="minorHAnsi" w:cs="Arial"/>
          <w:bCs/>
        </w:rPr>
        <w:t>ruta</w:t>
      </w:r>
      <w:proofErr w:type="spellEnd"/>
      <w:r w:rsidRPr="00CE17B9">
        <w:rPr>
          <w:rFonts w:asciiTheme="minorHAnsi" w:hAnsiTheme="minorHAnsi" w:cs="Arial"/>
          <w:bCs/>
        </w:rPr>
        <w:t>.</w:t>
      </w:r>
    </w:p>
    <w:p w14:paraId="73BAFAAF" w14:textId="77777777" w:rsidR="00F54B14" w:rsidRDefault="00F54B14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672FF6B8" w14:textId="77777777" w:rsidR="00362E84" w:rsidRDefault="00362E84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3618E775" w14:textId="77777777" w:rsidR="00362E84" w:rsidRDefault="00362E84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74743B95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2A1EB94B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77B736F4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4AC41E22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60C4E2FB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7C448ED9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6D290899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5A3BD9D4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45208AC8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0C7902A9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1967C55E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3D0B74ED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7B917066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15920420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1DB4F7E6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4296F5D7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3462174B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32245816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3754148A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2FA4D617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61B5EFAB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1BB85F9F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0B390AD7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266196CD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08E2EEE6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04F3986B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102AF074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5A5752BA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630D9970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1BC43ECC" w14:textId="77777777" w:rsidR="00362E84" w:rsidRDefault="00362E84" w:rsidP="00362E84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  <w:lang w:val="pt-BR"/>
        </w:rPr>
      </w:pPr>
      <w:r>
        <w:rPr>
          <w:rFonts w:asciiTheme="minorHAnsi" w:hAnsiTheme="minorHAnsi" w:cstheme="minorHAnsi"/>
          <w:sz w:val="22"/>
          <w:szCs w:val="22"/>
          <w:lang w:val="pt-BR"/>
        </w:rPr>
        <w:t>He recibido, leído y estoy al tanto de las actividades anteriores que coinciden con mi función.</w:t>
      </w:r>
    </w:p>
    <w:p w14:paraId="52A9DB2B" w14:textId="77777777" w:rsidR="00362E84" w:rsidRDefault="00362E84" w:rsidP="00362E84">
      <w:pPr>
        <w:jc w:val="center"/>
        <w:rPr>
          <w:rFonts w:asciiTheme="minorHAnsi" w:hAnsiTheme="minorHAnsi" w:cstheme="minorHAnsi"/>
          <w:b/>
          <w:sz w:val="22"/>
          <w:szCs w:val="22"/>
          <w:lang w:val="pt-BR"/>
        </w:rPr>
      </w:pPr>
    </w:p>
    <w:p w14:paraId="5949F043" w14:textId="77777777" w:rsidR="00362E84" w:rsidRDefault="00362E84" w:rsidP="00362E84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  <w:lang w:val="pt-BR"/>
        </w:rPr>
      </w:pPr>
      <w:r>
        <w:rPr>
          <w:rFonts w:asciiTheme="minorHAnsi" w:hAnsiTheme="minorHAnsi" w:cstheme="minorHAnsi"/>
          <w:sz w:val="22"/>
          <w:szCs w:val="22"/>
          <w:lang w:val="pt-BR"/>
        </w:rPr>
        <w:t xml:space="preserve">Lugar </w:t>
      </w:r>
      <w:proofErr w:type="gramStart"/>
      <w:r>
        <w:rPr>
          <w:rFonts w:asciiTheme="minorHAnsi" w:hAnsiTheme="minorHAnsi" w:cstheme="minorHAnsi"/>
          <w:sz w:val="22"/>
          <w:szCs w:val="22"/>
          <w:lang w:val="pt-BR"/>
        </w:rPr>
        <w:t>y Fecha</w:t>
      </w:r>
      <w:proofErr w:type="gramEnd"/>
      <w:r>
        <w:rPr>
          <w:rFonts w:asciiTheme="minorHAnsi" w:hAnsiTheme="minorHAnsi" w:cstheme="minorHAnsi"/>
          <w:sz w:val="22"/>
          <w:szCs w:val="22"/>
          <w:lang w:val="pt-BR"/>
        </w:rPr>
        <w:t xml:space="preserve"> __________________________</w:t>
      </w:r>
      <w:proofErr w:type="gramStart"/>
      <w:r>
        <w:rPr>
          <w:rFonts w:asciiTheme="minorHAnsi" w:hAnsiTheme="minorHAnsi" w:cstheme="minorHAnsi"/>
          <w:sz w:val="22"/>
          <w:szCs w:val="22"/>
          <w:lang w:val="pt-BR"/>
        </w:rPr>
        <w:t>_</w:t>
      </w:r>
      <w:r>
        <w:rPr>
          <w:rFonts w:asciiTheme="minorHAnsi" w:hAnsiTheme="minorHAnsi" w:cstheme="minorHAnsi"/>
          <w:sz w:val="22"/>
          <w:szCs w:val="22"/>
          <w:lang w:val="pt-BR"/>
        </w:rPr>
        <w:tab/>
      </w:r>
      <w:r>
        <w:rPr>
          <w:rFonts w:asciiTheme="minorHAnsi" w:hAnsiTheme="minorHAnsi" w:cstheme="minorHAnsi"/>
          <w:sz w:val="22"/>
          <w:szCs w:val="22"/>
          <w:lang w:val="pt-BR"/>
        </w:rPr>
        <w:tab/>
        <w:t>Firma</w:t>
      </w:r>
      <w:proofErr w:type="gramEnd"/>
      <w:r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del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empleado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___________________________</w:t>
      </w:r>
    </w:p>
    <w:sectPr w:rsidR="00362E84" w:rsidSect="00892218">
      <w:headerReference w:type="default" r:id="rId8"/>
      <w:footerReference w:type="default" r:id="rId9"/>
      <w:pgSz w:w="12240" w:h="15840" w:code="1"/>
      <w:pgMar w:top="720" w:right="720" w:bottom="720" w:left="720" w:header="720" w:footer="720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79A88" w14:textId="77777777" w:rsidR="00D4264B" w:rsidRDefault="00D4264B">
      <w:r>
        <w:separator/>
      </w:r>
    </w:p>
  </w:endnote>
  <w:endnote w:type="continuationSeparator" w:id="0">
    <w:p w14:paraId="59D02B98" w14:textId="77777777" w:rsidR="00D4264B" w:rsidRDefault="00D42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4F110" w14:textId="77777777" w:rsidR="0030713E" w:rsidRDefault="0030713E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D4C49" w14:textId="77777777" w:rsidR="00D4264B" w:rsidRDefault="00D4264B">
      <w:r>
        <w:separator/>
      </w:r>
    </w:p>
  </w:footnote>
  <w:footnote w:type="continuationSeparator" w:id="0">
    <w:p w14:paraId="7512E842" w14:textId="77777777" w:rsidR="00D4264B" w:rsidRDefault="00D426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4A133" w14:textId="77777777" w:rsidR="00065373" w:rsidRDefault="00065373" w:rsidP="00065373">
    <w:pPr>
      <w:pStyle w:val="Encabezado"/>
      <w:tabs>
        <w:tab w:val="clear" w:pos="4320"/>
        <w:tab w:val="clear" w:pos="8640"/>
        <w:tab w:val="left" w:pos="8676"/>
      </w:tabs>
    </w:pPr>
    <w:r>
      <w:rPr>
        <w:rFonts w:asciiTheme="minorHAnsi" w:hAnsiTheme="minorHAnsi" w:cs="Arial"/>
        <w:noProof/>
        <w:sz w:val="22"/>
        <w:szCs w:val="22"/>
      </w:rPr>
      <w:drawing>
        <wp:anchor distT="0" distB="0" distL="114300" distR="114300" simplePos="0" relativeHeight="251661312" behindDoc="1" locked="0" layoutInCell="1" allowOverlap="1" wp14:anchorId="20F8FC1E" wp14:editId="0AECD588">
          <wp:simplePos x="0" y="0"/>
          <wp:positionH relativeFrom="column">
            <wp:posOffset>5631180</wp:posOffset>
          </wp:positionH>
          <wp:positionV relativeFrom="paragraph">
            <wp:posOffset>99060</wp:posOffset>
          </wp:positionV>
          <wp:extent cx="1016000" cy="236220"/>
          <wp:effectExtent l="0" t="0" r="0" b="0"/>
          <wp:wrapNone/>
          <wp:docPr id="58203679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236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3AC87296" wp14:editId="36E0B677">
          <wp:simplePos x="0" y="0"/>
          <wp:positionH relativeFrom="margin">
            <wp:posOffset>5631180</wp:posOffset>
          </wp:positionH>
          <wp:positionV relativeFrom="paragraph">
            <wp:posOffset>-144780</wp:posOffset>
          </wp:positionV>
          <wp:extent cx="1060450" cy="191770"/>
          <wp:effectExtent l="0" t="0" r="6350" b="0"/>
          <wp:wrapNone/>
          <wp:docPr id="155574977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450" cy="191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5C4C221" wp14:editId="48585018">
          <wp:simplePos x="0" y="0"/>
          <wp:positionH relativeFrom="margin">
            <wp:posOffset>30480</wp:posOffset>
          </wp:positionH>
          <wp:positionV relativeFrom="paragraph">
            <wp:posOffset>-279700</wp:posOffset>
          </wp:positionV>
          <wp:extent cx="556260" cy="710865"/>
          <wp:effectExtent l="0" t="0" r="0" b="0"/>
          <wp:wrapNone/>
          <wp:docPr id="5060147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2322" cy="7186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D4D"/>
    <w:multiLevelType w:val="hybridMultilevel"/>
    <w:tmpl w:val="E9FC05A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82527"/>
    <w:multiLevelType w:val="hybridMultilevel"/>
    <w:tmpl w:val="E7E28DC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D295B"/>
    <w:multiLevelType w:val="hybridMultilevel"/>
    <w:tmpl w:val="9F3A01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46E80"/>
    <w:multiLevelType w:val="hybridMultilevel"/>
    <w:tmpl w:val="FD84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55B0C"/>
    <w:multiLevelType w:val="hybridMultilevel"/>
    <w:tmpl w:val="5D20232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22FFF"/>
    <w:multiLevelType w:val="hybridMultilevel"/>
    <w:tmpl w:val="FB00ECB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907C2"/>
    <w:multiLevelType w:val="hybridMultilevel"/>
    <w:tmpl w:val="BAA4B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F11D6"/>
    <w:multiLevelType w:val="hybridMultilevel"/>
    <w:tmpl w:val="4AA64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87D64"/>
    <w:multiLevelType w:val="hybridMultilevel"/>
    <w:tmpl w:val="5F2A633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66D16"/>
    <w:multiLevelType w:val="hybridMultilevel"/>
    <w:tmpl w:val="6CE6328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B21CC"/>
    <w:multiLevelType w:val="hybridMultilevel"/>
    <w:tmpl w:val="A7AAB84C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A72B5"/>
    <w:multiLevelType w:val="hybridMultilevel"/>
    <w:tmpl w:val="C996368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4F71E5"/>
    <w:multiLevelType w:val="hybridMultilevel"/>
    <w:tmpl w:val="47EA58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B23E74"/>
    <w:multiLevelType w:val="hybridMultilevel"/>
    <w:tmpl w:val="648A7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715CB7"/>
    <w:multiLevelType w:val="hybridMultilevel"/>
    <w:tmpl w:val="4720E5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051E78"/>
    <w:multiLevelType w:val="hybridMultilevel"/>
    <w:tmpl w:val="280E1BA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94ACF"/>
    <w:multiLevelType w:val="hybridMultilevel"/>
    <w:tmpl w:val="7B9A460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9F510A"/>
    <w:multiLevelType w:val="hybridMultilevel"/>
    <w:tmpl w:val="8474B9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CF501C"/>
    <w:multiLevelType w:val="hybridMultilevel"/>
    <w:tmpl w:val="1CB49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03053"/>
    <w:multiLevelType w:val="hybridMultilevel"/>
    <w:tmpl w:val="27A6853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F14DEC"/>
    <w:multiLevelType w:val="hybridMultilevel"/>
    <w:tmpl w:val="B3904D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D46F21"/>
    <w:multiLevelType w:val="hybridMultilevel"/>
    <w:tmpl w:val="3F7E5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511C37"/>
    <w:multiLevelType w:val="hybridMultilevel"/>
    <w:tmpl w:val="2E9C6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924C38"/>
    <w:multiLevelType w:val="hybridMultilevel"/>
    <w:tmpl w:val="6FD48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B612DE"/>
    <w:multiLevelType w:val="hybridMultilevel"/>
    <w:tmpl w:val="E3C0010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52563F"/>
    <w:multiLevelType w:val="hybridMultilevel"/>
    <w:tmpl w:val="E59AD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89255B"/>
    <w:multiLevelType w:val="hybridMultilevel"/>
    <w:tmpl w:val="AE1C0A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EC46D9"/>
    <w:multiLevelType w:val="hybridMultilevel"/>
    <w:tmpl w:val="8982E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6D0179"/>
    <w:multiLevelType w:val="hybridMultilevel"/>
    <w:tmpl w:val="7416DE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D21438"/>
    <w:multiLevelType w:val="hybridMultilevel"/>
    <w:tmpl w:val="AFEC61C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1738C"/>
    <w:multiLevelType w:val="hybridMultilevel"/>
    <w:tmpl w:val="032875A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453742">
    <w:abstractNumId w:val="8"/>
  </w:num>
  <w:num w:numId="2" w16cid:durableId="1706709527">
    <w:abstractNumId w:val="10"/>
  </w:num>
  <w:num w:numId="3" w16cid:durableId="1827933718">
    <w:abstractNumId w:val="11"/>
  </w:num>
  <w:num w:numId="4" w16cid:durableId="1500533967">
    <w:abstractNumId w:val="23"/>
  </w:num>
  <w:num w:numId="5" w16cid:durableId="1145663121">
    <w:abstractNumId w:val="7"/>
  </w:num>
  <w:num w:numId="6" w16cid:durableId="314996692">
    <w:abstractNumId w:val="6"/>
  </w:num>
  <w:num w:numId="7" w16cid:durableId="2132282114">
    <w:abstractNumId w:val="21"/>
  </w:num>
  <w:num w:numId="8" w16cid:durableId="1413694937">
    <w:abstractNumId w:val="22"/>
  </w:num>
  <w:num w:numId="9" w16cid:durableId="1326974669">
    <w:abstractNumId w:val="18"/>
  </w:num>
  <w:num w:numId="10" w16cid:durableId="1289387392">
    <w:abstractNumId w:val="14"/>
  </w:num>
  <w:num w:numId="11" w16cid:durableId="1980454578">
    <w:abstractNumId w:val="19"/>
  </w:num>
  <w:num w:numId="12" w16cid:durableId="925261707">
    <w:abstractNumId w:val="15"/>
  </w:num>
  <w:num w:numId="13" w16cid:durableId="300892800">
    <w:abstractNumId w:val="28"/>
  </w:num>
  <w:num w:numId="14" w16cid:durableId="1807310698">
    <w:abstractNumId w:val="20"/>
  </w:num>
  <w:num w:numId="15" w16cid:durableId="1351027612">
    <w:abstractNumId w:val="26"/>
  </w:num>
  <w:num w:numId="16" w16cid:durableId="1190487803">
    <w:abstractNumId w:val="17"/>
  </w:num>
  <w:num w:numId="17" w16cid:durableId="1721317915">
    <w:abstractNumId w:val="12"/>
  </w:num>
  <w:num w:numId="18" w16cid:durableId="1834104850">
    <w:abstractNumId w:val="2"/>
  </w:num>
  <w:num w:numId="19" w16cid:durableId="1196963848">
    <w:abstractNumId w:val="25"/>
  </w:num>
  <w:num w:numId="20" w16cid:durableId="367990842">
    <w:abstractNumId w:val="27"/>
  </w:num>
  <w:num w:numId="21" w16cid:durableId="959413189">
    <w:abstractNumId w:val="13"/>
  </w:num>
  <w:num w:numId="22" w16cid:durableId="196478957">
    <w:abstractNumId w:val="3"/>
  </w:num>
  <w:num w:numId="23" w16cid:durableId="1269503473">
    <w:abstractNumId w:val="0"/>
  </w:num>
  <w:num w:numId="24" w16cid:durableId="318770016">
    <w:abstractNumId w:val="4"/>
  </w:num>
  <w:num w:numId="25" w16cid:durableId="1582060689">
    <w:abstractNumId w:val="30"/>
  </w:num>
  <w:num w:numId="26" w16cid:durableId="1372539698">
    <w:abstractNumId w:val="29"/>
  </w:num>
  <w:num w:numId="27" w16cid:durableId="1829134280">
    <w:abstractNumId w:val="16"/>
  </w:num>
  <w:num w:numId="28" w16cid:durableId="561794720">
    <w:abstractNumId w:val="5"/>
  </w:num>
  <w:num w:numId="29" w16cid:durableId="1383555460">
    <w:abstractNumId w:val="24"/>
  </w:num>
  <w:num w:numId="30" w16cid:durableId="726563711">
    <w:abstractNumId w:val="1"/>
  </w:num>
  <w:num w:numId="31" w16cid:durableId="7011284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6" w:nlCheck="1" w:checkStyle="1"/>
  <w:activeWritingStyle w:appName="MSWord" w:lang="es-VE" w:vendorID="64" w:dllVersion="6" w:nlCheck="1" w:checkStyle="1"/>
  <w:activeWritingStyle w:appName="MSWord" w:lang="es-ES" w:vendorID="64" w:dllVersion="6" w:nlCheck="1" w:checkStyle="1"/>
  <w:activeWritingStyle w:appName="MSWord" w:lang="es-VE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9F"/>
    <w:rsid w:val="00011E36"/>
    <w:rsid w:val="00020E98"/>
    <w:rsid w:val="00030AD7"/>
    <w:rsid w:val="00036E52"/>
    <w:rsid w:val="00051952"/>
    <w:rsid w:val="00064ABB"/>
    <w:rsid w:val="00065373"/>
    <w:rsid w:val="0007455A"/>
    <w:rsid w:val="000820DC"/>
    <w:rsid w:val="000A167F"/>
    <w:rsid w:val="000A5CED"/>
    <w:rsid w:val="000B11C1"/>
    <w:rsid w:val="000C535E"/>
    <w:rsid w:val="000E001D"/>
    <w:rsid w:val="000E4D55"/>
    <w:rsid w:val="000F7DED"/>
    <w:rsid w:val="0010068A"/>
    <w:rsid w:val="00181430"/>
    <w:rsid w:val="001D0022"/>
    <w:rsid w:val="002323A6"/>
    <w:rsid w:val="00242C5E"/>
    <w:rsid w:val="002615BE"/>
    <w:rsid w:val="00274618"/>
    <w:rsid w:val="00275827"/>
    <w:rsid w:val="00286A48"/>
    <w:rsid w:val="00291C2E"/>
    <w:rsid w:val="0029400A"/>
    <w:rsid w:val="002A5181"/>
    <w:rsid w:val="002D01E2"/>
    <w:rsid w:val="002D23D2"/>
    <w:rsid w:val="002D7291"/>
    <w:rsid w:val="002E2D0B"/>
    <w:rsid w:val="002F2979"/>
    <w:rsid w:val="0030713E"/>
    <w:rsid w:val="00310457"/>
    <w:rsid w:val="00323F83"/>
    <w:rsid w:val="0033565B"/>
    <w:rsid w:val="003472E1"/>
    <w:rsid w:val="00362E84"/>
    <w:rsid w:val="003718E1"/>
    <w:rsid w:val="00387A88"/>
    <w:rsid w:val="003936A6"/>
    <w:rsid w:val="0039580E"/>
    <w:rsid w:val="003B4F57"/>
    <w:rsid w:val="003E1593"/>
    <w:rsid w:val="00402E66"/>
    <w:rsid w:val="00410D40"/>
    <w:rsid w:val="004509C0"/>
    <w:rsid w:val="004551B1"/>
    <w:rsid w:val="0045693F"/>
    <w:rsid w:val="00496FA7"/>
    <w:rsid w:val="004A3FAA"/>
    <w:rsid w:val="004A47FB"/>
    <w:rsid w:val="004B19B2"/>
    <w:rsid w:val="004B1BAD"/>
    <w:rsid w:val="004F4C61"/>
    <w:rsid w:val="00501384"/>
    <w:rsid w:val="005138B7"/>
    <w:rsid w:val="00516065"/>
    <w:rsid w:val="005209C3"/>
    <w:rsid w:val="00523AB2"/>
    <w:rsid w:val="0053515F"/>
    <w:rsid w:val="005730BD"/>
    <w:rsid w:val="0057335F"/>
    <w:rsid w:val="00575FCE"/>
    <w:rsid w:val="005817C0"/>
    <w:rsid w:val="00596C9C"/>
    <w:rsid w:val="005A2639"/>
    <w:rsid w:val="005A7A70"/>
    <w:rsid w:val="005C5C2A"/>
    <w:rsid w:val="005D5448"/>
    <w:rsid w:val="005E043E"/>
    <w:rsid w:val="005E21EA"/>
    <w:rsid w:val="005E349F"/>
    <w:rsid w:val="005E6FD1"/>
    <w:rsid w:val="005F00A2"/>
    <w:rsid w:val="00641A83"/>
    <w:rsid w:val="00682774"/>
    <w:rsid w:val="00686BF2"/>
    <w:rsid w:val="006960A1"/>
    <w:rsid w:val="006961BA"/>
    <w:rsid w:val="006D778D"/>
    <w:rsid w:val="006E3BCA"/>
    <w:rsid w:val="006E6B15"/>
    <w:rsid w:val="006F33A0"/>
    <w:rsid w:val="0070539E"/>
    <w:rsid w:val="0071285B"/>
    <w:rsid w:val="0071490B"/>
    <w:rsid w:val="00735D0D"/>
    <w:rsid w:val="00737328"/>
    <w:rsid w:val="00761CAF"/>
    <w:rsid w:val="00761E34"/>
    <w:rsid w:val="0077082A"/>
    <w:rsid w:val="00775B7C"/>
    <w:rsid w:val="0077699D"/>
    <w:rsid w:val="00783B63"/>
    <w:rsid w:val="00786336"/>
    <w:rsid w:val="007A0E73"/>
    <w:rsid w:val="007A2DA1"/>
    <w:rsid w:val="007A74EA"/>
    <w:rsid w:val="007B1991"/>
    <w:rsid w:val="007B4186"/>
    <w:rsid w:val="007E5D2C"/>
    <w:rsid w:val="008804D9"/>
    <w:rsid w:val="00887B83"/>
    <w:rsid w:val="00892218"/>
    <w:rsid w:val="008A3194"/>
    <w:rsid w:val="008A5E5D"/>
    <w:rsid w:val="008B2D2D"/>
    <w:rsid w:val="008C1DD0"/>
    <w:rsid w:val="008C7886"/>
    <w:rsid w:val="009049FF"/>
    <w:rsid w:val="009126CE"/>
    <w:rsid w:val="00924749"/>
    <w:rsid w:val="009313E7"/>
    <w:rsid w:val="0093425E"/>
    <w:rsid w:val="009451E9"/>
    <w:rsid w:val="0095612F"/>
    <w:rsid w:val="009734EA"/>
    <w:rsid w:val="00977DA8"/>
    <w:rsid w:val="00997018"/>
    <w:rsid w:val="009A49BE"/>
    <w:rsid w:val="009B1712"/>
    <w:rsid w:val="009B2A77"/>
    <w:rsid w:val="009C50BD"/>
    <w:rsid w:val="009C67F7"/>
    <w:rsid w:val="009E06E9"/>
    <w:rsid w:val="009F77E5"/>
    <w:rsid w:val="00A00321"/>
    <w:rsid w:val="00A2365C"/>
    <w:rsid w:val="00A30716"/>
    <w:rsid w:val="00A402F8"/>
    <w:rsid w:val="00A61099"/>
    <w:rsid w:val="00A73590"/>
    <w:rsid w:val="00A76EF0"/>
    <w:rsid w:val="00A95C11"/>
    <w:rsid w:val="00AA25E8"/>
    <w:rsid w:val="00AB2C94"/>
    <w:rsid w:val="00AD02AC"/>
    <w:rsid w:val="00AE3178"/>
    <w:rsid w:val="00B01FA3"/>
    <w:rsid w:val="00B1170A"/>
    <w:rsid w:val="00B2309C"/>
    <w:rsid w:val="00B239E4"/>
    <w:rsid w:val="00B25E81"/>
    <w:rsid w:val="00B2706F"/>
    <w:rsid w:val="00B47B08"/>
    <w:rsid w:val="00B62BF6"/>
    <w:rsid w:val="00B8595C"/>
    <w:rsid w:val="00B94FD0"/>
    <w:rsid w:val="00BD7BE9"/>
    <w:rsid w:val="00BE7015"/>
    <w:rsid w:val="00C22FA8"/>
    <w:rsid w:val="00C23EF2"/>
    <w:rsid w:val="00C33AF4"/>
    <w:rsid w:val="00C41EC3"/>
    <w:rsid w:val="00C57FEE"/>
    <w:rsid w:val="00C638CC"/>
    <w:rsid w:val="00C75B52"/>
    <w:rsid w:val="00C8287C"/>
    <w:rsid w:val="00CB0770"/>
    <w:rsid w:val="00CB1FE9"/>
    <w:rsid w:val="00CB2613"/>
    <w:rsid w:val="00CB6F0C"/>
    <w:rsid w:val="00CB74B5"/>
    <w:rsid w:val="00CC6C03"/>
    <w:rsid w:val="00CD1698"/>
    <w:rsid w:val="00CD33D7"/>
    <w:rsid w:val="00CD4E99"/>
    <w:rsid w:val="00CE01C8"/>
    <w:rsid w:val="00CE17B9"/>
    <w:rsid w:val="00CE5C71"/>
    <w:rsid w:val="00D02B1F"/>
    <w:rsid w:val="00D40C50"/>
    <w:rsid w:val="00D4264B"/>
    <w:rsid w:val="00DA18E6"/>
    <w:rsid w:val="00DA447F"/>
    <w:rsid w:val="00DE2C67"/>
    <w:rsid w:val="00DF6473"/>
    <w:rsid w:val="00E07988"/>
    <w:rsid w:val="00E1314C"/>
    <w:rsid w:val="00E13393"/>
    <w:rsid w:val="00E22B15"/>
    <w:rsid w:val="00E27A31"/>
    <w:rsid w:val="00E3791F"/>
    <w:rsid w:val="00E52D7D"/>
    <w:rsid w:val="00E775F1"/>
    <w:rsid w:val="00E82E44"/>
    <w:rsid w:val="00E95BA4"/>
    <w:rsid w:val="00E96E4C"/>
    <w:rsid w:val="00EB73D1"/>
    <w:rsid w:val="00EC190D"/>
    <w:rsid w:val="00ED03AE"/>
    <w:rsid w:val="00ED38E0"/>
    <w:rsid w:val="00ED653A"/>
    <w:rsid w:val="00EF0568"/>
    <w:rsid w:val="00EF6B5D"/>
    <w:rsid w:val="00F014AD"/>
    <w:rsid w:val="00F043D4"/>
    <w:rsid w:val="00F1195E"/>
    <w:rsid w:val="00F15FC6"/>
    <w:rsid w:val="00F20AA4"/>
    <w:rsid w:val="00F33831"/>
    <w:rsid w:val="00F3561D"/>
    <w:rsid w:val="00F54B14"/>
    <w:rsid w:val="00F564EF"/>
    <w:rsid w:val="00F56D93"/>
    <w:rsid w:val="00F9346B"/>
    <w:rsid w:val="00F95468"/>
    <w:rsid w:val="00FB08F4"/>
    <w:rsid w:val="00FB21CA"/>
    <w:rsid w:val="00FC64D4"/>
    <w:rsid w:val="00FD0CF6"/>
    <w:rsid w:val="00FD399C"/>
    <w:rsid w:val="00FE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878D39"/>
  <w15:docId w15:val="{E3615BC7-1066-48E5-8B82-BE61F707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2218"/>
    <w:rPr>
      <w:rFonts w:ascii="Arial" w:hAnsi="Arial"/>
    </w:rPr>
  </w:style>
  <w:style w:type="paragraph" w:styleId="Ttulo1">
    <w:name w:val="heading 1"/>
    <w:basedOn w:val="Normal"/>
    <w:next w:val="Normal"/>
    <w:qFormat/>
    <w:rsid w:val="00892218"/>
    <w:pPr>
      <w:keepNext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rsid w:val="00892218"/>
    <w:pPr>
      <w:keepNext/>
      <w:outlineLvl w:val="1"/>
    </w:pPr>
    <w:rPr>
      <w:sz w:val="24"/>
    </w:rPr>
  </w:style>
  <w:style w:type="paragraph" w:styleId="Ttulo3">
    <w:name w:val="heading 3"/>
    <w:basedOn w:val="Normal"/>
    <w:next w:val="Normal"/>
    <w:qFormat/>
    <w:rsid w:val="00892218"/>
    <w:pPr>
      <w:keepNext/>
      <w:jc w:val="center"/>
      <w:outlineLvl w:val="2"/>
    </w:pPr>
    <w:rPr>
      <w:b/>
      <w:i/>
      <w:sz w:val="24"/>
    </w:rPr>
  </w:style>
  <w:style w:type="paragraph" w:styleId="Ttulo4">
    <w:name w:val="heading 4"/>
    <w:basedOn w:val="Normal"/>
    <w:next w:val="Normal"/>
    <w:qFormat/>
    <w:rsid w:val="00892218"/>
    <w:pPr>
      <w:keepNext/>
      <w:jc w:val="center"/>
      <w:outlineLvl w:val="3"/>
    </w:pPr>
    <w:rPr>
      <w:b/>
      <w:i/>
      <w:sz w:val="28"/>
    </w:rPr>
  </w:style>
  <w:style w:type="paragraph" w:styleId="Ttulo5">
    <w:name w:val="heading 5"/>
    <w:basedOn w:val="Normal"/>
    <w:next w:val="Normal"/>
    <w:qFormat/>
    <w:rsid w:val="00892218"/>
    <w:pPr>
      <w:keepNext/>
      <w:spacing w:line="360" w:lineRule="auto"/>
      <w:jc w:val="center"/>
      <w:outlineLvl w:val="4"/>
    </w:pPr>
    <w:rPr>
      <w:b/>
      <w:sz w:val="28"/>
    </w:rPr>
  </w:style>
  <w:style w:type="paragraph" w:styleId="Ttulo6">
    <w:name w:val="heading 6"/>
    <w:basedOn w:val="Normal"/>
    <w:next w:val="Normal"/>
    <w:qFormat/>
    <w:rsid w:val="00892218"/>
    <w:pPr>
      <w:keepNext/>
      <w:jc w:val="center"/>
      <w:outlineLvl w:val="5"/>
    </w:pPr>
    <w:rPr>
      <w:sz w:val="24"/>
    </w:rPr>
  </w:style>
  <w:style w:type="paragraph" w:styleId="Ttulo7">
    <w:name w:val="heading 7"/>
    <w:basedOn w:val="Normal"/>
    <w:next w:val="Normal"/>
    <w:qFormat/>
    <w:rsid w:val="00892218"/>
    <w:pPr>
      <w:keepNext/>
      <w:tabs>
        <w:tab w:val="left" w:pos="720"/>
        <w:tab w:val="left" w:pos="4680"/>
      </w:tabs>
      <w:ind w:right="-54"/>
      <w:outlineLvl w:val="6"/>
    </w:pPr>
    <w:rPr>
      <w:b/>
      <w:sz w:val="24"/>
    </w:rPr>
  </w:style>
  <w:style w:type="paragraph" w:styleId="Ttulo8">
    <w:name w:val="heading 8"/>
    <w:basedOn w:val="Normal"/>
    <w:next w:val="Normal"/>
    <w:qFormat/>
    <w:rsid w:val="00892218"/>
    <w:pPr>
      <w:keepNext/>
      <w:jc w:val="center"/>
      <w:outlineLvl w:val="7"/>
    </w:pPr>
    <w:rPr>
      <w:b/>
      <w:bCs/>
      <w:i/>
      <w:iCs/>
      <w:color w:val="FFFFFF"/>
      <w:sz w:val="24"/>
    </w:rPr>
  </w:style>
  <w:style w:type="paragraph" w:styleId="Ttulo9">
    <w:name w:val="heading 9"/>
    <w:basedOn w:val="Normal"/>
    <w:next w:val="Normal"/>
    <w:qFormat/>
    <w:rsid w:val="00892218"/>
    <w:pPr>
      <w:keepNext/>
      <w:jc w:val="center"/>
      <w:outlineLvl w:val="8"/>
    </w:pPr>
    <w:rPr>
      <w:rFonts w:cs="Arial"/>
      <w:b/>
      <w:bCs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Text">
    <w:name w:val="Default Text"/>
    <w:basedOn w:val="Normal"/>
    <w:rsid w:val="00892218"/>
    <w:rPr>
      <w:noProof/>
      <w:sz w:val="24"/>
    </w:rPr>
  </w:style>
  <w:style w:type="paragraph" w:styleId="Textoindependiente2">
    <w:name w:val="Body Text 2"/>
    <w:basedOn w:val="Normal"/>
    <w:rsid w:val="00892218"/>
    <w:pPr>
      <w:spacing w:line="360" w:lineRule="auto"/>
      <w:ind w:firstLine="720"/>
    </w:pPr>
    <w:rPr>
      <w:sz w:val="24"/>
    </w:rPr>
  </w:style>
  <w:style w:type="paragraph" w:styleId="Sangradetextonormal">
    <w:name w:val="Body Text Indent"/>
    <w:basedOn w:val="Normal"/>
    <w:rsid w:val="00892218"/>
    <w:pPr>
      <w:spacing w:line="360" w:lineRule="auto"/>
      <w:ind w:right="576" w:firstLine="720"/>
    </w:pPr>
    <w:rPr>
      <w:sz w:val="24"/>
    </w:rPr>
  </w:style>
  <w:style w:type="paragraph" w:customStyle="1" w:styleId="Blockquote">
    <w:name w:val="Blockquote"/>
    <w:basedOn w:val="Normal"/>
    <w:rsid w:val="00892218"/>
    <w:pPr>
      <w:spacing w:before="100" w:after="100"/>
      <w:ind w:left="360" w:right="360"/>
    </w:pPr>
    <w:rPr>
      <w:snapToGrid w:val="0"/>
      <w:sz w:val="24"/>
    </w:rPr>
  </w:style>
  <w:style w:type="paragraph" w:styleId="Textoindependiente">
    <w:name w:val="Body Text"/>
    <w:basedOn w:val="Normal"/>
    <w:rsid w:val="00892218"/>
    <w:pPr>
      <w:spacing w:line="360" w:lineRule="auto"/>
      <w:ind w:right="576"/>
    </w:pPr>
    <w:rPr>
      <w:sz w:val="24"/>
    </w:rPr>
  </w:style>
  <w:style w:type="character" w:styleId="Hipervnculo">
    <w:name w:val="Hyperlink"/>
    <w:basedOn w:val="Fuentedeprrafopredeter"/>
    <w:rsid w:val="00892218"/>
    <w:rPr>
      <w:color w:val="0000FF"/>
      <w:u w:val="single"/>
    </w:rPr>
  </w:style>
  <w:style w:type="paragraph" w:styleId="Sangra2detindependiente">
    <w:name w:val="Body Text Indent 2"/>
    <w:basedOn w:val="Normal"/>
    <w:rsid w:val="00892218"/>
    <w:pPr>
      <w:ind w:left="1080"/>
    </w:pPr>
    <w:rPr>
      <w:sz w:val="24"/>
    </w:rPr>
  </w:style>
  <w:style w:type="character" w:styleId="Hipervnculovisitado">
    <w:name w:val="FollowedHyperlink"/>
    <w:basedOn w:val="Fuentedeprrafopredeter"/>
    <w:rsid w:val="00892218"/>
    <w:rPr>
      <w:color w:val="800080"/>
      <w:u w:val="single"/>
    </w:rPr>
  </w:style>
  <w:style w:type="paragraph" w:styleId="Encabezado">
    <w:name w:val="header"/>
    <w:basedOn w:val="Normal"/>
    <w:link w:val="EncabezadoCar"/>
    <w:rsid w:val="00892218"/>
    <w:pPr>
      <w:tabs>
        <w:tab w:val="center" w:pos="4320"/>
        <w:tab w:val="right" w:pos="8640"/>
      </w:tabs>
    </w:pPr>
    <w:rPr>
      <w:sz w:val="24"/>
      <w:szCs w:val="24"/>
    </w:rPr>
  </w:style>
  <w:style w:type="paragraph" w:styleId="Piedepgina">
    <w:name w:val="footer"/>
    <w:basedOn w:val="Normal"/>
    <w:rsid w:val="00892218"/>
    <w:pPr>
      <w:tabs>
        <w:tab w:val="center" w:pos="4320"/>
        <w:tab w:val="right" w:pos="8640"/>
      </w:tabs>
    </w:pPr>
  </w:style>
  <w:style w:type="paragraph" w:styleId="Textoindependiente3">
    <w:name w:val="Body Text 3"/>
    <w:basedOn w:val="Normal"/>
    <w:rsid w:val="00892218"/>
    <w:pPr>
      <w:tabs>
        <w:tab w:val="right" w:pos="10080"/>
      </w:tabs>
      <w:ind w:right="18"/>
      <w:jc w:val="both"/>
    </w:pPr>
    <w:rPr>
      <w:rFonts w:cs="Arial"/>
      <w:iCs/>
    </w:rPr>
  </w:style>
  <w:style w:type="paragraph" w:styleId="Prrafodelista">
    <w:name w:val="List Paragraph"/>
    <w:basedOn w:val="Normal"/>
    <w:qFormat/>
    <w:rsid w:val="00011E3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GB"/>
    </w:rPr>
  </w:style>
  <w:style w:type="paragraph" w:styleId="Mapadeldocumento">
    <w:name w:val="Document Map"/>
    <w:basedOn w:val="Normal"/>
    <w:semiHidden/>
    <w:rsid w:val="003472E1"/>
    <w:pPr>
      <w:shd w:val="clear" w:color="auto" w:fill="000080"/>
    </w:pPr>
    <w:rPr>
      <w:rFonts w:ascii="Tahoma" w:hAnsi="Tahoma" w:cs="Tahoma"/>
    </w:rPr>
  </w:style>
  <w:style w:type="table" w:styleId="Tablaconcuadrcula">
    <w:name w:val="Table Grid"/>
    <w:basedOn w:val="Tablanormal"/>
    <w:rsid w:val="00347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820D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820DC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rsid w:val="00065373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ache\Temporary%20Internet%20Files\OLK29\NEWS%20RELEASE%20TEMPLATE%20LETTER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7B36E6-A212-490C-B038-419D5FAF7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NEWS RELEASE TEMPLATE LETTER1</Template>
  <TotalTime>76</TotalTime>
  <Pages>2</Pages>
  <Words>417</Words>
  <Characters>2662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Jacclyn Nautiyal</dc:creator>
  <cp:keywords/>
  <dc:description/>
  <cp:lastModifiedBy>Heliany Montañez</cp:lastModifiedBy>
  <cp:revision>14</cp:revision>
  <cp:lastPrinted>2010-06-07T17:26:00Z</cp:lastPrinted>
  <dcterms:created xsi:type="dcterms:W3CDTF">2022-05-03T21:12:00Z</dcterms:created>
  <dcterms:modified xsi:type="dcterms:W3CDTF">2026-02-19T19:34:00Z</dcterms:modified>
</cp:coreProperties>
</file>