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154A" w14:textId="61ABBA69" w:rsidR="007E5D2C" w:rsidRPr="00C57FEE" w:rsidRDefault="007E5D2C">
      <w:pPr>
        <w:pStyle w:val="Encabezado"/>
        <w:tabs>
          <w:tab w:val="clear" w:pos="8640"/>
          <w:tab w:val="left" w:pos="5880"/>
          <w:tab w:val="right" w:pos="10080"/>
        </w:tabs>
        <w:rPr>
          <w:rFonts w:asciiTheme="minorHAnsi" w:hAnsiTheme="minorHAnsi" w:cs="Arial"/>
          <w:sz w:val="22"/>
          <w:szCs w:val="22"/>
        </w:rPr>
      </w:pPr>
      <w:r w:rsidRPr="00C57FEE">
        <w:rPr>
          <w:rFonts w:asciiTheme="minorHAnsi" w:hAnsiTheme="minorHAnsi" w:cs="Arial"/>
          <w:sz w:val="22"/>
          <w:szCs w:val="22"/>
        </w:rPr>
        <w:tab/>
      </w:r>
      <w:r w:rsidRPr="00C57FEE">
        <w:rPr>
          <w:rFonts w:asciiTheme="minorHAnsi" w:hAnsiTheme="minorHAnsi" w:cs="Arial"/>
          <w:sz w:val="22"/>
          <w:szCs w:val="22"/>
        </w:rPr>
        <w:tab/>
      </w:r>
      <w:r w:rsidRPr="00C57FEE">
        <w:rPr>
          <w:rFonts w:asciiTheme="minorHAnsi" w:hAnsiTheme="minorHAnsi" w:cs="Arial"/>
          <w:sz w:val="22"/>
          <w:szCs w:val="22"/>
        </w:rPr>
        <w:tab/>
      </w:r>
    </w:p>
    <w:p w14:paraId="4DA18C07" w14:textId="77777777" w:rsidR="007E5D2C" w:rsidRPr="00C57FEE" w:rsidRDefault="00362E84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noProof/>
          <w:sz w:val="22"/>
          <w:szCs w:val="22"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BDAEA" wp14:editId="5F19F369">
                <wp:simplePos x="0" y="0"/>
                <wp:positionH relativeFrom="column">
                  <wp:posOffset>5715</wp:posOffset>
                </wp:positionH>
                <wp:positionV relativeFrom="paragraph">
                  <wp:posOffset>117475</wp:posOffset>
                </wp:positionV>
                <wp:extent cx="6903720" cy="228600"/>
                <wp:effectExtent l="5715" t="12700" r="5715" b="635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3720" cy="228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2CE24" w14:textId="77777777" w:rsidR="0030713E" w:rsidRPr="00410D40" w:rsidRDefault="00A73590" w:rsidP="00410D40">
                            <w:pPr>
                              <w:pStyle w:val="Ttulo8"/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</w:pPr>
                            <w:r w:rsidRPr="00410D40"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  <w:t>DESCRIPCIÓN DEL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BDAEA" id="Rectangle 11" o:spid="_x0000_s1026" style="position:absolute;left:0;text-align:left;margin-left:.45pt;margin-top:9.25pt;width:543.6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" fillcolor="black">
                <v:textbox>
                  <w:txbxContent>
                    <w:p w14:paraId="3FF2CE24" w14:textId="77777777" w:rsidR="0030713E" w:rsidRPr="00410D40" w:rsidRDefault="00A73590" w:rsidP="00410D40">
                      <w:pPr>
                        <w:pStyle w:val="Ttulo8"/>
                        <w:rPr>
                          <w:rFonts w:cs="Arial"/>
                          <w:i w:val="0"/>
                          <w:spacing w:val="20"/>
                          <w:sz w:val="22"/>
                        </w:rPr>
                      </w:pPr>
                      <w:r w:rsidRPr="00410D40">
                        <w:rPr>
                          <w:rFonts w:cs="Arial"/>
                          <w:i w:val="0"/>
                          <w:spacing w:val="20"/>
                          <w:sz w:val="22"/>
                        </w:rPr>
                        <w:t>DESCRIPCIÓN DEL CARGO</w:t>
                      </w:r>
                    </w:p>
                  </w:txbxContent>
                </v:textbox>
              </v:rect>
            </w:pict>
          </mc:Fallback>
        </mc:AlternateContent>
      </w:r>
    </w:p>
    <w:p w14:paraId="4985C1B5" w14:textId="77777777" w:rsidR="007E5D2C" w:rsidRPr="00C57FEE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2B651C70" w14:textId="77777777" w:rsidR="007E5D2C" w:rsidRPr="00C57FEE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6100CCCD" w14:textId="77777777" w:rsidR="003472E1" w:rsidRPr="00C57FEE" w:rsidRDefault="003472E1" w:rsidP="003472E1">
      <w:pPr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5400"/>
        <w:gridCol w:w="5004"/>
      </w:tblGrid>
      <w:tr w:rsidR="003472E1" w:rsidRPr="00C57FEE" w14:paraId="44E51CEB" w14:textId="77777777" w:rsidTr="0070539E">
        <w:trPr>
          <w:jc w:val="center"/>
        </w:trPr>
        <w:tc>
          <w:tcPr>
            <w:tcW w:w="5400" w:type="dxa"/>
          </w:tcPr>
          <w:p w14:paraId="76BDC5B0" w14:textId="15518E8C" w:rsidR="003472E1" w:rsidRPr="00C57FEE" w:rsidRDefault="00A73590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C57FEE">
              <w:rPr>
                <w:rFonts w:asciiTheme="minorHAnsi" w:hAnsiTheme="minorHAnsi" w:cs="Arial"/>
                <w:sz w:val="22"/>
                <w:szCs w:val="22"/>
                <w:lang w:val="es-VE"/>
              </w:rPr>
              <w:t>Título del cargo</w:t>
            </w:r>
            <w:r w:rsidR="007B1991" w:rsidRPr="00C57FEE">
              <w:rPr>
                <w:rFonts w:asciiTheme="minorHAnsi" w:hAnsiTheme="minorHAnsi" w:cs="Arial"/>
                <w:sz w:val="22"/>
                <w:szCs w:val="22"/>
                <w:lang w:val="es-VE"/>
              </w:rPr>
              <w:t>:</w:t>
            </w:r>
            <w:r w:rsidR="00CE01C8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</w:t>
            </w:r>
            <w:r w:rsidR="007B37FA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Soporte Técnico (IT </w:t>
            </w:r>
            <w:proofErr w:type="spellStart"/>
            <w:r w:rsidR="007B37FA">
              <w:rPr>
                <w:rFonts w:asciiTheme="minorHAnsi" w:hAnsiTheme="minorHAnsi" w:cs="Arial"/>
                <w:sz w:val="22"/>
                <w:szCs w:val="22"/>
                <w:lang w:val="es-VE"/>
              </w:rPr>
              <w:t>Support</w:t>
            </w:r>
            <w:proofErr w:type="spellEnd"/>
            <w:r w:rsidR="007B37FA">
              <w:rPr>
                <w:rFonts w:asciiTheme="minorHAnsi" w:hAnsiTheme="minorHAnsi" w:cs="Arial"/>
                <w:sz w:val="22"/>
                <w:szCs w:val="22"/>
                <w:lang w:val="es-VE"/>
              </w:rPr>
              <w:t>)</w:t>
            </w:r>
          </w:p>
          <w:p w14:paraId="6955DC62" w14:textId="77777777" w:rsidR="003472E1" w:rsidRPr="00C57FEE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53CCED6B" w14:textId="31C8E16D" w:rsidR="00761E34" w:rsidRPr="00410D40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 w:rsidRPr="00410D40">
              <w:rPr>
                <w:rFonts w:asciiTheme="minorHAnsi" w:hAnsiTheme="minorHAnsi" w:cs="Arial"/>
                <w:sz w:val="22"/>
                <w:szCs w:val="22"/>
                <w:lang w:val="pt-BR"/>
              </w:rPr>
              <w:t xml:space="preserve">Reporta a:  </w:t>
            </w:r>
            <w:r w:rsidR="007B37FA">
              <w:rPr>
                <w:rFonts w:asciiTheme="minorHAnsi" w:hAnsiTheme="minorHAnsi" w:cs="Arial"/>
                <w:sz w:val="22"/>
                <w:szCs w:val="22"/>
                <w:lang w:val="pt-BR"/>
              </w:rPr>
              <w:t>Gerente de Sistemas</w:t>
            </w:r>
            <w:r w:rsidRPr="00410D40">
              <w:rPr>
                <w:rFonts w:asciiTheme="minorHAnsi" w:hAnsiTheme="minorHAnsi" w:cs="Arial"/>
                <w:sz w:val="22"/>
                <w:szCs w:val="22"/>
                <w:lang w:val="pt-BR"/>
              </w:rPr>
              <w:t xml:space="preserve"> </w:t>
            </w:r>
          </w:p>
          <w:p w14:paraId="4907A22B" w14:textId="77777777" w:rsidR="003472E1" w:rsidRPr="00C57FEE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761E34" w:rsidRPr="00C57FEE" w14:paraId="106A8EB0" w14:textId="77777777" w:rsidTr="0070539E">
        <w:trPr>
          <w:jc w:val="center"/>
        </w:trPr>
        <w:tc>
          <w:tcPr>
            <w:tcW w:w="5400" w:type="dxa"/>
          </w:tcPr>
          <w:p w14:paraId="074F0571" w14:textId="38E424CE" w:rsidR="00761E34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C57FEE">
              <w:rPr>
                <w:rFonts w:asciiTheme="minorHAnsi" w:hAnsiTheme="minorHAnsi" w:cs="Arial"/>
                <w:sz w:val="22"/>
                <w:szCs w:val="22"/>
              </w:rPr>
              <w:t xml:space="preserve">Area: </w:t>
            </w:r>
            <w:r w:rsidR="007B37FA">
              <w:rPr>
                <w:rFonts w:asciiTheme="minorHAnsi" w:hAnsiTheme="minorHAnsi" w:cs="Arial"/>
                <w:sz w:val="22"/>
                <w:szCs w:val="22"/>
              </w:rPr>
              <w:t>Sistemas</w:t>
            </w:r>
          </w:p>
          <w:p w14:paraId="43B3FF29" w14:textId="358B505E" w:rsidR="00761E34" w:rsidRPr="00761E34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6B50A8D9" w14:textId="2DF3A0EF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C57FEE">
              <w:rPr>
                <w:rFonts w:asciiTheme="minorHAnsi" w:hAnsiTheme="minorHAnsi" w:cs="Arial"/>
                <w:sz w:val="22"/>
                <w:szCs w:val="22"/>
              </w:rPr>
              <w:t>Ubicación</w:t>
            </w:r>
            <w:proofErr w:type="spellEnd"/>
            <w:r w:rsidRPr="00C57FEE">
              <w:rPr>
                <w:rFonts w:asciiTheme="minorHAnsi" w:hAnsiTheme="minorHAnsi" w:cs="Arial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Oficina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 principal - </w:t>
            </w:r>
            <w:r w:rsidRPr="00C57FEE">
              <w:rPr>
                <w:rFonts w:asciiTheme="minorHAnsi" w:hAnsiTheme="minorHAnsi" w:cs="Arial"/>
                <w:sz w:val="22"/>
                <w:szCs w:val="22"/>
              </w:rPr>
              <w:t>Venezuela.</w:t>
            </w:r>
          </w:p>
        </w:tc>
      </w:tr>
      <w:tr w:rsidR="00761E34" w:rsidRPr="00612352" w14:paraId="78CEE45D" w14:textId="77777777" w:rsidTr="0070539E">
        <w:trPr>
          <w:jc w:val="center"/>
        </w:trPr>
        <w:tc>
          <w:tcPr>
            <w:tcW w:w="5400" w:type="dxa"/>
          </w:tcPr>
          <w:p w14:paraId="7A1A797F" w14:textId="03B5EB21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C57FEE">
              <w:rPr>
                <w:rFonts w:asciiTheme="minorHAnsi" w:hAnsiTheme="minorHAnsi" w:cs="Arial"/>
                <w:sz w:val="22"/>
                <w:szCs w:val="22"/>
              </w:rPr>
              <w:t>Fecha</w:t>
            </w:r>
            <w:proofErr w:type="spellEnd"/>
            <w:r w:rsidRPr="00C57FEE">
              <w:rPr>
                <w:rFonts w:asciiTheme="minorHAnsi" w:hAnsiTheme="minorHAnsi" w:cs="Arial"/>
                <w:sz w:val="22"/>
                <w:szCs w:val="22"/>
              </w:rPr>
              <w:t xml:space="preserve"> de </w:t>
            </w:r>
            <w:proofErr w:type="spellStart"/>
            <w:r w:rsidRPr="00C57FEE">
              <w:rPr>
                <w:rFonts w:asciiTheme="minorHAnsi" w:hAnsiTheme="minorHAnsi" w:cs="Arial"/>
                <w:sz w:val="22"/>
                <w:szCs w:val="22"/>
              </w:rPr>
              <w:t>creación</w:t>
            </w:r>
            <w:proofErr w:type="spellEnd"/>
            <w:r w:rsidRPr="00C57FEE">
              <w:rPr>
                <w:rFonts w:asciiTheme="minorHAnsi" w:hAnsiTheme="minorHAnsi" w:cs="Arial"/>
                <w:sz w:val="22"/>
                <w:szCs w:val="22"/>
              </w:rPr>
              <w:t>: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Febrero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  <w:p w14:paraId="4463E768" w14:textId="77777777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47B15321" w14:textId="6B300596" w:rsidR="00761E34" w:rsidRPr="00612352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419"/>
              </w:rPr>
            </w:pPr>
            <w:r w:rsidRPr="00C57FEE">
              <w:rPr>
                <w:rFonts w:asciiTheme="minorHAnsi" w:hAnsiTheme="minorHAnsi" w:cs="Arial"/>
                <w:sz w:val="22"/>
                <w:szCs w:val="22"/>
                <w:lang w:val="es-VE"/>
              </w:rPr>
              <w:t>Fe</w:t>
            </w:r>
            <w:r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cha de la última revisión: </w:t>
            </w:r>
            <w:proofErr w:type="gramStart"/>
            <w:r>
              <w:rPr>
                <w:rFonts w:asciiTheme="minorHAnsi" w:hAnsiTheme="minorHAnsi" w:cs="Arial"/>
                <w:sz w:val="22"/>
                <w:szCs w:val="22"/>
                <w:lang w:val="es-VE"/>
              </w:rPr>
              <w:t>Febrero</w:t>
            </w:r>
            <w:proofErr w:type="gramEnd"/>
            <w:r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2026</w:t>
            </w:r>
          </w:p>
        </w:tc>
      </w:tr>
      <w:tr w:rsidR="003472E1" w:rsidRPr="00612352" w14:paraId="187FE574" w14:textId="77777777" w:rsidTr="0070539E">
        <w:trPr>
          <w:jc w:val="center"/>
        </w:trPr>
        <w:tc>
          <w:tcPr>
            <w:tcW w:w="5400" w:type="dxa"/>
          </w:tcPr>
          <w:p w14:paraId="26ADE481" w14:textId="77777777" w:rsidR="003472E1" w:rsidRPr="00612352" w:rsidRDefault="003472E1" w:rsidP="005A7A70">
            <w:pPr>
              <w:rPr>
                <w:rFonts w:asciiTheme="minorHAnsi" w:hAnsiTheme="minorHAnsi" w:cs="Arial"/>
                <w:sz w:val="22"/>
                <w:szCs w:val="22"/>
                <w:lang w:val="es-419"/>
              </w:rPr>
            </w:pPr>
          </w:p>
        </w:tc>
        <w:tc>
          <w:tcPr>
            <w:tcW w:w="5004" w:type="dxa"/>
          </w:tcPr>
          <w:p w14:paraId="78240279" w14:textId="1C0F5908" w:rsidR="003472E1" w:rsidRPr="00C57FEE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</w:tr>
    </w:tbl>
    <w:p w14:paraId="7D92529A" w14:textId="77777777" w:rsidR="003472E1" w:rsidRPr="00C57FEE" w:rsidRDefault="003472E1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7177D860" w14:textId="77777777" w:rsidR="003472E1" w:rsidRPr="00C57FEE" w:rsidRDefault="00A73590" w:rsidP="003472E1">
      <w:pPr>
        <w:rPr>
          <w:rFonts w:asciiTheme="minorHAnsi" w:hAnsiTheme="minorHAnsi" w:cs="Arial"/>
          <w:b/>
          <w:sz w:val="22"/>
          <w:szCs w:val="22"/>
          <w:lang w:val="es-VE"/>
        </w:rPr>
      </w:pPr>
      <w:r w:rsidRPr="00C57FEE">
        <w:rPr>
          <w:rFonts w:asciiTheme="minorHAnsi" w:hAnsiTheme="minorHAnsi" w:cs="Arial"/>
          <w:b/>
          <w:sz w:val="22"/>
          <w:szCs w:val="22"/>
          <w:lang w:val="es-VE"/>
        </w:rPr>
        <w:t xml:space="preserve">Propósito del cargo: </w:t>
      </w:r>
    </w:p>
    <w:p w14:paraId="1DB4D396" w14:textId="77777777" w:rsidR="00387A88" w:rsidRPr="00C57FEE" w:rsidRDefault="00387A88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72FFD661" w14:textId="7872861A" w:rsidR="00FE3203" w:rsidRDefault="007B37FA" w:rsidP="007B37FA">
      <w:pPr>
        <w:jc w:val="both"/>
        <w:rPr>
          <w:rFonts w:asciiTheme="minorHAnsi" w:hAnsiTheme="minorHAnsi" w:cs="Arial"/>
          <w:sz w:val="22"/>
          <w:szCs w:val="22"/>
          <w:lang w:val="es-VE"/>
        </w:rPr>
      </w:pPr>
      <w:r w:rsidRPr="007B37FA">
        <w:rPr>
          <w:rFonts w:asciiTheme="minorHAnsi" w:hAnsiTheme="minorHAnsi" w:cs="Arial"/>
          <w:sz w:val="22"/>
          <w:szCs w:val="22"/>
          <w:lang w:val="es-VE"/>
        </w:rPr>
        <w:t xml:space="preserve">Garantizar la continuidad operativa de la plataforma tecnológica de la empresa, asegurando que los Puntos de Venta (POS) de las </w:t>
      </w:r>
      <w:r>
        <w:rPr>
          <w:rFonts w:asciiTheme="minorHAnsi" w:hAnsiTheme="minorHAnsi" w:cs="Arial"/>
          <w:sz w:val="22"/>
          <w:szCs w:val="22"/>
          <w:lang w:val="es-VE"/>
        </w:rPr>
        <w:t>sucursales</w:t>
      </w:r>
      <w:r w:rsidRPr="007B37FA">
        <w:rPr>
          <w:rFonts w:asciiTheme="minorHAnsi" w:hAnsiTheme="minorHAnsi" w:cs="Arial"/>
          <w:sz w:val="22"/>
          <w:szCs w:val="22"/>
          <w:lang w:val="es-VE"/>
        </w:rPr>
        <w:t xml:space="preserve"> y el sistema administrativo de la sede central funcionen sin interrupciones. Su prioridad es minimizar los tiempos de inactividad que impidan facturar, cobrar o despachar mercancía Casio y Cubitt.</w:t>
      </w:r>
    </w:p>
    <w:p w14:paraId="288AB8D9" w14:textId="77777777" w:rsidR="007B37FA" w:rsidRPr="00575FCE" w:rsidRDefault="007B37FA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5BD0389A" w14:textId="77777777" w:rsidR="003472E1" w:rsidRPr="00C57FEE" w:rsidRDefault="00F3561D" w:rsidP="003472E1">
      <w:pPr>
        <w:rPr>
          <w:rFonts w:asciiTheme="minorHAnsi" w:hAnsiTheme="minorHAnsi" w:cs="Arial"/>
          <w:b/>
          <w:sz w:val="22"/>
          <w:szCs w:val="22"/>
        </w:rPr>
      </w:pPr>
      <w:proofErr w:type="spellStart"/>
      <w:r w:rsidRPr="00C57FEE">
        <w:rPr>
          <w:rFonts w:asciiTheme="minorHAnsi" w:hAnsiTheme="minorHAnsi" w:cs="Arial"/>
          <w:b/>
          <w:sz w:val="22"/>
          <w:szCs w:val="22"/>
        </w:rPr>
        <w:t>Principales</w:t>
      </w:r>
      <w:proofErr w:type="spellEnd"/>
      <w:r w:rsidRPr="00C57FEE">
        <w:rPr>
          <w:rFonts w:asciiTheme="minorHAnsi" w:hAnsiTheme="minorHAnsi" w:cs="Arial"/>
          <w:b/>
          <w:sz w:val="22"/>
          <w:szCs w:val="22"/>
        </w:rPr>
        <w:t xml:space="preserve"> </w:t>
      </w:r>
      <w:proofErr w:type="spellStart"/>
      <w:r w:rsidRPr="00C57FEE">
        <w:rPr>
          <w:rFonts w:asciiTheme="minorHAnsi" w:hAnsiTheme="minorHAnsi" w:cs="Arial"/>
          <w:b/>
          <w:sz w:val="22"/>
          <w:szCs w:val="22"/>
        </w:rPr>
        <w:t>Responsabilidades</w:t>
      </w:r>
      <w:proofErr w:type="spellEnd"/>
      <w:r w:rsidRPr="00C57FEE">
        <w:rPr>
          <w:rFonts w:asciiTheme="minorHAnsi" w:hAnsiTheme="minorHAnsi" w:cs="Arial"/>
          <w:b/>
          <w:sz w:val="22"/>
          <w:szCs w:val="22"/>
        </w:rPr>
        <w:t>:</w:t>
      </w:r>
    </w:p>
    <w:p w14:paraId="5E186567" w14:textId="77777777" w:rsidR="00F3561D" w:rsidRPr="00C57FEE" w:rsidRDefault="00F3561D" w:rsidP="003472E1">
      <w:pPr>
        <w:rPr>
          <w:rFonts w:asciiTheme="minorHAnsi" w:hAnsiTheme="minorHAnsi" w:cs="Arial"/>
          <w:b/>
          <w:sz w:val="22"/>
          <w:szCs w:val="22"/>
        </w:rPr>
      </w:pPr>
    </w:p>
    <w:p w14:paraId="74D84D28" w14:textId="6667C60C" w:rsidR="0018369A" w:rsidRPr="0018369A" w:rsidRDefault="0018369A" w:rsidP="0018369A">
      <w:pPr>
        <w:jc w:val="both"/>
        <w:rPr>
          <w:rFonts w:asciiTheme="minorHAnsi" w:hAnsiTheme="minorHAnsi" w:cs="Arial"/>
          <w:b/>
          <w:bCs/>
          <w:sz w:val="22"/>
          <w:szCs w:val="22"/>
          <w:lang w:val="es-ES"/>
        </w:rPr>
      </w:pPr>
      <w:r w:rsidRPr="0018369A">
        <w:rPr>
          <w:rFonts w:asciiTheme="minorHAnsi" w:hAnsiTheme="minorHAnsi" w:cs="Arial"/>
          <w:b/>
          <w:bCs/>
          <w:sz w:val="22"/>
          <w:szCs w:val="22"/>
          <w:lang w:val="es-ES"/>
        </w:rPr>
        <w:t>Soporte a Sucursales</w:t>
      </w:r>
    </w:p>
    <w:p w14:paraId="28691CF8" w14:textId="77777777" w:rsidR="0018369A" w:rsidRDefault="0018369A" w:rsidP="0018369A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ES"/>
        </w:rPr>
      </w:pPr>
      <w:r w:rsidRPr="0018369A">
        <w:rPr>
          <w:rFonts w:asciiTheme="minorHAnsi" w:hAnsiTheme="minorHAnsi" w:cs="Arial"/>
          <w:b/>
          <w:bCs/>
          <w:lang w:val="es-ES"/>
        </w:rPr>
        <w:t>Mantenimiento de POS</w:t>
      </w:r>
      <w:r w:rsidRPr="0018369A">
        <w:rPr>
          <w:rFonts w:asciiTheme="minorHAnsi" w:hAnsiTheme="minorHAnsi" w:cs="Arial"/>
          <w:lang w:val="es-ES"/>
        </w:rPr>
        <w:t xml:space="preserve">: Instalar, configurar y reparar los equipos de caja: Computadores, Lectores de Código de Barras (para escanear relojes/accesorios), Gavetas de Dinero e Impresoras Fiscales (The Factory HKA, </w:t>
      </w:r>
      <w:proofErr w:type="spellStart"/>
      <w:r w:rsidRPr="0018369A">
        <w:rPr>
          <w:rFonts w:asciiTheme="minorHAnsi" w:hAnsiTheme="minorHAnsi" w:cs="Arial"/>
          <w:lang w:val="es-ES"/>
        </w:rPr>
        <w:t>Bixolon</w:t>
      </w:r>
      <w:proofErr w:type="spellEnd"/>
      <w:r w:rsidRPr="0018369A">
        <w:rPr>
          <w:rFonts w:asciiTheme="minorHAnsi" w:hAnsiTheme="minorHAnsi" w:cs="Arial"/>
          <w:lang w:val="es-ES"/>
        </w:rPr>
        <w:t>, etc.).</w:t>
      </w:r>
    </w:p>
    <w:p w14:paraId="570C95EB" w14:textId="5018BD48" w:rsidR="0018369A" w:rsidRDefault="0018369A" w:rsidP="0018369A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ES"/>
        </w:rPr>
      </w:pPr>
      <w:r w:rsidRPr="0018369A">
        <w:rPr>
          <w:rFonts w:asciiTheme="minorHAnsi" w:hAnsiTheme="minorHAnsi" w:cs="Arial"/>
          <w:b/>
          <w:bCs/>
          <w:lang w:val="es-ES"/>
        </w:rPr>
        <w:t xml:space="preserve">Conectividad y Redundancia: </w:t>
      </w:r>
      <w:r w:rsidRPr="0018369A">
        <w:rPr>
          <w:rFonts w:asciiTheme="minorHAnsi" w:hAnsiTheme="minorHAnsi" w:cs="Arial"/>
          <w:lang w:val="es-ES"/>
        </w:rPr>
        <w:t xml:space="preserve">Asegurar que las </w:t>
      </w:r>
      <w:r w:rsidR="00190110">
        <w:rPr>
          <w:rFonts w:asciiTheme="minorHAnsi" w:hAnsiTheme="minorHAnsi" w:cs="Arial"/>
          <w:lang w:val="es-ES"/>
        </w:rPr>
        <w:t>sucursales</w:t>
      </w:r>
      <w:r w:rsidRPr="0018369A">
        <w:rPr>
          <w:rFonts w:asciiTheme="minorHAnsi" w:hAnsiTheme="minorHAnsi" w:cs="Arial"/>
          <w:lang w:val="es-ES"/>
        </w:rPr>
        <w:t xml:space="preserve"> tengan internet estable (Fibra/ABA/Datos) para procesar pagos con Puntos de Venta Bancarios y validar transferencias Zelle/Pago Móvil.</w:t>
      </w:r>
    </w:p>
    <w:p w14:paraId="19CAD8F4" w14:textId="0F4B4E6E" w:rsidR="0018369A" w:rsidRPr="0018369A" w:rsidRDefault="0018369A" w:rsidP="0018369A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ES"/>
        </w:rPr>
      </w:pPr>
      <w:r w:rsidRPr="0018369A">
        <w:rPr>
          <w:rFonts w:asciiTheme="minorHAnsi" w:hAnsiTheme="minorHAnsi" w:cs="Arial"/>
          <w:b/>
          <w:bCs/>
          <w:lang w:val="es-ES"/>
        </w:rPr>
        <w:t>Soporte Fiscal:</w:t>
      </w:r>
      <w:r w:rsidRPr="0018369A">
        <w:rPr>
          <w:rFonts w:asciiTheme="minorHAnsi" w:hAnsiTheme="minorHAnsi" w:cs="Arial"/>
          <w:lang w:val="es-ES"/>
        </w:rPr>
        <w:t xml:space="preserve"> Resolver errores de comunicación entre el sistema de ventas y la impresora fiscal ("Error de transmisión", "Memoria llena"), coordinando con proveedores externos cuando sea necesario para cumplir con el SENIAT.</w:t>
      </w:r>
    </w:p>
    <w:p w14:paraId="00FE4FB3" w14:textId="08A5659C" w:rsidR="0018369A" w:rsidRPr="0018369A" w:rsidRDefault="0018369A" w:rsidP="0018369A">
      <w:pPr>
        <w:rPr>
          <w:rFonts w:asciiTheme="minorHAnsi" w:hAnsiTheme="minorHAnsi" w:cs="Arial"/>
          <w:b/>
          <w:bCs/>
          <w:sz w:val="22"/>
          <w:szCs w:val="22"/>
          <w:lang w:val="es-ES"/>
        </w:rPr>
      </w:pPr>
      <w:r w:rsidRPr="0018369A">
        <w:rPr>
          <w:rFonts w:asciiTheme="minorHAnsi" w:hAnsiTheme="minorHAnsi" w:cs="Arial"/>
          <w:b/>
          <w:bCs/>
          <w:sz w:val="22"/>
          <w:szCs w:val="22"/>
          <w:lang w:val="es-ES"/>
        </w:rPr>
        <w:t>Infraestructura y Seguridad</w:t>
      </w:r>
    </w:p>
    <w:p w14:paraId="3A09676C" w14:textId="77777777" w:rsidR="0018369A" w:rsidRDefault="0018369A" w:rsidP="0018369A">
      <w:pPr>
        <w:pStyle w:val="Prrafodelista"/>
        <w:numPr>
          <w:ilvl w:val="0"/>
          <w:numId w:val="25"/>
        </w:numPr>
        <w:jc w:val="both"/>
        <w:rPr>
          <w:rFonts w:asciiTheme="minorHAnsi" w:hAnsiTheme="minorHAnsi" w:cs="Arial"/>
          <w:lang w:val="es-ES"/>
        </w:rPr>
      </w:pPr>
      <w:r w:rsidRPr="0018369A">
        <w:rPr>
          <w:rFonts w:asciiTheme="minorHAnsi" w:hAnsiTheme="minorHAnsi" w:cs="Arial"/>
          <w:b/>
          <w:bCs/>
          <w:lang w:val="es-ES"/>
        </w:rPr>
        <w:t>Mantenimiento Preventivo:</w:t>
      </w:r>
      <w:r w:rsidRPr="0018369A">
        <w:rPr>
          <w:rFonts w:asciiTheme="minorHAnsi" w:hAnsiTheme="minorHAnsi" w:cs="Arial"/>
          <w:lang w:val="es-ES"/>
        </w:rPr>
        <w:t xml:space="preserve"> Ejecutar cronogramas de limpieza de hardware y optimización de software en la sede administrativa y almacenes para evitar lentitud operativa </w:t>
      </w:r>
    </w:p>
    <w:p w14:paraId="53AF74EB" w14:textId="77777777" w:rsidR="0018369A" w:rsidRDefault="0018369A" w:rsidP="0018369A">
      <w:pPr>
        <w:pStyle w:val="Prrafodelista"/>
        <w:numPr>
          <w:ilvl w:val="0"/>
          <w:numId w:val="25"/>
        </w:numPr>
        <w:jc w:val="both"/>
        <w:rPr>
          <w:rFonts w:asciiTheme="minorHAnsi" w:hAnsiTheme="minorHAnsi" w:cs="Arial"/>
          <w:lang w:val="es-ES"/>
        </w:rPr>
      </w:pPr>
      <w:r w:rsidRPr="0018369A">
        <w:rPr>
          <w:rFonts w:asciiTheme="minorHAnsi" w:hAnsiTheme="minorHAnsi" w:cs="Arial"/>
          <w:b/>
          <w:bCs/>
          <w:lang w:val="es-ES"/>
        </w:rPr>
        <w:t>Respaldo de Datos (</w:t>
      </w:r>
      <w:proofErr w:type="spellStart"/>
      <w:r w:rsidRPr="0018369A">
        <w:rPr>
          <w:rFonts w:asciiTheme="minorHAnsi" w:hAnsiTheme="minorHAnsi" w:cs="Arial"/>
          <w:b/>
          <w:bCs/>
          <w:lang w:val="es-ES"/>
        </w:rPr>
        <w:t>Backups</w:t>
      </w:r>
      <w:proofErr w:type="spellEnd"/>
      <w:r w:rsidRPr="0018369A">
        <w:rPr>
          <w:rFonts w:asciiTheme="minorHAnsi" w:hAnsiTheme="minorHAnsi" w:cs="Arial"/>
          <w:b/>
          <w:bCs/>
          <w:lang w:val="es-ES"/>
        </w:rPr>
        <w:t>):</w:t>
      </w:r>
      <w:r w:rsidRPr="0018369A">
        <w:rPr>
          <w:rFonts w:asciiTheme="minorHAnsi" w:hAnsiTheme="minorHAnsi" w:cs="Arial"/>
          <w:lang w:val="es-ES"/>
        </w:rPr>
        <w:t xml:space="preserve"> Verificar que las bases de datos del sistema administrativo se estén respaldando automáticamente para evitar pérdida de información histórica de ventas.</w:t>
      </w:r>
    </w:p>
    <w:p w14:paraId="0963382F" w14:textId="699C48CF" w:rsidR="0018369A" w:rsidRPr="0018369A" w:rsidRDefault="0018369A" w:rsidP="0018369A">
      <w:pPr>
        <w:pStyle w:val="Prrafodelista"/>
        <w:numPr>
          <w:ilvl w:val="0"/>
          <w:numId w:val="25"/>
        </w:numPr>
        <w:jc w:val="both"/>
        <w:rPr>
          <w:rFonts w:asciiTheme="minorHAnsi" w:hAnsiTheme="minorHAnsi" w:cs="Arial"/>
          <w:lang w:val="es-ES"/>
        </w:rPr>
      </w:pPr>
      <w:r w:rsidRPr="0018369A">
        <w:rPr>
          <w:rFonts w:asciiTheme="minorHAnsi" w:hAnsiTheme="minorHAnsi" w:cs="Arial"/>
          <w:b/>
          <w:bCs/>
          <w:lang w:val="es-ES"/>
        </w:rPr>
        <w:t>Monitoreo CCTV (Deseable):</w:t>
      </w:r>
      <w:r w:rsidRPr="0018369A">
        <w:rPr>
          <w:rFonts w:asciiTheme="minorHAnsi" w:hAnsiTheme="minorHAnsi" w:cs="Arial"/>
          <w:lang w:val="es-ES"/>
        </w:rPr>
        <w:t xml:space="preserve"> Apoyar en la verificación de conectividad de las cámaras de seguridad de las </w:t>
      </w:r>
      <w:r w:rsidR="00190110">
        <w:rPr>
          <w:rFonts w:asciiTheme="minorHAnsi" w:hAnsiTheme="minorHAnsi" w:cs="Arial"/>
          <w:lang w:val="es-ES"/>
        </w:rPr>
        <w:t>sucursales</w:t>
      </w:r>
      <w:r w:rsidRPr="0018369A">
        <w:rPr>
          <w:rFonts w:asciiTheme="minorHAnsi" w:hAnsiTheme="minorHAnsi" w:cs="Arial"/>
          <w:lang w:val="es-ES"/>
        </w:rPr>
        <w:t>.</w:t>
      </w:r>
    </w:p>
    <w:p w14:paraId="54CB4923" w14:textId="4FD824AA" w:rsidR="003472E1" w:rsidRPr="0018369A" w:rsidRDefault="005C5C2A" w:rsidP="00761E34">
      <w:pPr>
        <w:rPr>
          <w:rFonts w:asciiTheme="minorHAnsi" w:hAnsiTheme="minorHAnsi" w:cs="Arial"/>
          <w:b/>
          <w:sz w:val="22"/>
          <w:szCs w:val="22"/>
          <w:lang w:val="es-VE"/>
        </w:rPr>
      </w:pPr>
      <w:r w:rsidRPr="0018369A">
        <w:rPr>
          <w:rFonts w:asciiTheme="minorHAnsi" w:hAnsiTheme="minorHAnsi" w:cs="Arial"/>
          <w:b/>
          <w:sz w:val="22"/>
          <w:szCs w:val="22"/>
          <w:lang w:val="es-VE"/>
        </w:rPr>
        <w:t>Perfil del Ocupante:</w:t>
      </w:r>
    </w:p>
    <w:p w14:paraId="15C1B370" w14:textId="77777777" w:rsidR="005C5C2A" w:rsidRPr="00C57FEE" w:rsidRDefault="005C5C2A" w:rsidP="003472E1">
      <w:pPr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39A3B17D" w14:textId="77777777" w:rsidR="0018369A" w:rsidRPr="0018369A" w:rsidRDefault="0018369A" w:rsidP="0018369A">
      <w:pPr>
        <w:pStyle w:val="Prrafodelista"/>
        <w:numPr>
          <w:ilvl w:val="0"/>
          <w:numId w:val="26"/>
        </w:numPr>
        <w:jc w:val="both"/>
        <w:rPr>
          <w:rFonts w:asciiTheme="minorHAnsi" w:hAnsiTheme="minorHAnsi" w:cs="Arial"/>
          <w:lang w:val="es-VE"/>
        </w:rPr>
      </w:pPr>
      <w:r w:rsidRPr="0018369A">
        <w:rPr>
          <w:rFonts w:asciiTheme="minorHAnsi" w:hAnsiTheme="minorHAnsi" w:cs="Arial"/>
          <w:lang w:val="es-VE"/>
        </w:rPr>
        <w:t>Educación: TSU o Ingeniero en Sistemas, Informática, Computación o Electrónica.</w:t>
      </w:r>
    </w:p>
    <w:p w14:paraId="57DCD01E" w14:textId="77777777" w:rsidR="0018369A" w:rsidRPr="0018369A" w:rsidRDefault="0018369A" w:rsidP="0018369A">
      <w:pPr>
        <w:pStyle w:val="Prrafodelista"/>
        <w:numPr>
          <w:ilvl w:val="0"/>
          <w:numId w:val="26"/>
        </w:numPr>
        <w:jc w:val="both"/>
        <w:rPr>
          <w:rFonts w:asciiTheme="minorHAnsi" w:hAnsiTheme="minorHAnsi" w:cs="Arial"/>
          <w:lang w:val="es-VE"/>
        </w:rPr>
      </w:pPr>
      <w:r w:rsidRPr="0018369A">
        <w:rPr>
          <w:rFonts w:asciiTheme="minorHAnsi" w:hAnsiTheme="minorHAnsi" w:cs="Arial"/>
          <w:lang w:val="es-VE"/>
        </w:rPr>
        <w:t>Experiencia: Mínimo 2 a 3 años en Soporte Técnico, indispensable experiencia previa en Retail (Tiendas, Supermercados o Farmacias).</w:t>
      </w:r>
    </w:p>
    <w:p w14:paraId="3206D37A" w14:textId="77777777" w:rsidR="00712EE6" w:rsidRDefault="00712EE6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53040D65" w14:textId="77777777" w:rsidR="00712EE6" w:rsidRDefault="00712EE6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7D18B5F1" w14:textId="77777777" w:rsidR="00712EE6" w:rsidRDefault="00712EE6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21FFB960" w14:textId="5D82C6FD" w:rsidR="003472E1" w:rsidRPr="00C57FEE" w:rsidRDefault="00E22B15" w:rsidP="003472E1">
      <w:pPr>
        <w:rPr>
          <w:rFonts w:asciiTheme="minorHAnsi" w:hAnsiTheme="minorHAnsi" w:cs="Arial"/>
          <w:sz w:val="22"/>
          <w:szCs w:val="22"/>
          <w:lang w:val="es-VE"/>
        </w:rPr>
      </w:pPr>
      <w:r w:rsidRPr="00C57FEE">
        <w:rPr>
          <w:rFonts w:asciiTheme="minorHAnsi" w:hAnsiTheme="minorHAnsi" w:cs="Arial"/>
          <w:sz w:val="22"/>
          <w:szCs w:val="22"/>
          <w:lang w:val="es-VE"/>
        </w:rPr>
        <w:t xml:space="preserve"> </w:t>
      </w:r>
    </w:p>
    <w:p w14:paraId="471A06A7" w14:textId="77777777" w:rsidR="00712EE6" w:rsidRDefault="00712EE6" w:rsidP="0018369A">
      <w:pPr>
        <w:spacing w:after="160" w:line="259" w:lineRule="auto"/>
        <w:rPr>
          <w:rFonts w:asciiTheme="minorHAnsi" w:hAnsiTheme="minorHAnsi" w:cs="Arial"/>
          <w:b/>
          <w:bCs/>
          <w:sz w:val="22"/>
          <w:szCs w:val="22"/>
          <w:lang w:val="es-VE"/>
        </w:rPr>
      </w:pPr>
    </w:p>
    <w:p w14:paraId="18BD9CE5" w14:textId="77777777" w:rsidR="00712EE6" w:rsidRDefault="00712EE6" w:rsidP="0018369A">
      <w:pPr>
        <w:spacing w:after="160" w:line="259" w:lineRule="auto"/>
        <w:rPr>
          <w:rFonts w:asciiTheme="minorHAnsi" w:hAnsiTheme="minorHAnsi" w:cs="Arial"/>
          <w:b/>
          <w:bCs/>
          <w:sz w:val="22"/>
          <w:szCs w:val="22"/>
          <w:lang w:val="es-VE"/>
        </w:rPr>
      </w:pPr>
    </w:p>
    <w:p w14:paraId="46341B62" w14:textId="77777777" w:rsidR="00712EE6" w:rsidRDefault="00712EE6" w:rsidP="0018369A">
      <w:pPr>
        <w:spacing w:after="160" w:line="259" w:lineRule="auto"/>
        <w:rPr>
          <w:rFonts w:asciiTheme="minorHAnsi" w:hAnsiTheme="minorHAnsi" w:cs="Arial"/>
          <w:b/>
          <w:bCs/>
          <w:sz w:val="22"/>
          <w:szCs w:val="22"/>
          <w:lang w:val="es-VE"/>
        </w:rPr>
      </w:pPr>
    </w:p>
    <w:p w14:paraId="46A06D00" w14:textId="3D38C6EC" w:rsidR="0018369A" w:rsidRPr="0018369A" w:rsidRDefault="0018369A" w:rsidP="0018369A">
      <w:pPr>
        <w:spacing w:after="160" w:line="259" w:lineRule="auto"/>
        <w:rPr>
          <w:rFonts w:asciiTheme="minorHAnsi" w:hAnsiTheme="minorHAnsi" w:cs="Arial"/>
          <w:b/>
          <w:bCs/>
          <w:sz w:val="22"/>
          <w:szCs w:val="22"/>
          <w:lang w:val="es-VE"/>
        </w:rPr>
      </w:pPr>
      <w:r w:rsidRPr="0018369A">
        <w:rPr>
          <w:rFonts w:asciiTheme="minorHAnsi" w:hAnsiTheme="minorHAnsi" w:cs="Arial"/>
          <w:b/>
          <w:bCs/>
          <w:sz w:val="22"/>
          <w:szCs w:val="22"/>
          <w:lang w:val="es-VE"/>
        </w:rPr>
        <w:t>Conocimientos Técnicos:</w:t>
      </w:r>
    </w:p>
    <w:p w14:paraId="28C77820" w14:textId="77777777" w:rsidR="0018369A" w:rsidRDefault="0018369A" w:rsidP="0018369A">
      <w:pPr>
        <w:pStyle w:val="Prrafodelista"/>
        <w:numPr>
          <w:ilvl w:val="0"/>
          <w:numId w:val="28"/>
        </w:numPr>
        <w:spacing w:after="160" w:line="259" w:lineRule="auto"/>
        <w:jc w:val="both"/>
        <w:rPr>
          <w:rFonts w:asciiTheme="minorHAnsi" w:hAnsiTheme="minorHAnsi" w:cs="Arial"/>
          <w:lang w:val="es-VE"/>
        </w:rPr>
      </w:pPr>
      <w:r w:rsidRPr="0018369A">
        <w:rPr>
          <w:rFonts w:asciiTheme="minorHAnsi" w:hAnsiTheme="minorHAnsi" w:cs="Arial"/>
          <w:lang w:val="es-VE"/>
        </w:rPr>
        <w:t>Impresoras Fiscales: Conocimiento práctico de resolución de fallas comunes (atascos, errores de comunicación, reporte Z).</w:t>
      </w:r>
    </w:p>
    <w:p w14:paraId="16F26C45" w14:textId="77777777" w:rsidR="0018369A" w:rsidRDefault="0018369A" w:rsidP="0018369A">
      <w:pPr>
        <w:pStyle w:val="Prrafodelista"/>
        <w:numPr>
          <w:ilvl w:val="0"/>
          <w:numId w:val="28"/>
        </w:numPr>
        <w:spacing w:after="160" w:line="259" w:lineRule="auto"/>
        <w:jc w:val="both"/>
        <w:rPr>
          <w:rFonts w:asciiTheme="minorHAnsi" w:hAnsiTheme="minorHAnsi" w:cs="Arial"/>
          <w:lang w:val="es-VE"/>
        </w:rPr>
      </w:pPr>
      <w:r w:rsidRPr="0018369A">
        <w:rPr>
          <w:rFonts w:asciiTheme="minorHAnsi" w:hAnsiTheme="minorHAnsi" w:cs="Arial"/>
          <w:lang w:val="es-VE"/>
        </w:rPr>
        <w:t xml:space="preserve">Redes: Configuración básica de Routers, Cableado Estructurado y </w:t>
      </w:r>
      <w:proofErr w:type="spellStart"/>
      <w:r w:rsidRPr="0018369A">
        <w:rPr>
          <w:rFonts w:asciiTheme="minorHAnsi" w:hAnsiTheme="minorHAnsi" w:cs="Arial"/>
          <w:lang w:val="es-VE"/>
        </w:rPr>
        <w:t>VPNs</w:t>
      </w:r>
      <w:proofErr w:type="spellEnd"/>
      <w:r w:rsidRPr="0018369A">
        <w:rPr>
          <w:rFonts w:asciiTheme="minorHAnsi" w:hAnsiTheme="minorHAnsi" w:cs="Arial"/>
          <w:lang w:val="es-VE"/>
        </w:rPr>
        <w:t>.</w:t>
      </w:r>
    </w:p>
    <w:p w14:paraId="60305F12" w14:textId="12808A48" w:rsidR="0018369A" w:rsidRPr="00612352" w:rsidRDefault="0018369A" w:rsidP="0018369A">
      <w:pPr>
        <w:pStyle w:val="Prrafodelista"/>
        <w:numPr>
          <w:ilvl w:val="0"/>
          <w:numId w:val="28"/>
        </w:numPr>
        <w:spacing w:after="160" w:line="259" w:lineRule="auto"/>
        <w:jc w:val="both"/>
        <w:rPr>
          <w:rFonts w:asciiTheme="minorHAnsi" w:hAnsiTheme="minorHAnsi" w:cs="Arial"/>
          <w:strike/>
          <w:lang w:val="es-VE"/>
        </w:rPr>
      </w:pPr>
      <w:r w:rsidRPr="0018369A">
        <w:rPr>
          <w:rFonts w:asciiTheme="minorHAnsi" w:hAnsiTheme="minorHAnsi" w:cs="Arial"/>
          <w:lang w:val="es-VE"/>
        </w:rPr>
        <w:t xml:space="preserve">Sistemas Administrativos: Experiencia dando soporte a usuarios en sistemas </w:t>
      </w:r>
    </w:p>
    <w:p w14:paraId="6C58923D" w14:textId="15D3249D" w:rsidR="0018369A" w:rsidRPr="0018369A" w:rsidRDefault="0018369A" w:rsidP="0018369A">
      <w:pPr>
        <w:pStyle w:val="Prrafodelista"/>
        <w:numPr>
          <w:ilvl w:val="0"/>
          <w:numId w:val="28"/>
        </w:numPr>
        <w:spacing w:after="160" w:line="259" w:lineRule="auto"/>
        <w:jc w:val="both"/>
        <w:rPr>
          <w:rFonts w:asciiTheme="minorHAnsi" w:hAnsiTheme="minorHAnsi" w:cs="Arial"/>
          <w:lang w:val="es-VE"/>
        </w:rPr>
      </w:pPr>
      <w:r w:rsidRPr="0018369A">
        <w:rPr>
          <w:rFonts w:asciiTheme="minorHAnsi" w:hAnsiTheme="minorHAnsi" w:cs="Arial"/>
          <w:lang w:val="es-VE"/>
        </w:rPr>
        <w:t>Hardware: Reparación básica de PCs y Laptops.</w:t>
      </w:r>
    </w:p>
    <w:p w14:paraId="6CA8E152" w14:textId="77777777" w:rsidR="0018369A" w:rsidRDefault="0018369A" w:rsidP="0018369A">
      <w:pPr>
        <w:spacing w:after="160" w:line="259" w:lineRule="auto"/>
        <w:ind w:left="360"/>
        <w:rPr>
          <w:rFonts w:asciiTheme="minorHAnsi" w:hAnsiTheme="minorHAnsi" w:cs="Arial"/>
          <w:sz w:val="22"/>
          <w:szCs w:val="22"/>
          <w:lang w:val="es-VE"/>
        </w:rPr>
      </w:pPr>
    </w:p>
    <w:p w14:paraId="7857FBCC" w14:textId="77777777" w:rsidR="0018369A" w:rsidRDefault="0018369A" w:rsidP="0018369A">
      <w:pPr>
        <w:spacing w:after="160" w:line="259" w:lineRule="auto"/>
        <w:ind w:left="360"/>
        <w:rPr>
          <w:rFonts w:asciiTheme="minorHAnsi" w:hAnsiTheme="minorHAnsi" w:cs="Arial"/>
          <w:b/>
          <w:bCs/>
          <w:sz w:val="22"/>
          <w:szCs w:val="22"/>
          <w:lang w:val="es-VE"/>
        </w:rPr>
      </w:pPr>
      <w:r w:rsidRPr="0018369A">
        <w:rPr>
          <w:rFonts w:asciiTheme="minorHAnsi" w:hAnsiTheme="minorHAnsi" w:cs="Arial"/>
          <w:b/>
          <w:bCs/>
          <w:sz w:val="22"/>
          <w:szCs w:val="22"/>
          <w:lang w:val="es-VE"/>
        </w:rPr>
        <w:t>Competencias Clave:</w:t>
      </w:r>
    </w:p>
    <w:p w14:paraId="1411EF28" w14:textId="2AF7645B" w:rsidR="0018369A" w:rsidRPr="0018369A" w:rsidRDefault="0018369A" w:rsidP="0018369A">
      <w:pPr>
        <w:pStyle w:val="Prrafodelista"/>
        <w:numPr>
          <w:ilvl w:val="0"/>
          <w:numId w:val="29"/>
        </w:numPr>
        <w:spacing w:after="160" w:line="259" w:lineRule="auto"/>
        <w:jc w:val="both"/>
        <w:rPr>
          <w:rFonts w:asciiTheme="minorHAnsi" w:hAnsiTheme="minorHAnsi" w:cs="Arial"/>
          <w:b/>
          <w:bCs/>
          <w:lang w:val="es-VE"/>
        </w:rPr>
      </w:pPr>
      <w:r w:rsidRPr="0018369A">
        <w:rPr>
          <w:rFonts w:asciiTheme="minorHAnsi" w:hAnsiTheme="minorHAnsi" w:cs="Arial"/>
          <w:lang w:val="es-VE"/>
        </w:rPr>
        <w:t xml:space="preserve">Disponibilidad y Flexibilidad: Posibilidad de atender emergencias telefónicas o presenciales los fines de semana y feriados (cuando las </w:t>
      </w:r>
      <w:r w:rsidR="00190110">
        <w:rPr>
          <w:rFonts w:asciiTheme="minorHAnsi" w:hAnsiTheme="minorHAnsi" w:cs="Arial"/>
          <w:lang w:val="es-VE"/>
        </w:rPr>
        <w:t>sucursales</w:t>
      </w:r>
      <w:r w:rsidRPr="0018369A">
        <w:rPr>
          <w:rFonts w:asciiTheme="minorHAnsi" w:hAnsiTheme="minorHAnsi" w:cs="Arial"/>
          <w:lang w:val="es-VE"/>
        </w:rPr>
        <w:t xml:space="preserve"> más venden).</w:t>
      </w:r>
    </w:p>
    <w:p w14:paraId="6FA197F5" w14:textId="77777777" w:rsidR="0018369A" w:rsidRPr="0018369A" w:rsidRDefault="0018369A" w:rsidP="0018369A">
      <w:pPr>
        <w:pStyle w:val="Prrafodelista"/>
        <w:numPr>
          <w:ilvl w:val="0"/>
          <w:numId w:val="29"/>
        </w:numPr>
        <w:spacing w:after="160" w:line="259" w:lineRule="auto"/>
        <w:jc w:val="both"/>
        <w:rPr>
          <w:rFonts w:asciiTheme="minorHAnsi" w:hAnsiTheme="minorHAnsi" w:cs="Arial"/>
          <w:b/>
          <w:bCs/>
          <w:lang w:val="es-VE"/>
        </w:rPr>
      </w:pPr>
      <w:r w:rsidRPr="0018369A">
        <w:rPr>
          <w:rFonts w:asciiTheme="minorHAnsi" w:hAnsiTheme="minorHAnsi" w:cs="Arial"/>
          <w:lang w:val="es-VE"/>
        </w:rPr>
        <w:t>Paciencia y Pedagogía: Capacidad para explicar soluciones técnicas a personal no técnico (vendedores, cajeros).</w:t>
      </w:r>
    </w:p>
    <w:p w14:paraId="7B51A33A" w14:textId="7C62A6B0" w:rsidR="00020E98" w:rsidRPr="0018369A" w:rsidRDefault="0018369A" w:rsidP="0018369A">
      <w:pPr>
        <w:pStyle w:val="Prrafodelista"/>
        <w:numPr>
          <w:ilvl w:val="0"/>
          <w:numId w:val="29"/>
        </w:numPr>
        <w:spacing w:after="160" w:line="259" w:lineRule="auto"/>
        <w:jc w:val="both"/>
        <w:rPr>
          <w:rFonts w:asciiTheme="minorHAnsi" w:hAnsiTheme="minorHAnsi" w:cs="Arial"/>
          <w:b/>
          <w:bCs/>
          <w:lang w:val="es-VE"/>
        </w:rPr>
      </w:pPr>
      <w:r w:rsidRPr="0018369A">
        <w:rPr>
          <w:rFonts w:asciiTheme="minorHAnsi" w:hAnsiTheme="minorHAnsi" w:cs="Arial"/>
          <w:lang w:val="es-VE"/>
        </w:rPr>
        <w:t>Sentido de Urgencia: Entender que cada minuto sin sistema es dinero que pierde la empresa.</w:t>
      </w:r>
    </w:p>
    <w:p w14:paraId="008E5704" w14:textId="77777777" w:rsidR="00362E84" w:rsidRDefault="00362E84" w:rsidP="002615BE">
      <w:pPr>
        <w:rPr>
          <w:rFonts w:asciiTheme="minorHAnsi" w:hAnsiTheme="minorHAnsi" w:cs="Arial"/>
          <w:sz w:val="22"/>
          <w:szCs w:val="22"/>
          <w:lang w:val="es-ES"/>
        </w:rPr>
      </w:pPr>
    </w:p>
    <w:p w14:paraId="73BAFAAF" w14:textId="77777777" w:rsidR="00F54B14" w:rsidRDefault="00F54B14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672FF6B8" w14:textId="77777777" w:rsidR="00362E84" w:rsidRDefault="00362E84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3618E775" w14:textId="77777777" w:rsidR="00362E84" w:rsidRDefault="00362E84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74743B95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2A1EB94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B390AD7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266196CD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8E2EEE6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4F3986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02AF074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5A5752BA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30D9970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sectPr w:rsidR="00CE5C71" w:rsidSect="00892218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722FF" w14:textId="77777777" w:rsidR="00FC56BE" w:rsidRDefault="00FC56BE">
      <w:r>
        <w:separator/>
      </w:r>
    </w:p>
  </w:endnote>
  <w:endnote w:type="continuationSeparator" w:id="0">
    <w:p w14:paraId="07D91F8F" w14:textId="77777777" w:rsidR="00FC56BE" w:rsidRDefault="00FC5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F110" w14:textId="77777777" w:rsidR="0030713E" w:rsidRDefault="0030713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D1945" w14:textId="77777777" w:rsidR="00FC56BE" w:rsidRDefault="00FC56BE">
      <w:r>
        <w:separator/>
      </w:r>
    </w:p>
  </w:footnote>
  <w:footnote w:type="continuationSeparator" w:id="0">
    <w:p w14:paraId="68F9393A" w14:textId="77777777" w:rsidR="00FC56BE" w:rsidRDefault="00FC56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A74B0" w14:textId="77777777" w:rsidR="00DC6FF0" w:rsidRDefault="00DC6FF0" w:rsidP="00DC6FF0">
    <w:pPr>
      <w:pStyle w:val="Encabezado"/>
      <w:tabs>
        <w:tab w:val="clear" w:pos="4320"/>
        <w:tab w:val="clear" w:pos="8640"/>
        <w:tab w:val="left" w:pos="8676"/>
      </w:tabs>
    </w:pPr>
    <w:r>
      <w:rPr>
        <w:rFonts w:asciiTheme="minorHAnsi" w:hAnsiTheme="minorHAnsi" w:cs="Arial"/>
        <w:noProof/>
        <w:sz w:val="22"/>
        <w:szCs w:val="22"/>
        <w:lang w:val="es-VE" w:eastAsia="es-VE"/>
      </w:rPr>
      <w:drawing>
        <wp:anchor distT="0" distB="0" distL="114300" distR="114300" simplePos="0" relativeHeight="251661312" behindDoc="1" locked="0" layoutInCell="1" allowOverlap="1" wp14:anchorId="120B61A3" wp14:editId="59AD7657">
          <wp:simplePos x="0" y="0"/>
          <wp:positionH relativeFrom="column">
            <wp:posOffset>5631180</wp:posOffset>
          </wp:positionH>
          <wp:positionV relativeFrom="paragraph">
            <wp:posOffset>99060</wp:posOffset>
          </wp:positionV>
          <wp:extent cx="1016000" cy="236220"/>
          <wp:effectExtent l="0" t="0" r="0" b="0"/>
          <wp:wrapNone/>
          <wp:docPr id="58203679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s-VE" w:eastAsia="es-VE"/>
      </w:rPr>
      <w:drawing>
        <wp:anchor distT="0" distB="0" distL="114300" distR="114300" simplePos="0" relativeHeight="251660288" behindDoc="1" locked="0" layoutInCell="1" allowOverlap="1" wp14:anchorId="6EA1D66C" wp14:editId="51ABDFE0">
          <wp:simplePos x="0" y="0"/>
          <wp:positionH relativeFrom="margin">
            <wp:posOffset>5631180</wp:posOffset>
          </wp:positionH>
          <wp:positionV relativeFrom="paragraph">
            <wp:posOffset>-144780</wp:posOffset>
          </wp:positionV>
          <wp:extent cx="1060450" cy="191770"/>
          <wp:effectExtent l="0" t="0" r="6350" b="0"/>
          <wp:wrapNone/>
          <wp:docPr id="155574977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91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VE" w:eastAsia="es-VE"/>
      </w:rPr>
      <w:drawing>
        <wp:anchor distT="0" distB="0" distL="114300" distR="114300" simplePos="0" relativeHeight="251659264" behindDoc="1" locked="0" layoutInCell="1" allowOverlap="1" wp14:anchorId="49B86AEB" wp14:editId="42EA8B58">
          <wp:simplePos x="0" y="0"/>
          <wp:positionH relativeFrom="margin">
            <wp:posOffset>30480</wp:posOffset>
          </wp:positionH>
          <wp:positionV relativeFrom="paragraph">
            <wp:posOffset>-279700</wp:posOffset>
          </wp:positionV>
          <wp:extent cx="556260" cy="710865"/>
          <wp:effectExtent l="0" t="0" r="0" b="0"/>
          <wp:wrapNone/>
          <wp:docPr id="506014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322" cy="718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295B"/>
    <w:multiLevelType w:val="hybridMultilevel"/>
    <w:tmpl w:val="9F3A0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46E80"/>
    <w:multiLevelType w:val="hybridMultilevel"/>
    <w:tmpl w:val="FD8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907C2"/>
    <w:multiLevelType w:val="hybridMultilevel"/>
    <w:tmpl w:val="BAA4B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F11D6"/>
    <w:multiLevelType w:val="hybridMultilevel"/>
    <w:tmpl w:val="4AA64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87D64"/>
    <w:multiLevelType w:val="hybridMultilevel"/>
    <w:tmpl w:val="5F2A633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B21CC"/>
    <w:multiLevelType w:val="hybridMultilevel"/>
    <w:tmpl w:val="A7AAB84C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B509F"/>
    <w:multiLevelType w:val="hybridMultilevel"/>
    <w:tmpl w:val="721E5DAC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035685"/>
    <w:multiLevelType w:val="hybridMultilevel"/>
    <w:tmpl w:val="F428435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A72B5"/>
    <w:multiLevelType w:val="hybridMultilevel"/>
    <w:tmpl w:val="C996368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F71E5"/>
    <w:multiLevelType w:val="hybridMultilevel"/>
    <w:tmpl w:val="47EA5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23E74"/>
    <w:multiLevelType w:val="hybridMultilevel"/>
    <w:tmpl w:val="648A7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5E7857"/>
    <w:multiLevelType w:val="hybridMultilevel"/>
    <w:tmpl w:val="12467BA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715CB7"/>
    <w:multiLevelType w:val="hybridMultilevel"/>
    <w:tmpl w:val="4720E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051E78"/>
    <w:multiLevelType w:val="hybridMultilevel"/>
    <w:tmpl w:val="280E1BA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2F4E5F"/>
    <w:multiLevelType w:val="hybridMultilevel"/>
    <w:tmpl w:val="B81CA00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9F510A"/>
    <w:multiLevelType w:val="hybridMultilevel"/>
    <w:tmpl w:val="8474B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CF501C"/>
    <w:multiLevelType w:val="hybridMultilevel"/>
    <w:tmpl w:val="1CB4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03053"/>
    <w:multiLevelType w:val="hybridMultilevel"/>
    <w:tmpl w:val="27A685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F14DEC"/>
    <w:multiLevelType w:val="hybridMultilevel"/>
    <w:tmpl w:val="B3904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832BF"/>
    <w:multiLevelType w:val="multilevel"/>
    <w:tmpl w:val="EE5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46F21"/>
    <w:multiLevelType w:val="hybridMultilevel"/>
    <w:tmpl w:val="3F7E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511C37"/>
    <w:multiLevelType w:val="hybridMultilevel"/>
    <w:tmpl w:val="2E9C6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924C38"/>
    <w:multiLevelType w:val="hybridMultilevel"/>
    <w:tmpl w:val="6FD4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2563F"/>
    <w:multiLevelType w:val="hybridMultilevel"/>
    <w:tmpl w:val="E59A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89255B"/>
    <w:multiLevelType w:val="hybridMultilevel"/>
    <w:tmpl w:val="AE1C0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AE7B76"/>
    <w:multiLevelType w:val="hybridMultilevel"/>
    <w:tmpl w:val="785CEAA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EC46D9"/>
    <w:multiLevelType w:val="hybridMultilevel"/>
    <w:tmpl w:val="8982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A224D"/>
    <w:multiLevelType w:val="hybridMultilevel"/>
    <w:tmpl w:val="5422201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6D0179"/>
    <w:multiLevelType w:val="hybridMultilevel"/>
    <w:tmpl w:val="7416D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41155091">
    <w:abstractNumId w:val="4"/>
  </w:num>
  <w:num w:numId="2" w16cid:durableId="1598559093">
    <w:abstractNumId w:val="5"/>
  </w:num>
  <w:num w:numId="3" w16cid:durableId="1209297221">
    <w:abstractNumId w:val="8"/>
  </w:num>
  <w:num w:numId="4" w16cid:durableId="1109202538">
    <w:abstractNumId w:val="22"/>
  </w:num>
  <w:num w:numId="5" w16cid:durableId="1331179132">
    <w:abstractNumId w:val="3"/>
  </w:num>
  <w:num w:numId="6" w16cid:durableId="1547527224">
    <w:abstractNumId w:val="2"/>
  </w:num>
  <w:num w:numId="7" w16cid:durableId="528186059">
    <w:abstractNumId w:val="20"/>
  </w:num>
  <w:num w:numId="8" w16cid:durableId="904610840">
    <w:abstractNumId w:val="21"/>
  </w:num>
  <w:num w:numId="9" w16cid:durableId="1145929445">
    <w:abstractNumId w:val="16"/>
  </w:num>
  <w:num w:numId="10" w16cid:durableId="1935357896">
    <w:abstractNumId w:val="12"/>
  </w:num>
  <w:num w:numId="11" w16cid:durableId="1297032253">
    <w:abstractNumId w:val="17"/>
  </w:num>
  <w:num w:numId="12" w16cid:durableId="2043675450">
    <w:abstractNumId w:val="13"/>
  </w:num>
  <w:num w:numId="13" w16cid:durableId="342056882">
    <w:abstractNumId w:val="28"/>
  </w:num>
  <w:num w:numId="14" w16cid:durableId="539974210">
    <w:abstractNumId w:val="18"/>
  </w:num>
  <w:num w:numId="15" w16cid:durableId="1788356749">
    <w:abstractNumId w:val="24"/>
  </w:num>
  <w:num w:numId="16" w16cid:durableId="887374819">
    <w:abstractNumId w:val="15"/>
  </w:num>
  <w:num w:numId="17" w16cid:durableId="2088111171">
    <w:abstractNumId w:val="9"/>
  </w:num>
  <w:num w:numId="18" w16cid:durableId="1577208373">
    <w:abstractNumId w:val="0"/>
  </w:num>
  <w:num w:numId="19" w16cid:durableId="1294094067">
    <w:abstractNumId w:val="23"/>
  </w:num>
  <w:num w:numId="20" w16cid:durableId="1790314761">
    <w:abstractNumId w:val="26"/>
  </w:num>
  <w:num w:numId="21" w16cid:durableId="462313818">
    <w:abstractNumId w:val="10"/>
  </w:num>
  <w:num w:numId="22" w16cid:durableId="430710682">
    <w:abstractNumId w:val="1"/>
  </w:num>
  <w:num w:numId="23" w16cid:durableId="302973094">
    <w:abstractNumId w:val="27"/>
  </w:num>
  <w:num w:numId="24" w16cid:durableId="1709837202">
    <w:abstractNumId w:val="14"/>
  </w:num>
  <w:num w:numId="25" w16cid:durableId="129254684">
    <w:abstractNumId w:val="7"/>
  </w:num>
  <w:num w:numId="26" w16cid:durableId="221138994">
    <w:abstractNumId w:val="11"/>
  </w:num>
  <w:num w:numId="27" w16cid:durableId="1363436574">
    <w:abstractNumId w:val="19"/>
  </w:num>
  <w:num w:numId="28" w16cid:durableId="351148194">
    <w:abstractNumId w:val="25"/>
  </w:num>
  <w:num w:numId="29" w16cid:durableId="387071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s-VE" w:vendorID="64" w:dllVersion="6" w:nlCheck="1" w:checkStyle="0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6" w:nlCheck="1" w:checkStyle="0"/>
  <w:activeWritingStyle w:appName="MSWord" w:lang="es-VE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49F"/>
    <w:rsid w:val="00011E36"/>
    <w:rsid w:val="00020E98"/>
    <w:rsid w:val="00030AD7"/>
    <w:rsid w:val="00036E52"/>
    <w:rsid w:val="00051952"/>
    <w:rsid w:val="00064ABB"/>
    <w:rsid w:val="0007455A"/>
    <w:rsid w:val="000820DC"/>
    <w:rsid w:val="000A167F"/>
    <w:rsid w:val="000A5CED"/>
    <w:rsid w:val="000B11C1"/>
    <w:rsid w:val="000C535E"/>
    <w:rsid w:val="000E001D"/>
    <w:rsid w:val="000E4D55"/>
    <w:rsid w:val="000F7DED"/>
    <w:rsid w:val="0010068A"/>
    <w:rsid w:val="00181430"/>
    <w:rsid w:val="00182F55"/>
    <w:rsid w:val="0018369A"/>
    <w:rsid w:val="00190110"/>
    <w:rsid w:val="0019196A"/>
    <w:rsid w:val="001D0022"/>
    <w:rsid w:val="002323A6"/>
    <w:rsid w:val="00242C5E"/>
    <w:rsid w:val="002615BE"/>
    <w:rsid w:val="00274618"/>
    <w:rsid w:val="00275827"/>
    <w:rsid w:val="00286A48"/>
    <w:rsid w:val="00291C2E"/>
    <w:rsid w:val="0029400A"/>
    <w:rsid w:val="002A5181"/>
    <w:rsid w:val="002D01E2"/>
    <w:rsid w:val="002D23D2"/>
    <w:rsid w:val="002D7291"/>
    <w:rsid w:val="002E2D0B"/>
    <w:rsid w:val="002F2979"/>
    <w:rsid w:val="0030713E"/>
    <w:rsid w:val="00310457"/>
    <w:rsid w:val="00323F83"/>
    <w:rsid w:val="0033565B"/>
    <w:rsid w:val="003472E1"/>
    <w:rsid w:val="00362E84"/>
    <w:rsid w:val="003718E1"/>
    <w:rsid w:val="00387A88"/>
    <w:rsid w:val="003936A6"/>
    <w:rsid w:val="0039580E"/>
    <w:rsid w:val="003B4F57"/>
    <w:rsid w:val="003E1593"/>
    <w:rsid w:val="00402E66"/>
    <w:rsid w:val="00410D40"/>
    <w:rsid w:val="004509C0"/>
    <w:rsid w:val="004551B1"/>
    <w:rsid w:val="0045693F"/>
    <w:rsid w:val="004913E2"/>
    <w:rsid w:val="00496FA7"/>
    <w:rsid w:val="004A3FAA"/>
    <w:rsid w:val="004A47FB"/>
    <w:rsid w:val="004B19B2"/>
    <w:rsid w:val="004B1BAD"/>
    <w:rsid w:val="004F4C61"/>
    <w:rsid w:val="00501384"/>
    <w:rsid w:val="005138B7"/>
    <w:rsid w:val="00516065"/>
    <w:rsid w:val="005209C3"/>
    <w:rsid w:val="00523AB2"/>
    <w:rsid w:val="0053515F"/>
    <w:rsid w:val="005730BD"/>
    <w:rsid w:val="0057335F"/>
    <w:rsid w:val="00575FCE"/>
    <w:rsid w:val="005817C0"/>
    <w:rsid w:val="00596C9C"/>
    <w:rsid w:val="005A2639"/>
    <w:rsid w:val="005A7A70"/>
    <w:rsid w:val="005C5C2A"/>
    <w:rsid w:val="005D5448"/>
    <w:rsid w:val="005E043E"/>
    <w:rsid w:val="005E21EA"/>
    <w:rsid w:val="005E349F"/>
    <w:rsid w:val="005E6FD1"/>
    <w:rsid w:val="005F00A2"/>
    <w:rsid w:val="00612352"/>
    <w:rsid w:val="00641A83"/>
    <w:rsid w:val="00682774"/>
    <w:rsid w:val="00686BF2"/>
    <w:rsid w:val="006960A1"/>
    <w:rsid w:val="006961BA"/>
    <w:rsid w:val="006D778D"/>
    <w:rsid w:val="006E3BCA"/>
    <w:rsid w:val="006E6B15"/>
    <w:rsid w:val="006F33A0"/>
    <w:rsid w:val="0070539E"/>
    <w:rsid w:val="0071285B"/>
    <w:rsid w:val="00712EE6"/>
    <w:rsid w:val="0071490B"/>
    <w:rsid w:val="00735D0D"/>
    <w:rsid w:val="00737328"/>
    <w:rsid w:val="00761CAF"/>
    <w:rsid w:val="00761E34"/>
    <w:rsid w:val="0077082A"/>
    <w:rsid w:val="00775B7C"/>
    <w:rsid w:val="0077699D"/>
    <w:rsid w:val="00783B63"/>
    <w:rsid w:val="00786336"/>
    <w:rsid w:val="007A0E73"/>
    <w:rsid w:val="007A2DA1"/>
    <w:rsid w:val="007A74EA"/>
    <w:rsid w:val="007B1991"/>
    <w:rsid w:val="007B37FA"/>
    <w:rsid w:val="007B4186"/>
    <w:rsid w:val="007D00E3"/>
    <w:rsid w:val="007E5D2C"/>
    <w:rsid w:val="008804D9"/>
    <w:rsid w:val="00887B83"/>
    <w:rsid w:val="00892218"/>
    <w:rsid w:val="008A3194"/>
    <w:rsid w:val="008A5E5D"/>
    <w:rsid w:val="008B2D2D"/>
    <w:rsid w:val="008C7886"/>
    <w:rsid w:val="009049FF"/>
    <w:rsid w:val="009126CE"/>
    <w:rsid w:val="00924749"/>
    <w:rsid w:val="009313E7"/>
    <w:rsid w:val="0093425E"/>
    <w:rsid w:val="009451E9"/>
    <w:rsid w:val="0095612F"/>
    <w:rsid w:val="009642B5"/>
    <w:rsid w:val="009734EA"/>
    <w:rsid w:val="00997018"/>
    <w:rsid w:val="009A49BE"/>
    <w:rsid w:val="009B1712"/>
    <w:rsid w:val="009B2A77"/>
    <w:rsid w:val="009C50BD"/>
    <w:rsid w:val="009C67F7"/>
    <w:rsid w:val="009E06E9"/>
    <w:rsid w:val="009F77E5"/>
    <w:rsid w:val="00A00321"/>
    <w:rsid w:val="00A2365C"/>
    <w:rsid w:val="00A30716"/>
    <w:rsid w:val="00A402F8"/>
    <w:rsid w:val="00A61099"/>
    <w:rsid w:val="00A73590"/>
    <w:rsid w:val="00A76EF0"/>
    <w:rsid w:val="00A95C11"/>
    <w:rsid w:val="00AA25E8"/>
    <w:rsid w:val="00AB2C94"/>
    <w:rsid w:val="00AD02AC"/>
    <w:rsid w:val="00AE3178"/>
    <w:rsid w:val="00B01FA3"/>
    <w:rsid w:val="00B1170A"/>
    <w:rsid w:val="00B2309C"/>
    <w:rsid w:val="00B239E4"/>
    <w:rsid w:val="00B25E81"/>
    <w:rsid w:val="00B2706F"/>
    <w:rsid w:val="00B47B08"/>
    <w:rsid w:val="00B62BF6"/>
    <w:rsid w:val="00B8595C"/>
    <w:rsid w:val="00B94FD0"/>
    <w:rsid w:val="00BD7BE9"/>
    <w:rsid w:val="00BE7015"/>
    <w:rsid w:val="00C22FA8"/>
    <w:rsid w:val="00C23EF2"/>
    <w:rsid w:val="00C33AF4"/>
    <w:rsid w:val="00C41EC3"/>
    <w:rsid w:val="00C57FEE"/>
    <w:rsid w:val="00C638CC"/>
    <w:rsid w:val="00C75B52"/>
    <w:rsid w:val="00C8287C"/>
    <w:rsid w:val="00CB0770"/>
    <w:rsid w:val="00CB1FE9"/>
    <w:rsid w:val="00CB2613"/>
    <w:rsid w:val="00CB6F0C"/>
    <w:rsid w:val="00CB74B5"/>
    <w:rsid w:val="00CC6C03"/>
    <w:rsid w:val="00CD1698"/>
    <w:rsid w:val="00CD33D7"/>
    <w:rsid w:val="00CD4E99"/>
    <w:rsid w:val="00CE01C8"/>
    <w:rsid w:val="00CE5C71"/>
    <w:rsid w:val="00D02B1F"/>
    <w:rsid w:val="00D40C50"/>
    <w:rsid w:val="00DA18E6"/>
    <w:rsid w:val="00DA447F"/>
    <w:rsid w:val="00DB050D"/>
    <w:rsid w:val="00DC6FF0"/>
    <w:rsid w:val="00DE2C67"/>
    <w:rsid w:val="00DF6473"/>
    <w:rsid w:val="00E07988"/>
    <w:rsid w:val="00E1314C"/>
    <w:rsid w:val="00E13393"/>
    <w:rsid w:val="00E22B15"/>
    <w:rsid w:val="00E27A31"/>
    <w:rsid w:val="00E3791F"/>
    <w:rsid w:val="00E52D7D"/>
    <w:rsid w:val="00E775F1"/>
    <w:rsid w:val="00E95BA4"/>
    <w:rsid w:val="00E96E4C"/>
    <w:rsid w:val="00EB73D1"/>
    <w:rsid w:val="00EC190D"/>
    <w:rsid w:val="00ED03AE"/>
    <w:rsid w:val="00ED38E0"/>
    <w:rsid w:val="00ED653A"/>
    <w:rsid w:val="00EF0568"/>
    <w:rsid w:val="00EF6B5D"/>
    <w:rsid w:val="00F043D4"/>
    <w:rsid w:val="00F1195E"/>
    <w:rsid w:val="00F15FC6"/>
    <w:rsid w:val="00F20AA4"/>
    <w:rsid w:val="00F33831"/>
    <w:rsid w:val="00F35164"/>
    <w:rsid w:val="00F3561D"/>
    <w:rsid w:val="00F54B14"/>
    <w:rsid w:val="00F564EF"/>
    <w:rsid w:val="00F56D93"/>
    <w:rsid w:val="00F77537"/>
    <w:rsid w:val="00F9346B"/>
    <w:rsid w:val="00FB08F4"/>
    <w:rsid w:val="00FB21CA"/>
    <w:rsid w:val="00FC56BE"/>
    <w:rsid w:val="00FC64D4"/>
    <w:rsid w:val="00FD0CF6"/>
    <w:rsid w:val="00FD399C"/>
    <w:rsid w:val="00F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878D39"/>
  <w15:docId w15:val="{E3615BC7-1066-48E5-8B82-BE61F70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218"/>
    <w:rPr>
      <w:rFonts w:ascii="Arial" w:hAnsi="Arial"/>
    </w:rPr>
  </w:style>
  <w:style w:type="paragraph" w:styleId="Ttulo1">
    <w:name w:val="heading 1"/>
    <w:basedOn w:val="Normal"/>
    <w:next w:val="Normal"/>
    <w:qFormat/>
    <w:rsid w:val="00892218"/>
    <w:pPr>
      <w:keepNext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92218"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92218"/>
    <w:pPr>
      <w:keepNext/>
      <w:jc w:val="center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qFormat/>
    <w:rsid w:val="00892218"/>
    <w:pPr>
      <w:keepNext/>
      <w:jc w:val="center"/>
      <w:outlineLvl w:val="3"/>
    </w:pPr>
    <w:rPr>
      <w:b/>
      <w:i/>
      <w:sz w:val="28"/>
    </w:rPr>
  </w:style>
  <w:style w:type="paragraph" w:styleId="Ttulo5">
    <w:name w:val="heading 5"/>
    <w:basedOn w:val="Normal"/>
    <w:next w:val="Normal"/>
    <w:qFormat/>
    <w:rsid w:val="00892218"/>
    <w:pPr>
      <w:keepNext/>
      <w:spacing w:line="360" w:lineRule="auto"/>
      <w:jc w:val="center"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rsid w:val="00892218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892218"/>
    <w:pPr>
      <w:keepNext/>
      <w:tabs>
        <w:tab w:val="left" w:pos="720"/>
        <w:tab w:val="left" w:pos="4680"/>
      </w:tabs>
      <w:ind w:right="-54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92218"/>
    <w:pPr>
      <w:keepNext/>
      <w:jc w:val="center"/>
      <w:outlineLvl w:val="7"/>
    </w:pPr>
    <w:rPr>
      <w:b/>
      <w:bCs/>
      <w:i/>
      <w:iCs/>
      <w:color w:val="FFFFFF"/>
      <w:sz w:val="24"/>
    </w:rPr>
  </w:style>
  <w:style w:type="paragraph" w:styleId="Ttulo9">
    <w:name w:val="heading 9"/>
    <w:basedOn w:val="Normal"/>
    <w:next w:val="Normal"/>
    <w:qFormat/>
    <w:rsid w:val="00892218"/>
    <w:pPr>
      <w:keepNext/>
      <w:jc w:val="center"/>
      <w:outlineLvl w:val="8"/>
    </w:pPr>
    <w:rPr>
      <w:rFonts w:cs="Arial"/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892218"/>
    <w:rPr>
      <w:noProof/>
      <w:sz w:val="24"/>
    </w:rPr>
  </w:style>
  <w:style w:type="paragraph" w:styleId="Textoindependiente2">
    <w:name w:val="Body Text 2"/>
    <w:basedOn w:val="Normal"/>
    <w:rsid w:val="00892218"/>
    <w:pPr>
      <w:spacing w:line="360" w:lineRule="auto"/>
      <w:ind w:firstLine="720"/>
    </w:pPr>
    <w:rPr>
      <w:sz w:val="24"/>
    </w:rPr>
  </w:style>
  <w:style w:type="paragraph" w:styleId="Sangradetextonormal">
    <w:name w:val="Body Text Indent"/>
    <w:basedOn w:val="Normal"/>
    <w:rsid w:val="00892218"/>
    <w:pPr>
      <w:spacing w:line="360" w:lineRule="auto"/>
      <w:ind w:right="576" w:firstLine="720"/>
    </w:pPr>
    <w:rPr>
      <w:sz w:val="24"/>
    </w:rPr>
  </w:style>
  <w:style w:type="paragraph" w:customStyle="1" w:styleId="Blockquote">
    <w:name w:val="Blockquote"/>
    <w:basedOn w:val="Normal"/>
    <w:rsid w:val="00892218"/>
    <w:pPr>
      <w:spacing w:before="100" w:after="100"/>
      <w:ind w:left="360" w:right="360"/>
    </w:pPr>
    <w:rPr>
      <w:snapToGrid w:val="0"/>
      <w:sz w:val="24"/>
    </w:rPr>
  </w:style>
  <w:style w:type="paragraph" w:styleId="Textoindependiente">
    <w:name w:val="Body Text"/>
    <w:basedOn w:val="Normal"/>
    <w:rsid w:val="00892218"/>
    <w:pPr>
      <w:spacing w:line="360" w:lineRule="auto"/>
      <w:ind w:right="576"/>
    </w:pPr>
    <w:rPr>
      <w:sz w:val="24"/>
    </w:rPr>
  </w:style>
  <w:style w:type="character" w:styleId="Hipervnculo">
    <w:name w:val="Hyperlink"/>
    <w:basedOn w:val="Fuentedeprrafopredeter"/>
    <w:rsid w:val="00892218"/>
    <w:rPr>
      <w:color w:val="0000FF"/>
      <w:u w:val="single"/>
    </w:rPr>
  </w:style>
  <w:style w:type="paragraph" w:styleId="Sangra2detindependiente">
    <w:name w:val="Body Text Indent 2"/>
    <w:basedOn w:val="Normal"/>
    <w:rsid w:val="00892218"/>
    <w:pPr>
      <w:ind w:left="1080"/>
    </w:pPr>
    <w:rPr>
      <w:sz w:val="24"/>
    </w:rPr>
  </w:style>
  <w:style w:type="character" w:styleId="Hipervnculovisitado">
    <w:name w:val="FollowedHyperlink"/>
    <w:basedOn w:val="Fuentedeprrafopredeter"/>
    <w:rsid w:val="00892218"/>
    <w:rPr>
      <w:color w:val="800080"/>
      <w:u w:val="single"/>
    </w:rPr>
  </w:style>
  <w:style w:type="paragraph" w:styleId="Encabezado">
    <w:name w:val="header"/>
    <w:basedOn w:val="Normal"/>
    <w:link w:val="EncabezadoCar"/>
    <w:rsid w:val="00892218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Piedepgina">
    <w:name w:val="footer"/>
    <w:basedOn w:val="Normal"/>
    <w:rsid w:val="00892218"/>
    <w:pPr>
      <w:tabs>
        <w:tab w:val="center" w:pos="4320"/>
        <w:tab w:val="right" w:pos="8640"/>
      </w:tabs>
    </w:pPr>
  </w:style>
  <w:style w:type="paragraph" w:styleId="Textoindependiente3">
    <w:name w:val="Body Text 3"/>
    <w:basedOn w:val="Normal"/>
    <w:rsid w:val="00892218"/>
    <w:pPr>
      <w:tabs>
        <w:tab w:val="right" w:pos="10080"/>
      </w:tabs>
      <w:ind w:right="18"/>
      <w:jc w:val="both"/>
    </w:pPr>
    <w:rPr>
      <w:rFonts w:cs="Arial"/>
      <w:iCs/>
    </w:rPr>
  </w:style>
  <w:style w:type="paragraph" w:styleId="Prrafodelista">
    <w:name w:val="List Paragraph"/>
    <w:basedOn w:val="Normal"/>
    <w:qFormat/>
    <w:rsid w:val="00011E3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paragraph" w:styleId="Mapadeldocumento">
    <w:name w:val="Document Map"/>
    <w:basedOn w:val="Normal"/>
    <w:semiHidden/>
    <w:rsid w:val="003472E1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34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820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820DC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DC6FF0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ache\Temporary%20Internet%20Files\OLK29\NEWS%20RELEASE%20TEMPLATE%20LETTER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F97157-FB4B-4B3F-B9CC-AE9C1923B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 RELEASE TEMPLATE LETTER1.dot</Template>
  <TotalTime>110</TotalTime>
  <Pages>2</Pages>
  <Words>424</Words>
  <Characters>2337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Jacclyn Nautiyal</dc:creator>
  <cp:keywords/>
  <dc:description/>
  <cp:lastModifiedBy>Evelia Manzo</cp:lastModifiedBy>
  <cp:revision>15</cp:revision>
  <cp:lastPrinted>2010-06-07T17:26:00Z</cp:lastPrinted>
  <dcterms:created xsi:type="dcterms:W3CDTF">2022-05-03T21:12:00Z</dcterms:created>
  <dcterms:modified xsi:type="dcterms:W3CDTF">2026-06-18T13:39:00Z</dcterms:modified>
</cp:coreProperties>
</file>