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07C" w:rsidRDefault="0094307C" w:rsidP="0094307C">
      <w:bookmarkStart w:id="0" w:name="_GoBack"/>
      <w:bookmarkEnd w:id="0"/>
      <w:permStart w:id="802103408" w:edGrp="everyone"/>
      <w:permEnd w:id="802103408"/>
    </w:p>
    <w:p w:rsidR="0094307C" w:rsidRDefault="0094307C" w:rsidP="0094307C"/>
    <w:p w:rsidR="0094307C" w:rsidRDefault="0094307C" w:rsidP="0094307C"/>
    <w:p w:rsidR="0094307C" w:rsidRDefault="0094307C" w:rsidP="0094307C"/>
    <w:p w:rsidR="0094307C" w:rsidRDefault="0094307C" w:rsidP="0094307C"/>
    <w:p w:rsidR="0094307C" w:rsidRDefault="0094307C" w:rsidP="0094307C"/>
    <w:tbl>
      <w:tblPr>
        <w:tblpPr w:leftFromText="187" w:rightFromText="187" w:vertAnchor="page" w:horzAnchor="margin" w:tblpY="5182"/>
        <w:tblW w:w="5000" w:type="pct"/>
        <w:tblCellMar>
          <w:top w:w="216" w:type="dxa"/>
          <w:left w:w="216" w:type="dxa"/>
          <w:bottom w:w="216" w:type="dxa"/>
          <w:right w:w="216" w:type="dxa"/>
        </w:tblCellMar>
        <w:tblLook w:val="04A0" w:firstRow="1" w:lastRow="0" w:firstColumn="1" w:lastColumn="0" w:noHBand="0" w:noVBand="1"/>
      </w:tblPr>
      <w:tblGrid>
        <w:gridCol w:w="3541"/>
        <w:gridCol w:w="3980"/>
        <w:gridCol w:w="2991"/>
      </w:tblGrid>
      <w:tr w:rsidR="0094307C" w:rsidRPr="00B5660E" w:rsidTr="0094307C">
        <w:tc>
          <w:tcPr>
            <w:tcW w:w="3361" w:type="dxa"/>
            <w:tcBorders>
              <w:bottom w:val="single" w:sz="18" w:space="0" w:color="E36C0A"/>
              <w:right w:val="single" w:sz="18" w:space="0" w:color="808080"/>
            </w:tcBorders>
            <w:vAlign w:val="center"/>
          </w:tcPr>
          <w:p w:rsidR="0094307C" w:rsidRPr="0094307C" w:rsidRDefault="0094307C" w:rsidP="007E715B">
            <w:pPr>
              <w:pStyle w:val="Sinespaciado"/>
              <w:rPr>
                <w:sz w:val="76"/>
                <w:szCs w:val="72"/>
              </w:rPr>
            </w:pPr>
          </w:p>
        </w:tc>
        <w:tc>
          <w:tcPr>
            <w:tcW w:w="6617" w:type="dxa"/>
            <w:gridSpan w:val="2"/>
            <w:tcBorders>
              <w:left w:val="single" w:sz="18" w:space="0" w:color="808080"/>
              <w:bottom w:val="single" w:sz="18" w:space="0" w:color="E36C0A"/>
            </w:tcBorders>
            <w:vAlign w:val="center"/>
          </w:tcPr>
          <w:p w:rsidR="0094307C" w:rsidRPr="00610FF9" w:rsidRDefault="0094307C" w:rsidP="007E715B">
            <w:pPr>
              <w:pStyle w:val="Sinespaciado"/>
              <w:rPr>
                <w:sz w:val="72"/>
                <w:szCs w:val="40"/>
              </w:rPr>
            </w:pPr>
            <w:r w:rsidRPr="00610FF9">
              <w:rPr>
                <w:sz w:val="72"/>
                <w:szCs w:val="40"/>
              </w:rPr>
              <w:t>MANUAL DE ESTADÍA Y TITULACIÓN</w:t>
            </w:r>
          </w:p>
          <w:p w:rsidR="0094307C" w:rsidRPr="0094307C" w:rsidRDefault="00C034BC" w:rsidP="00903860">
            <w:pPr>
              <w:pStyle w:val="Sinespaciado"/>
              <w:rPr>
                <w:color w:val="4F81BD"/>
                <w:sz w:val="120"/>
                <w:szCs w:val="120"/>
              </w:rPr>
            </w:pPr>
            <w:r>
              <w:rPr>
                <w:color w:val="4F81BD"/>
                <w:sz w:val="52"/>
                <w:szCs w:val="120"/>
              </w:rPr>
              <w:t>D-VI-02 R0</w:t>
            </w:r>
            <w:r w:rsidR="00903860">
              <w:rPr>
                <w:color w:val="4F81BD"/>
                <w:sz w:val="52"/>
                <w:szCs w:val="120"/>
              </w:rPr>
              <w:t>7</w:t>
            </w:r>
            <w:r>
              <w:rPr>
                <w:color w:val="4F81BD"/>
                <w:sz w:val="52"/>
                <w:szCs w:val="120"/>
              </w:rPr>
              <w:t>/</w:t>
            </w:r>
            <w:r w:rsidR="00903860">
              <w:rPr>
                <w:color w:val="4F81BD"/>
                <w:sz w:val="52"/>
                <w:szCs w:val="120"/>
              </w:rPr>
              <w:t>0612</w:t>
            </w:r>
          </w:p>
        </w:tc>
      </w:tr>
      <w:tr w:rsidR="0094307C" w:rsidRPr="00B5660E" w:rsidTr="0094307C">
        <w:tc>
          <w:tcPr>
            <w:tcW w:w="7139" w:type="dxa"/>
            <w:gridSpan w:val="2"/>
            <w:tcBorders>
              <w:top w:val="single" w:sz="18" w:space="0" w:color="E36C0A"/>
            </w:tcBorders>
            <w:vAlign w:val="center"/>
          </w:tcPr>
          <w:p w:rsidR="0094307C" w:rsidRPr="00B5660E" w:rsidRDefault="0094307C" w:rsidP="007E715B">
            <w:pPr>
              <w:pStyle w:val="Sinespaciado"/>
              <w:jc w:val="both"/>
            </w:pPr>
          </w:p>
        </w:tc>
        <w:tc>
          <w:tcPr>
            <w:tcW w:w="2839" w:type="dxa"/>
            <w:tcBorders>
              <w:top w:val="single" w:sz="18" w:space="0" w:color="E36C0A"/>
            </w:tcBorders>
            <w:vAlign w:val="center"/>
          </w:tcPr>
          <w:p w:rsidR="0094307C" w:rsidRPr="0094307C" w:rsidRDefault="0094307C" w:rsidP="007E715B">
            <w:pPr>
              <w:pStyle w:val="Sinespaciado"/>
              <w:rPr>
                <w:sz w:val="36"/>
                <w:szCs w:val="36"/>
              </w:rPr>
            </w:pPr>
          </w:p>
        </w:tc>
      </w:tr>
    </w:tbl>
    <w:p w:rsidR="0094307C" w:rsidRDefault="0094307C" w:rsidP="0094307C"/>
    <w:p w:rsidR="0094307C" w:rsidRDefault="0094307C" w:rsidP="0094307C"/>
    <w:p w:rsidR="0094307C" w:rsidRDefault="0094307C" w:rsidP="0094307C"/>
    <w:p w:rsidR="0094307C" w:rsidRDefault="0094307C" w:rsidP="0094307C"/>
    <w:p w:rsidR="0094307C" w:rsidRDefault="0094307C" w:rsidP="0094307C"/>
    <w:p w:rsidR="0094307C" w:rsidRDefault="0094307C" w:rsidP="0094307C"/>
    <w:p w:rsidR="0094307C" w:rsidRDefault="00FF383F" w:rsidP="0094307C">
      <w:r>
        <w:rPr>
          <w:noProof/>
          <w:sz w:val="76"/>
          <w:szCs w:val="72"/>
          <w:lang w:val="es-ES"/>
        </w:rPr>
        <w:drawing>
          <wp:anchor distT="0" distB="0" distL="114300" distR="114300" simplePos="0" relativeHeight="251658240" behindDoc="0" locked="0" layoutInCell="1" allowOverlap="1">
            <wp:simplePos x="0" y="0"/>
            <wp:positionH relativeFrom="column">
              <wp:posOffset>-193675</wp:posOffset>
            </wp:positionH>
            <wp:positionV relativeFrom="paragraph">
              <wp:posOffset>743585</wp:posOffset>
            </wp:positionV>
            <wp:extent cx="2106930" cy="821055"/>
            <wp:effectExtent l="19050" t="0" r="7620" b="0"/>
            <wp:wrapNone/>
            <wp:docPr id="24" name="Imagen 24" descr="logout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outtn"/>
                    <pic:cNvPicPr>
                      <a:picLocks noChangeAspect="1" noChangeArrowheads="1"/>
                    </pic:cNvPicPr>
                  </pic:nvPicPr>
                  <pic:blipFill>
                    <a:blip r:embed="rId8" cstate="print"/>
                    <a:srcRect/>
                    <a:stretch>
                      <a:fillRect/>
                    </a:stretch>
                  </pic:blipFill>
                  <pic:spPr bwMode="auto">
                    <a:xfrm>
                      <a:off x="0" y="0"/>
                      <a:ext cx="2106930" cy="821055"/>
                    </a:xfrm>
                    <a:prstGeom prst="rect">
                      <a:avLst/>
                    </a:prstGeom>
                    <a:noFill/>
                  </pic:spPr>
                </pic:pic>
              </a:graphicData>
            </a:graphic>
          </wp:anchor>
        </w:drawing>
      </w:r>
    </w:p>
    <w:p w:rsidR="0094307C" w:rsidRDefault="0094307C" w:rsidP="0094307C"/>
    <w:p w:rsidR="0094307C" w:rsidRDefault="0094307C" w:rsidP="0094307C"/>
    <w:p w:rsidR="0094307C" w:rsidRDefault="0094307C" w:rsidP="0094307C"/>
    <w:p w:rsidR="0094307C" w:rsidRDefault="0094307C" w:rsidP="0094307C"/>
    <w:p w:rsidR="0094307C" w:rsidRDefault="0094307C" w:rsidP="0094307C"/>
    <w:p w:rsidR="0094307C" w:rsidRDefault="0094307C"/>
    <w:p w:rsidR="00707D40" w:rsidRDefault="0094307C" w:rsidP="007E715B">
      <w:pPr>
        <w:pStyle w:val="Ttulo7"/>
        <w:rPr>
          <w:b w:val="0"/>
        </w:rPr>
      </w:pPr>
      <w:r>
        <w:br w:type="page"/>
      </w:r>
      <w:r w:rsidR="00CB4C94">
        <w:rPr>
          <w:noProof/>
          <w:sz w:val="20"/>
        </w:rPr>
        <w:lastRenderedPageBreak/>
        <mc:AlternateContent>
          <mc:Choice Requires="wps">
            <w:drawing>
              <wp:anchor distT="0" distB="0" distL="114300" distR="114300" simplePos="0" relativeHeight="251654656" behindDoc="0" locked="0" layoutInCell="1" allowOverlap="1">
                <wp:simplePos x="0" y="0"/>
                <wp:positionH relativeFrom="column">
                  <wp:posOffset>7047230</wp:posOffset>
                </wp:positionH>
                <wp:positionV relativeFrom="paragraph">
                  <wp:posOffset>892810</wp:posOffset>
                </wp:positionV>
                <wp:extent cx="1294765" cy="1828800"/>
                <wp:effectExtent l="0" t="0" r="1905" b="2540"/>
                <wp:wrapNone/>
                <wp:docPr id="1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4765" cy="1828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54.9pt;margin-top:70.3pt;width:101.95pt;height:2in;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" stroked="f"/>
            </w:pict>
          </mc:Fallback>
        </mc:AlternateContent>
      </w:r>
      <w:r w:rsidR="00707D40">
        <w:t xml:space="preserve"> </w:t>
      </w:r>
    </w:p>
    <w:p w:rsidR="00707D40" w:rsidRDefault="00707D40" w:rsidP="00973B8F">
      <w:pPr>
        <w:spacing w:line="288" w:lineRule="auto"/>
        <w:jc w:val="center"/>
        <w:rPr>
          <w:rFonts w:ascii="Arial" w:hAnsi="Arial"/>
          <w:b/>
          <w:smallCaps/>
          <w:sz w:val="28"/>
        </w:rPr>
      </w:pPr>
      <w:r>
        <w:rPr>
          <w:rFonts w:ascii="Arial" w:hAnsi="Arial"/>
          <w:b/>
          <w:smallCaps/>
          <w:sz w:val="28"/>
        </w:rPr>
        <w:t>ÍNDICE</w:t>
      </w:r>
    </w:p>
    <w:p w:rsidR="00973B8F" w:rsidRDefault="00973B8F" w:rsidP="00973B8F">
      <w:pPr>
        <w:spacing w:line="288" w:lineRule="auto"/>
        <w:jc w:val="center"/>
      </w:pPr>
    </w:p>
    <w:tbl>
      <w:tblPr>
        <w:tblW w:w="0" w:type="auto"/>
        <w:tblCellMar>
          <w:left w:w="70" w:type="dxa"/>
          <w:right w:w="70" w:type="dxa"/>
        </w:tblCellMar>
        <w:tblLook w:val="0000" w:firstRow="0" w:lastRow="0" w:firstColumn="0" w:lastColumn="0" w:noHBand="0" w:noVBand="0"/>
      </w:tblPr>
      <w:tblGrid>
        <w:gridCol w:w="7767"/>
        <w:gridCol w:w="220"/>
        <w:gridCol w:w="793"/>
      </w:tblGrid>
      <w:tr w:rsidR="00707D40">
        <w:trPr>
          <w:trHeight w:val="395"/>
        </w:trPr>
        <w:tc>
          <w:tcPr>
            <w:tcW w:w="7767" w:type="dxa"/>
          </w:tcPr>
          <w:p w:rsidR="00707D40" w:rsidRDefault="00707D40">
            <w:pPr>
              <w:pStyle w:val="Piedepgina"/>
              <w:rPr>
                <w:rFonts w:ascii="Arial" w:hAnsi="Arial" w:cs="Arial"/>
                <w:b/>
                <w:bCs/>
              </w:rPr>
            </w:pPr>
            <w:r>
              <w:rPr>
                <w:rFonts w:ascii="Arial" w:hAnsi="Arial" w:cs="Arial"/>
                <w:b/>
                <w:bCs/>
              </w:rPr>
              <w:t>INTRODUCCIÓN</w:t>
            </w:r>
          </w:p>
        </w:tc>
        <w:tc>
          <w:tcPr>
            <w:tcW w:w="220" w:type="dxa"/>
          </w:tcPr>
          <w:p w:rsidR="00707D40" w:rsidRDefault="00707D40">
            <w:pPr>
              <w:rPr>
                <w:rFonts w:ascii="Arial" w:hAnsi="Arial" w:cs="Arial"/>
              </w:rPr>
            </w:pPr>
          </w:p>
        </w:tc>
        <w:tc>
          <w:tcPr>
            <w:tcW w:w="793" w:type="dxa"/>
            <w:vAlign w:val="center"/>
          </w:tcPr>
          <w:p w:rsidR="00707D40" w:rsidRDefault="008B441B">
            <w:pPr>
              <w:jc w:val="center"/>
              <w:rPr>
                <w:rFonts w:ascii="Arial" w:hAnsi="Arial" w:cs="Arial"/>
                <w:b/>
                <w:bCs/>
                <w:sz w:val="18"/>
              </w:rPr>
            </w:pPr>
            <w:r>
              <w:rPr>
                <w:rFonts w:ascii="Arial" w:hAnsi="Arial" w:cs="Arial"/>
                <w:b/>
                <w:bCs/>
                <w:sz w:val="18"/>
              </w:rPr>
              <w:t>2</w:t>
            </w:r>
          </w:p>
        </w:tc>
      </w:tr>
      <w:tr w:rsidR="00707D40">
        <w:trPr>
          <w:trHeight w:val="347"/>
        </w:trPr>
        <w:tc>
          <w:tcPr>
            <w:tcW w:w="7767" w:type="dxa"/>
            <w:vAlign w:val="center"/>
          </w:tcPr>
          <w:p w:rsidR="00707D40" w:rsidRDefault="00707D40">
            <w:pPr>
              <w:ind w:left="708"/>
              <w:rPr>
                <w:rFonts w:ascii="Arial" w:hAnsi="Arial" w:cs="Arial"/>
                <w:b/>
                <w:bCs/>
                <w:sz w:val="22"/>
              </w:rPr>
            </w:pPr>
            <w:r>
              <w:rPr>
                <w:rFonts w:ascii="Arial" w:hAnsi="Arial" w:cs="Arial"/>
                <w:b/>
                <w:bCs/>
                <w:sz w:val="22"/>
              </w:rPr>
              <w:t>OBJETIVO GENERAL</w:t>
            </w:r>
          </w:p>
        </w:tc>
        <w:tc>
          <w:tcPr>
            <w:tcW w:w="220" w:type="dxa"/>
          </w:tcPr>
          <w:p w:rsidR="00707D40" w:rsidRDefault="00707D40">
            <w:pPr>
              <w:rPr>
                <w:rFonts w:ascii="Arial" w:hAnsi="Arial" w:cs="Arial"/>
              </w:rPr>
            </w:pPr>
          </w:p>
        </w:tc>
        <w:tc>
          <w:tcPr>
            <w:tcW w:w="793" w:type="dxa"/>
            <w:vAlign w:val="center"/>
          </w:tcPr>
          <w:p w:rsidR="00707D40" w:rsidRDefault="008B441B">
            <w:pPr>
              <w:jc w:val="center"/>
              <w:rPr>
                <w:rFonts w:ascii="Arial" w:hAnsi="Arial" w:cs="Arial"/>
                <w:b/>
                <w:bCs/>
                <w:sz w:val="18"/>
              </w:rPr>
            </w:pPr>
            <w:r>
              <w:rPr>
                <w:rFonts w:ascii="Arial" w:hAnsi="Arial" w:cs="Arial"/>
                <w:b/>
                <w:bCs/>
                <w:sz w:val="18"/>
              </w:rPr>
              <w:t>3</w:t>
            </w:r>
          </w:p>
        </w:tc>
      </w:tr>
      <w:tr w:rsidR="00707D40">
        <w:tc>
          <w:tcPr>
            <w:tcW w:w="7767" w:type="dxa"/>
            <w:vAlign w:val="center"/>
          </w:tcPr>
          <w:p w:rsidR="00707D40" w:rsidRDefault="00707D40">
            <w:pPr>
              <w:ind w:left="708"/>
              <w:rPr>
                <w:rFonts w:ascii="Arial" w:hAnsi="Arial" w:cs="Arial"/>
                <w:b/>
                <w:bCs/>
                <w:sz w:val="22"/>
              </w:rPr>
            </w:pPr>
            <w:r>
              <w:rPr>
                <w:rFonts w:ascii="Arial" w:hAnsi="Arial" w:cs="Arial"/>
                <w:b/>
                <w:bCs/>
                <w:sz w:val="22"/>
              </w:rPr>
              <w:t>OBJETIVOS ESPECÍFICOS</w:t>
            </w:r>
          </w:p>
        </w:tc>
        <w:tc>
          <w:tcPr>
            <w:tcW w:w="220" w:type="dxa"/>
          </w:tcPr>
          <w:p w:rsidR="00707D40" w:rsidRDefault="00707D40">
            <w:pPr>
              <w:rPr>
                <w:rFonts w:ascii="Arial" w:hAnsi="Arial" w:cs="Arial"/>
              </w:rPr>
            </w:pPr>
          </w:p>
        </w:tc>
        <w:tc>
          <w:tcPr>
            <w:tcW w:w="793" w:type="dxa"/>
            <w:vAlign w:val="center"/>
          </w:tcPr>
          <w:p w:rsidR="00707D40" w:rsidRDefault="008B441B">
            <w:pPr>
              <w:jc w:val="center"/>
              <w:rPr>
                <w:rFonts w:ascii="Arial" w:hAnsi="Arial" w:cs="Arial"/>
                <w:b/>
                <w:bCs/>
                <w:sz w:val="18"/>
              </w:rPr>
            </w:pPr>
            <w:r>
              <w:rPr>
                <w:rFonts w:ascii="Arial" w:hAnsi="Arial" w:cs="Arial"/>
                <w:b/>
                <w:bCs/>
                <w:sz w:val="18"/>
              </w:rPr>
              <w:t>3</w:t>
            </w:r>
          </w:p>
        </w:tc>
      </w:tr>
      <w:tr w:rsidR="00707D40">
        <w:trPr>
          <w:trHeight w:val="155"/>
        </w:trPr>
        <w:tc>
          <w:tcPr>
            <w:tcW w:w="7767" w:type="dxa"/>
          </w:tcPr>
          <w:p w:rsidR="00707D40" w:rsidRDefault="00707D40">
            <w:pPr>
              <w:rPr>
                <w:rFonts w:ascii="Arial" w:hAnsi="Arial" w:cs="Arial"/>
                <w:sz w:val="16"/>
              </w:rPr>
            </w:pPr>
          </w:p>
        </w:tc>
        <w:tc>
          <w:tcPr>
            <w:tcW w:w="220" w:type="dxa"/>
          </w:tcPr>
          <w:p w:rsidR="00707D40" w:rsidRDefault="00707D40">
            <w:pPr>
              <w:rPr>
                <w:rFonts w:ascii="Arial" w:hAnsi="Arial" w:cs="Arial"/>
                <w:sz w:val="16"/>
              </w:rPr>
            </w:pPr>
          </w:p>
        </w:tc>
        <w:tc>
          <w:tcPr>
            <w:tcW w:w="793" w:type="dxa"/>
            <w:vAlign w:val="center"/>
          </w:tcPr>
          <w:p w:rsidR="00707D40" w:rsidRDefault="00707D40">
            <w:pPr>
              <w:jc w:val="center"/>
              <w:rPr>
                <w:rFonts w:ascii="Arial" w:hAnsi="Arial" w:cs="Arial"/>
                <w:b/>
                <w:bCs/>
                <w:sz w:val="18"/>
              </w:rPr>
            </w:pPr>
          </w:p>
        </w:tc>
      </w:tr>
      <w:tr w:rsidR="00707D40">
        <w:trPr>
          <w:trHeight w:val="358"/>
        </w:trPr>
        <w:tc>
          <w:tcPr>
            <w:tcW w:w="7767" w:type="dxa"/>
            <w:vAlign w:val="center"/>
          </w:tcPr>
          <w:p w:rsidR="00707D40" w:rsidRDefault="00707D40">
            <w:pPr>
              <w:pStyle w:val="Ttulo3"/>
              <w:jc w:val="left"/>
              <w:rPr>
                <w:rFonts w:cs="Arial"/>
              </w:rPr>
            </w:pPr>
            <w:r>
              <w:rPr>
                <w:rFonts w:cs="Arial"/>
              </w:rPr>
              <w:t>LA ESTADÍA</w:t>
            </w:r>
          </w:p>
        </w:tc>
        <w:tc>
          <w:tcPr>
            <w:tcW w:w="220" w:type="dxa"/>
          </w:tcPr>
          <w:p w:rsidR="00707D40" w:rsidRDefault="00707D40">
            <w:pPr>
              <w:rPr>
                <w:rFonts w:ascii="Arial" w:hAnsi="Arial" w:cs="Arial"/>
                <w:b/>
                <w:bCs/>
              </w:rPr>
            </w:pPr>
          </w:p>
        </w:tc>
        <w:tc>
          <w:tcPr>
            <w:tcW w:w="793" w:type="dxa"/>
            <w:vAlign w:val="center"/>
          </w:tcPr>
          <w:p w:rsidR="00707D40" w:rsidRDefault="008B441B">
            <w:pPr>
              <w:jc w:val="center"/>
              <w:rPr>
                <w:rFonts w:ascii="Arial" w:hAnsi="Arial" w:cs="Arial"/>
                <w:b/>
                <w:bCs/>
                <w:sz w:val="18"/>
              </w:rPr>
            </w:pPr>
            <w:r>
              <w:rPr>
                <w:rFonts w:ascii="Arial" w:hAnsi="Arial" w:cs="Arial"/>
                <w:b/>
                <w:bCs/>
                <w:sz w:val="18"/>
              </w:rPr>
              <w:t>4</w:t>
            </w:r>
          </w:p>
        </w:tc>
      </w:tr>
      <w:tr w:rsidR="00707D40">
        <w:trPr>
          <w:trHeight w:val="226"/>
        </w:trPr>
        <w:tc>
          <w:tcPr>
            <w:tcW w:w="7767" w:type="dxa"/>
            <w:vAlign w:val="center"/>
          </w:tcPr>
          <w:p w:rsidR="00707D40" w:rsidRDefault="00707D40">
            <w:pPr>
              <w:numPr>
                <w:ilvl w:val="0"/>
                <w:numId w:val="16"/>
              </w:numPr>
              <w:rPr>
                <w:rFonts w:ascii="Arial" w:hAnsi="Arial" w:cs="Arial"/>
                <w:b/>
                <w:bCs/>
              </w:rPr>
            </w:pPr>
            <w:r>
              <w:rPr>
                <w:rFonts w:ascii="Arial" w:hAnsi="Arial" w:cs="Arial"/>
                <w:b/>
                <w:bCs/>
              </w:rPr>
              <w:t>TERMINOS Y DEFINICIONES</w:t>
            </w:r>
          </w:p>
        </w:tc>
        <w:tc>
          <w:tcPr>
            <w:tcW w:w="220" w:type="dxa"/>
          </w:tcPr>
          <w:p w:rsidR="00707D40" w:rsidRDefault="00707D40">
            <w:pPr>
              <w:rPr>
                <w:rFonts w:ascii="Arial" w:hAnsi="Arial" w:cs="Arial"/>
              </w:rPr>
            </w:pPr>
          </w:p>
        </w:tc>
        <w:tc>
          <w:tcPr>
            <w:tcW w:w="793" w:type="dxa"/>
            <w:vAlign w:val="center"/>
          </w:tcPr>
          <w:p w:rsidR="00707D40" w:rsidRDefault="008B441B">
            <w:pPr>
              <w:jc w:val="center"/>
              <w:rPr>
                <w:rFonts w:ascii="Arial" w:hAnsi="Arial" w:cs="Arial"/>
                <w:b/>
                <w:bCs/>
                <w:sz w:val="18"/>
              </w:rPr>
            </w:pPr>
            <w:r>
              <w:rPr>
                <w:rFonts w:ascii="Arial" w:hAnsi="Arial" w:cs="Arial"/>
                <w:b/>
                <w:bCs/>
                <w:sz w:val="18"/>
              </w:rPr>
              <w:t>5</w:t>
            </w:r>
          </w:p>
        </w:tc>
      </w:tr>
      <w:tr w:rsidR="00707D40">
        <w:trPr>
          <w:trHeight w:val="365"/>
        </w:trPr>
        <w:tc>
          <w:tcPr>
            <w:tcW w:w="7767" w:type="dxa"/>
            <w:vAlign w:val="center"/>
          </w:tcPr>
          <w:p w:rsidR="00707D40" w:rsidRDefault="00707D40">
            <w:pPr>
              <w:numPr>
                <w:ilvl w:val="0"/>
                <w:numId w:val="16"/>
              </w:numPr>
              <w:rPr>
                <w:rFonts w:ascii="Arial" w:hAnsi="Arial" w:cs="Arial"/>
                <w:b/>
                <w:bCs/>
              </w:rPr>
            </w:pPr>
            <w:r>
              <w:rPr>
                <w:rFonts w:ascii="Arial" w:hAnsi="Arial" w:cs="Arial"/>
                <w:b/>
                <w:bCs/>
              </w:rPr>
              <w:t>COLOCACIÓN DEL ALUMNADO EN ESTADÍAS</w:t>
            </w:r>
          </w:p>
        </w:tc>
        <w:tc>
          <w:tcPr>
            <w:tcW w:w="220" w:type="dxa"/>
          </w:tcPr>
          <w:p w:rsidR="00707D40" w:rsidRDefault="00707D40">
            <w:pPr>
              <w:rPr>
                <w:rFonts w:ascii="Arial" w:hAnsi="Arial" w:cs="Arial"/>
              </w:rPr>
            </w:pPr>
          </w:p>
        </w:tc>
        <w:tc>
          <w:tcPr>
            <w:tcW w:w="793" w:type="dxa"/>
            <w:vAlign w:val="center"/>
          </w:tcPr>
          <w:p w:rsidR="00707D40" w:rsidRDefault="008B441B">
            <w:pPr>
              <w:jc w:val="center"/>
              <w:rPr>
                <w:rFonts w:ascii="Arial" w:hAnsi="Arial" w:cs="Arial"/>
                <w:b/>
                <w:bCs/>
                <w:sz w:val="18"/>
              </w:rPr>
            </w:pPr>
            <w:r>
              <w:rPr>
                <w:rFonts w:ascii="Arial" w:hAnsi="Arial" w:cs="Arial"/>
                <w:b/>
                <w:bCs/>
                <w:sz w:val="18"/>
              </w:rPr>
              <w:t>5</w:t>
            </w:r>
          </w:p>
        </w:tc>
      </w:tr>
      <w:tr w:rsidR="00707D40">
        <w:trPr>
          <w:trHeight w:val="267"/>
        </w:trPr>
        <w:tc>
          <w:tcPr>
            <w:tcW w:w="7767" w:type="dxa"/>
            <w:vAlign w:val="center"/>
          </w:tcPr>
          <w:p w:rsidR="00707D40" w:rsidRDefault="00707D40">
            <w:pPr>
              <w:pStyle w:val="Lista2"/>
              <w:numPr>
                <w:ilvl w:val="0"/>
                <w:numId w:val="6"/>
              </w:numPr>
              <w:tabs>
                <w:tab w:val="num" w:pos="903"/>
              </w:tabs>
              <w:rPr>
                <w:rFonts w:ascii="Arial" w:hAnsi="Arial" w:cs="Arial"/>
                <w:sz w:val="22"/>
              </w:rPr>
            </w:pPr>
            <w:r>
              <w:rPr>
                <w:rFonts w:ascii="Arial" w:hAnsi="Arial" w:cs="Arial"/>
                <w:color w:val="000000"/>
                <w:sz w:val="22"/>
              </w:rPr>
              <w:t>Objetivo de la estadía en la empresa</w:t>
            </w:r>
          </w:p>
        </w:tc>
        <w:tc>
          <w:tcPr>
            <w:tcW w:w="220" w:type="dxa"/>
          </w:tcPr>
          <w:p w:rsidR="00707D40" w:rsidRDefault="00707D40">
            <w:pPr>
              <w:rPr>
                <w:rFonts w:ascii="Arial" w:hAnsi="Arial" w:cs="Arial"/>
                <w:b/>
                <w:bCs/>
                <w:sz w:val="22"/>
              </w:rPr>
            </w:pPr>
          </w:p>
        </w:tc>
        <w:tc>
          <w:tcPr>
            <w:tcW w:w="793" w:type="dxa"/>
            <w:vAlign w:val="center"/>
          </w:tcPr>
          <w:p w:rsidR="00707D40" w:rsidRDefault="008B441B">
            <w:pPr>
              <w:jc w:val="center"/>
              <w:rPr>
                <w:rFonts w:ascii="Arial" w:hAnsi="Arial" w:cs="Arial"/>
                <w:b/>
                <w:bCs/>
                <w:sz w:val="18"/>
              </w:rPr>
            </w:pPr>
            <w:r>
              <w:rPr>
                <w:rFonts w:ascii="Arial" w:hAnsi="Arial" w:cs="Arial"/>
                <w:b/>
                <w:bCs/>
                <w:sz w:val="18"/>
              </w:rPr>
              <w:t>5</w:t>
            </w:r>
            <w:r w:rsidR="003B78E1">
              <w:rPr>
                <w:rFonts w:ascii="Arial" w:hAnsi="Arial" w:cs="Arial"/>
                <w:b/>
                <w:bCs/>
                <w:sz w:val="18"/>
              </w:rPr>
              <w:t xml:space="preserve"> </w:t>
            </w:r>
          </w:p>
        </w:tc>
      </w:tr>
      <w:tr w:rsidR="00707D40">
        <w:trPr>
          <w:trHeight w:val="267"/>
        </w:trPr>
        <w:tc>
          <w:tcPr>
            <w:tcW w:w="7767" w:type="dxa"/>
            <w:vAlign w:val="center"/>
          </w:tcPr>
          <w:p w:rsidR="00707D40" w:rsidRDefault="003B78E1">
            <w:pPr>
              <w:pStyle w:val="Lista2"/>
              <w:numPr>
                <w:ilvl w:val="0"/>
                <w:numId w:val="6"/>
              </w:numPr>
              <w:tabs>
                <w:tab w:val="num" w:pos="903"/>
              </w:tabs>
              <w:rPr>
                <w:rFonts w:ascii="Arial" w:hAnsi="Arial" w:cs="Arial"/>
                <w:sz w:val="22"/>
              </w:rPr>
            </w:pPr>
            <w:r>
              <w:rPr>
                <w:rFonts w:ascii="Arial" w:hAnsi="Arial" w:cs="Arial"/>
                <w:sz w:val="22"/>
              </w:rPr>
              <w:t>A</w:t>
            </w:r>
            <w:r w:rsidR="00707D40">
              <w:rPr>
                <w:rFonts w:ascii="Arial" w:hAnsi="Arial" w:cs="Arial"/>
                <w:sz w:val="22"/>
              </w:rPr>
              <w:t>ctividades previas a la estadía</w:t>
            </w:r>
          </w:p>
        </w:tc>
        <w:tc>
          <w:tcPr>
            <w:tcW w:w="220" w:type="dxa"/>
          </w:tcPr>
          <w:p w:rsidR="00707D40" w:rsidRDefault="00707D40">
            <w:pPr>
              <w:rPr>
                <w:rFonts w:ascii="Arial" w:hAnsi="Arial" w:cs="Arial"/>
                <w:b/>
                <w:bCs/>
                <w:sz w:val="22"/>
              </w:rPr>
            </w:pPr>
          </w:p>
        </w:tc>
        <w:tc>
          <w:tcPr>
            <w:tcW w:w="793" w:type="dxa"/>
            <w:vAlign w:val="center"/>
          </w:tcPr>
          <w:p w:rsidR="00707D40" w:rsidRDefault="008B441B">
            <w:pPr>
              <w:jc w:val="center"/>
              <w:rPr>
                <w:rFonts w:ascii="Arial" w:hAnsi="Arial" w:cs="Arial"/>
                <w:b/>
                <w:bCs/>
                <w:sz w:val="18"/>
              </w:rPr>
            </w:pPr>
            <w:r>
              <w:rPr>
                <w:rFonts w:ascii="Arial" w:hAnsi="Arial" w:cs="Arial"/>
                <w:b/>
                <w:bCs/>
                <w:sz w:val="18"/>
              </w:rPr>
              <w:t>5</w:t>
            </w:r>
          </w:p>
        </w:tc>
      </w:tr>
      <w:tr w:rsidR="00707D40">
        <w:trPr>
          <w:trHeight w:val="267"/>
        </w:trPr>
        <w:tc>
          <w:tcPr>
            <w:tcW w:w="7767" w:type="dxa"/>
            <w:vAlign w:val="center"/>
          </w:tcPr>
          <w:p w:rsidR="003B78E1" w:rsidRDefault="003B78E1">
            <w:pPr>
              <w:pStyle w:val="Lista2"/>
              <w:numPr>
                <w:ilvl w:val="0"/>
                <w:numId w:val="6"/>
              </w:numPr>
              <w:tabs>
                <w:tab w:val="num" w:pos="903"/>
              </w:tabs>
              <w:rPr>
                <w:rFonts w:ascii="Arial" w:hAnsi="Arial" w:cs="Arial"/>
                <w:sz w:val="22"/>
              </w:rPr>
            </w:pPr>
            <w:r>
              <w:rPr>
                <w:rFonts w:ascii="Arial" w:hAnsi="Arial" w:cs="Arial"/>
                <w:sz w:val="22"/>
              </w:rPr>
              <w:t>Requisitos para la Estadía</w:t>
            </w:r>
          </w:p>
          <w:p w:rsidR="00707D40" w:rsidRDefault="00707D40">
            <w:pPr>
              <w:pStyle w:val="Lista2"/>
              <w:numPr>
                <w:ilvl w:val="0"/>
                <w:numId w:val="6"/>
              </w:numPr>
              <w:tabs>
                <w:tab w:val="num" w:pos="903"/>
              </w:tabs>
              <w:rPr>
                <w:rFonts w:ascii="Arial" w:hAnsi="Arial" w:cs="Arial"/>
                <w:sz w:val="22"/>
              </w:rPr>
            </w:pPr>
            <w:r>
              <w:rPr>
                <w:rFonts w:ascii="Arial" w:hAnsi="Arial" w:cs="Arial"/>
                <w:sz w:val="22"/>
              </w:rPr>
              <w:t>Servicio social</w:t>
            </w:r>
          </w:p>
        </w:tc>
        <w:tc>
          <w:tcPr>
            <w:tcW w:w="220" w:type="dxa"/>
          </w:tcPr>
          <w:p w:rsidR="00707D40" w:rsidRDefault="00707D40">
            <w:pPr>
              <w:rPr>
                <w:rFonts w:ascii="Arial" w:hAnsi="Arial" w:cs="Arial"/>
                <w:b/>
                <w:bCs/>
                <w:sz w:val="22"/>
              </w:rPr>
            </w:pPr>
          </w:p>
        </w:tc>
        <w:tc>
          <w:tcPr>
            <w:tcW w:w="793" w:type="dxa"/>
            <w:vAlign w:val="center"/>
          </w:tcPr>
          <w:p w:rsidR="00707D40" w:rsidRDefault="008B441B">
            <w:pPr>
              <w:jc w:val="center"/>
              <w:rPr>
                <w:rFonts w:ascii="Arial" w:hAnsi="Arial" w:cs="Arial"/>
                <w:b/>
                <w:bCs/>
                <w:sz w:val="18"/>
              </w:rPr>
            </w:pPr>
            <w:r>
              <w:rPr>
                <w:rFonts w:ascii="Arial" w:hAnsi="Arial" w:cs="Arial"/>
                <w:b/>
                <w:bCs/>
                <w:sz w:val="18"/>
              </w:rPr>
              <w:t>5</w:t>
            </w:r>
          </w:p>
          <w:p w:rsidR="003B78E1" w:rsidRDefault="008B441B">
            <w:pPr>
              <w:jc w:val="center"/>
              <w:rPr>
                <w:rFonts w:ascii="Arial" w:hAnsi="Arial" w:cs="Arial"/>
                <w:b/>
                <w:bCs/>
                <w:sz w:val="18"/>
              </w:rPr>
            </w:pPr>
            <w:r>
              <w:rPr>
                <w:rFonts w:ascii="Arial" w:hAnsi="Arial" w:cs="Arial"/>
                <w:b/>
                <w:bCs/>
                <w:sz w:val="18"/>
              </w:rPr>
              <w:t>6</w:t>
            </w:r>
          </w:p>
        </w:tc>
      </w:tr>
      <w:tr w:rsidR="00707D40">
        <w:trPr>
          <w:trHeight w:val="301"/>
        </w:trPr>
        <w:tc>
          <w:tcPr>
            <w:tcW w:w="7767" w:type="dxa"/>
            <w:vAlign w:val="center"/>
          </w:tcPr>
          <w:p w:rsidR="00707D40" w:rsidRDefault="00707D40">
            <w:pPr>
              <w:pStyle w:val="Lista2"/>
              <w:numPr>
                <w:ilvl w:val="0"/>
                <w:numId w:val="6"/>
              </w:numPr>
              <w:tabs>
                <w:tab w:val="num" w:pos="903"/>
              </w:tabs>
              <w:rPr>
                <w:rFonts w:ascii="Arial" w:hAnsi="Arial" w:cs="Arial"/>
                <w:sz w:val="22"/>
              </w:rPr>
            </w:pPr>
            <w:r>
              <w:rPr>
                <w:rFonts w:ascii="Arial" w:hAnsi="Arial" w:cs="Arial"/>
                <w:sz w:val="22"/>
              </w:rPr>
              <w:t>Empresas para estadías</w:t>
            </w:r>
          </w:p>
        </w:tc>
        <w:tc>
          <w:tcPr>
            <w:tcW w:w="220" w:type="dxa"/>
          </w:tcPr>
          <w:p w:rsidR="00707D40" w:rsidRDefault="00707D40">
            <w:pPr>
              <w:rPr>
                <w:rFonts w:ascii="Arial" w:hAnsi="Arial" w:cs="Arial"/>
                <w:b/>
                <w:bCs/>
                <w:sz w:val="22"/>
              </w:rPr>
            </w:pPr>
          </w:p>
        </w:tc>
        <w:tc>
          <w:tcPr>
            <w:tcW w:w="793" w:type="dxa"/>
            <w:vAlign w:val="center"/>
          </w:tcPr>
          <w:p w:rsidR="00707D40" w:rsidRDefault="008B441B">
            <w:pPr>
              <w:jc w:val="center"/>
              <w:rPr>
                <w:rFonts w:ascii="Arial" w:hAnsi="Arial" w:cs="Arial"/>
                <w:b/>
                <w:bCs/>
                <w:sz w:val="18"/>
              </w:rPr>
            </w:pPr>
            <w:r>
              <w:rPr>
                <w:rFonts w:ascii="Arial" w:hAnsi="Arial" w:cs="Arial"/>
                <w:b/>
                <w:bCs/>
                <w:sz w:val="18"/>
              </w:rPr>
              <w:t>6</w:t>
            </w:r>
          </w:p>
        </w:tc>
      </w:tr>
      <w:tr w:rsidR="00707D40">
        <w:trPr>
          <w:trHeight w:val="332"/>
        </w:trPr>
        <w:tc>
          <w:tcPr>
            <w:tcW w:w="7767" w:type="dxa"/>
            <w:vAlign w:val="center"/>
          </w:tcPr>
          <w:p w:rsidR="00707D40" w:rsidRDefault="00707D40">
            <w:pPr>
              <w:pStyle w:val="Lista2"/>
              <w:numPr>
                <w:ilvl w:val="0"/>
                <w:numId w:val="6"/>
              </w:numPr>
              <w:tabs>
                <w:tab w:val="num" w:pos="903"/>
              </w:tabs>
              <w:rPr>
                <w:rFonts w:ascii="Arial" w:hAnsi="Arial" w:cs="Arial"/>
                <w:sz w:val="22"/>
              </w:rPr>
            </w:pPr>
            <w:r>
              <w:rPr>
                <w:rFonts w:ascii="Arial" w:hAnsi="Arial" w:cs="Arial"/>
                <w:sz w:val="22"/>
              </w:rPr>
              <w:t>Asignación de proyectos para el alumnado</w:t>
            </w:r>
          </w:p>
        </w:tc>
        <w:tc>
          <w:tcPr>
            <w:tcW w:w="220" w:type="dxa"/>
          </w:tcPr>
          <w:p w:rsidR="00707D40" w:rsidRDefault="00707D40">
            <w:pPr>
              <w:rPr>
                <w:rFonts w:ascii="Arial" w:hAnsi="Arial" w:cs="Arial"/>
                <w:b/>
                <w:bCs/>
                <w:sz w:val="22"/>
              </w:rPr>
            </w:pPr>
          </w:p>
        </w:tc>
        <w:tc>
          <w:tcPr>
            <w:tcW w:w="793" w:type="dxa"/>
            <w:vAlign w:val="center"/>
          </w:tcPr>
          <w:p w:rsidR="00707D40" w:rsidRDefault="008B441B">
            <w:pPr>
              <w:jc w:val="center"/>
              <w:rPr>
                <w:rFonts w:ascii="Arial" w:hAnsi="Arial" w:cs="Arial"/>
                <w:b/>
                <w:bCs/>
                <w:sz w:val="18"/>
              </w:rPr>
            </w:pPr>
            <w:r>
              <w:rPr>
                <w:rFonts w:ascii="Arial" w:hAnsi="Arial" w:cs="Arial"/>
                <w:b/>
                <w:bCs/>
                <w:sz w:val="18"/>
              </w:rPr>
              <w:t>7</w:t>
            </w:r>
          </w:p>
        </w:tc>
      </w:tr>
      <w:tr w:rsidR="00707D40">
        <w:trPr>
          <w:trHeight w:val="321"/>
        </w:trPr>
        <w:tc>
          <w:tcPr>
            <w:tcW w:w="7767" w:type="dxa"/>
            <w:vAlign w:val="center"/>
          </w:tcPr>
          <w:p w:rsidR="00707D40" w:rsidRDefault="00707D40">
            <w:pPr>
              <w:pStyle w:val="Lista2"/>
              <w:numPr>
                <w:ilvl w:val="0"/>
                <w:numId w:val="6"/>
              </w:numPr>
              <w:tabs>
                <w:tab w:val="num" w:pos="903"/>
              </w:tabs>
              <w:rPr>
                <w:rFonts w:ascii="Arial" w:hAnsi="Arial" w:cs="Arial"/>
                <w:sz w:val="22"/>
              </w:rPr>
            </w:pPr>
            <w:r>
              <w:rPr>
                <w:rFonts w:ascii="Arial" w:hAnsi="Arial" w:cs="Arial"/>
                <w:sz w:val="22"/>
              </w:rPr>
              <w:t>Alta en Estadía</w:t>
            </w:r>
          </w:p>
        </w:tc>
        <w:tc>
          <w:tcPr>
            <w:tcW w:w="220" w:type="dxa"/>
          </w:tcPr>
          <w:p w:rsidR="00707D40" w:rsidRDefault="00707D40">
            <w:pPr>
              <w:rPr>
                <w:rFonts w:ascii="Arial" w:hAnsi="Arial" w:cs="Arial"/>
                <w:b/>
                <w:bCs/>
                <w:sz w:val="22"/>
              </w:rPr>
            </w:pPr>
          </w:p>
        </w:tc>
        <w:tc>
          <w:tcPr>
            <w:tcW w:w="793" w:type="dxa"/>
            <w:vAlign w:val="center"/>
          </w:tcPr>
          <w:p w:rsidR="00707D40" w:rsidRDefault="008B441B">
            <w:pPr>
              <w:jc w:val="center"/>
              <w:rPr>
                <w:rFonts w:ascii="Arial" w:hAnsi="Arial" w:cs="Arial"/>
                <w:b/>
                <w:bCs/>
                <w:sz w:val="18"/>
              </w:rPr>
            </w:pPr>
            <w:r>
              <w:rPr>
                <w:rFonts w:ascii="Arial" w:hAnsi="Arial" w:cs="Arial"/>
                <w:b/>
                <w:bCs/>
                <w:sz w:val="18"/>
              </w:rPr>
              <w:t>7</w:t>
            </w:r>
          </w:p>
        </w:tc>
      </w:tr>
      <w:tr w:rsidR="00707D40">
        <w:trPr>
          <w:trHeight w:val="326"/>
        </w:trPr>
        <w:tc>
          <w:tcPr>
            <w:tcW w:w="7767" w:type="dxa"/>
            <w:vAlign w:val="center"/>
          </w:tcPr>
          <w:p w:rsidR="00707D40" w:rsidRDefault="00707D40">
            <w:pPr>
              <w:numPr>
                <w:ilvl w:val="0"/>
                <w:numId w:val="16"/>
              </w:numPr>
              <w:rPr>
                <w:rFonts w:ascii="Arial" w:hAnsi="Arial" w:cs="Arial"/>
                <w:b/>
                <w:bCs/>
              </w:rPr>
            </w:pPr>
            <w:r>
              <w:rPr>
                <w:rFonts w:ascii="Arial" w:hAnsi="Arial" w:cs="Arial"/>
                <w:b/>
                <w:bCs/>
              </w:rPr>
              <w:t>SEGUIMIENTO EN LA ESTADÍA</w:t>
            </w:r>
          </w:p>
        </w:tc>
        <w:tc>
          <w:tcPr>
            <w:tcW w:w="220" w:type="dxa"/>
          </w:tcPr>
          <w:p w:rsidR="00707D40" w:rsidRDefault="00707D40">
            <w:pPr>
              <w:rPr>
                <w:rFonts w:ascii="Arial" w:hAnsi="Arial" w:cs="Arial"/>
              </w:rPr>
            </w:pPr>
          </w:p>
        </w:tc>
        <w:tc>
          <w:tcPr>
            <w:tcW w:w="793" w:type="dxa"/>
            <w:vAlign w:val="center"/>
          </w:tcPr>
          <w:p w:rsidR="00707D40" w:rsidRDefault="008B441B" w:rsidP="00597771">
            <w:pPr>
              <w:rPr>
                <w:rFonts w:ascii="Arial" w:hAnsi="Arial" w:cs="Arial"/>
                <w:b/>
                <w:bCs/>
                <w:sz w:val="18"/>
              </w:rPr>
            </w:pPr>
            <w:r>
              <w:rPr>
                <w:rFonts w:ascii="Arial" w:hAnsi="Arial" w:cs="Arial"/>
                <w:b/>
                <w:bCs/>
                <w:sz w:val="18"/>
              </w:rPr>
              <w:t xml:space="preserve">    </w:t>
            </w:r>
            <w:r w:rsidR="00597771">
              <w:rPr>
                <w:rFonts w:ascii="Arial" w:hAnsi="Arial" w:cs="Arial"/>
                <w:b/>
                <w:bCs/>
                <w:sz w:val="18"/>
              </w:rPr>
              <w:t xml:space="preserve"> </w:t>
            </w:r>
            <w:r>
              <w:rPr>
                <w:rFonts w:ascii="Arial" w:hAnsi="Arial" w:cs="Arial"/>
                <w:b/>
                <w:bCs/>
                <w:sz w:val="18"/>
              </w:rPr>
              <w:t>7</w:t>
            </w:r>
          </w:p>
        </w:tc>
      </w:tr>
      <w:tr w:rsidR="00707D40">
        <w:trPr>
          <w:trHeight w:val="267"/>
        </w:trPr>
        <w:tc>
          <w:tcPr>
            <w:tcW w:w="7767" w:type="dxa"/>
            <w:vAlign w:val="center"/>
          </w:tcPr>
          <w:p w:rsidR="00707D40" w:rsidRDefault="00707D40">
            <w:pPr>
              <w:pStyle w:val="Lista2"/>
              <w:numPr>
                <w:ilvl w:val="0"/>
                <w:numId w:val="19"/>
              </w:numPr>
              <w:tabs>
                <w:tab w:val="num" w:pos="903"/>
              </w:tabs>
              <w:rPr>
                <w:rFonts w:ascii="Arial" w:hAnsi="Arial" w:cs="Arial"/>
                <w:sz w:val="22"/>
              </w:rPr>
            </w:pPr>
            <w:r>
              <w:rPr>
                <w:rFonts w:ascii="Arial" w:hAnsi="Arial" w:cs="Arial"/>
                <w:sz w:val="22"/>
              </w:rPr>
              <w:t>Seguimiento al proyecto de estadías</w:t>
            </w:r>
          </w:p>
        </w:tc>
        <w:tc>
          <w:tcPr>
            <w:tcW w:w="220" w:type="dxa"/>
          </w:tcPr>
          <w:p w:rsidR="00707D40" w:rsidRDefault="00707D40">
            <w:pPr>
              <w:rPr>
                <w:rFonts w:ascii="Arial" w:hAnsi="Arial" w:cs="Arial"/>
                <w:b/>
                <w:bCs/>
                <w:sz w:val="22"/>
              </w:rPr>
            </w:pPr>
          </w:p>
        </w:tc>
        <w:tc>
          <w:tcPr>
            <w:tcW w:w="793" w:type="dxa"/>
            <w:vAlign w:val="center"/>
          </w:tcPr>
          <w:p w:rsidR="00707D40" w:rsidRDefault="008B441B">
            <w:pPr>
              <w:jc w:val="center"/>
              <w:rPr>
                <w:rFonts w:ascii="Arial" w:hAnsi="Arial" w:cs="Arial"/>
                <w:b/>
                <w:bCs/>
                <w:sz w:val="18"/>
              </w:rPr>
            </w:pPr>
            <w:r>
              <w:rPr>
                <w:rFonts w:ascii="Arial" w:hAnsi="Arial" w:cs="Arial"/>
                <w:b/>
                <w:bCs/>
                <w:sz w:val="18"/>
              </w:rPr>
              <w:t>7</w:t>
            </w:r>
          </w:p>
        </w:tc>
      </w:tr>
      <w:tr w:rsidR="00707D40">
        <w:trPr>
          <w:trHeight w:val="267"/>
        </w:trPr>
        <w:tc>
          <w:tcPr>
            <w:tcW w:w="7767" w:type="dxa"/>
            <w:vAlign w:val="center"/>
          </w:tcPr>
          <w:p w:rsidR="00707D40" w:rsidRDefault="00707D40">
            <w:pPr>
              <w:pStyle w:val="Lista2"/>
              <w:numPr>
                <w:ilvl w:val="0"/>
                <w:numId w:val="19"/>
              </w:numPr>
              <w:tabs>
                <w:tab w:val="num" w:pos="903"/>
              </w:tabs>
              <w:rPr>
                <w:rFonts w:ascii="Arial" w:hAnsi="Arial" w:cs="Arial"/>
                <w:sz w:val="22"/>
              </w:rPr>
            </w:pPr>
            <w:r>
              <w:rPr>
                <w:rFonts w:ascii="Arial" w:hAnsi="Arial" w:cs="Arial"/>
                <w:sz w:val="22"/>
              </w:rPr>
              <w:t>Terminación de la estadía</w:t>
            </w:r>
          </w:p>
        </w:tc>
        <w:tc>
          <w:tcPr>
            <w:tcW w:w="220" w:type="dxa"/>
          </w:tcPr>
          <w:p w:rsidR="00707D40" w:rsidRDefault="00707D40">
            <w:pPr>
              <w:rPr>
                <w:rFonts w:ascii="Arial" w:hAnsi="Arial" w:cs="Arial"/>
                <w:b/>
                <w:bCs/>
                <w:sz w:val="22"/>
              </w:rPr>
            </w:pPr>
          </w:p>
        </w:tc>
        <w:tc>
          <w:tcPr>
            <w:tcW w:w="793" w:type="dxa"/>
            <w:vAlign w:val="center"/>
          </w:tcPr>
          <w:p w:rsidR="00707D40" w:rsidRDefault="008B441B">
            <w:pPr>
              <w:jc w:val="center"/>
              <w:rPr>
                <w:rFonts w:ascii="Arial" w:hAnsi="Arial" w:cs="Arial"/>
                <w:b/>
                <w:bCs/>
                <w:sz w:val="18"/>
              </w:rPr>
            </w:pPr>
            <w:r>
              <w:rPr>
                <w:rFonts w:ascii="Arial" w:hAnsi="Arial" w:cs="Arial"/>
                <w:b/>
                <w:bCs/>
                <w:sz w:val="18"/>
              </w:rPr>
              <w:t>8</w:t>
            </w:r>
          </w:p>
        </w:tc>
      </w:tr>
      <w:tr w:rsidR="00707D40">
        <w:trPr>
          <w:trHeight w:val="267"/>
        </w:trPr>
        <w:tc>
          <w:tcPr>
            <w:tcW w:w="7767" w:type="dxa"/>
            <w:vAlign w:val="center"/>
          </w:tcPr>
          <w:p w:rsidR="00707D40" w:rsidRDefault="00707D40">
            <w:pPr>
              <w:pStyle w:val="Lista2"/>
              <w:numPr>
                <w:ilvl w:val="0"/>
                <w:numId w:val="19"/>
              </w:numPr>
              <w:tabs>
                <w:tab w:val="num" w:pos="903"/>
              </w:tabs>
              <w:rPr>
                <w:rFonts w:ascii="Arial" w:hAnsi="Arial" w:cs="Arial"/>
                <w:sz w:val="22"/>
              </w:rPr>
            </w:pPr>
            <w:r>
              <w:rPr>
                <w:rFonts w:ascii="Arial" w:hAnsi="Arial" w:cs="Arial"/>
                <w:sz w:val="22"/>
              </w:rPr>
              <w:t>Recomendaciones para los alumnos en la estadía</w:t>
            </w:r>
          </w:p>
        </w:tc>
        <w:tc>
          <w:tcPr>
            <w:tcW w:w="220" w:type="dxa"/>
          </w:tcPr>
          <w:p w:rsidR="00707D40" w:rsidRDefault="00707D40">
            <w:pPr>
              <w:rPr>
                <w:rFonts w:ascii="Arial" w:hAnsi="Arial" w:cs="Arial"/>
                <w:b/>
                <w:bCs/>
                <w:sz w:val="22"/>
              </w:rPr>
            </w:pPr>
          </w:p>
        </w:tc>
        <w:tc>
          <w:tcPr>
            <w:tcW w:w="793" w:type="dxa"/>
            <w:vAlign w:val="center"/>
          </w:tcPr>
          <w:p w:rsidR="00707D40" w:rsidRDefault="008B441B">
            <w:pPr>
              <w:jc w:val="center"/>
              <w:rPr>
                <w:rFonts w:ascii="Arial" w:hAnsi="Arial" w:cs="Arial"/>
                <w:b/>
                <w:bCs/>
                <w:sz w:val="18"/>
              </w:rPr>
            </w:pPr>
            <w:r>
              <w:rPr>
                <w:rFonts w:ascii="Arial" w:hAnsi="Arial" w:cs="Arial"/>
                <w:b/>
                <w:bCs/>
                <w:sz w:val="18"/>
              </w:rPr>
              <w:t>8</w:t>
            </w:r>
          </w:p>
        </w:tc>
      </w:tr>
      <w:tr w:rsidR="00707D40">
        <w:trPr>
          <w:trHeight w:val="300"/>
        </w:trPr>
        <w:tc>
          <w:tcPr>
            <w:tcW w:w="7767" w:type="dxa"/>
            <w:vAlign w:val="center"/>
          </w:tcPr>
          <w:p w:rsidR="00707D40" w:rsidRDefault="00707D40">
            <w:pPr>
              <w:pStyle w:val="Ttulo3"/>
              <w:jc w:val="left"/>
              <w:rPr>
                <w:rFonts w:cs="Arial"/>
              </w:rPr>
            </w:pPr>
            <w:r>
              <w:rPr>
                <w:rFonts w:cs="Arial"/>
              </w:rPr>
              <w:t>TITULACIÓN</w:t>
            </w:r>
          </w:p>
        </w:tc>
        <w:tc>
          <w:tcPr>
            <w:tcW w:w="220" w:type="dxa"/>
          </w:tcPr>
          <w:p w:rsidR="00707D40" w:rsidRDefault="00707D40">
            <w:pPr>
              <w:rPr>
                <w:rFonts w:ascii="Arial" w:hAnsi="Arial" w:cs="Arial"/>
              </w:rPr>
            </w:pPr>
          </w:p>
        </w:tc>
        <w:tc>
          <w:tcPr>
            <w:tcW w:w="793" w:type="dxa"/>
            <w:vAlign w:val="center"/>
          </w:tcPr>
          <w:p w:rsidR="00707D40" w:rsidRDefault="008B441B">
            <w:pPr>
              <w:jc w:val="center"/>
              <w:rPr>
                <w:rFonts w:ascii="Arial" w:hAnsi="Arial" w:cs="Arial"/>
                <w:b/>
                <w:bCs/>
                <w:sz w:val="18"/>
              </w:rPr>
            </w:pPr>
            <w:r>
              <w:rPr>
                <w:rFonts w:ascii="Arial" w:hAnsi="Arial" w:cs="Arial"/>
                <w:b/>
                <w:bCs/>
                <w:sz w:val="18"/>
              </w:rPr>
              <w:t>9</w:t>
            </w:r>
          </w:p>
        </w:tc>
      </w:tr>
      <w:tr w:rsidR="00707D40">
        <w:tc>
          <w:tcPr>
            <w:tcW w:w="7767" w:type="dxa"/>
            <w:vAlign w:val="center"/>
          </w:tcPr>
          <w:p w:rsidR="00707D40" w:rsidRPr="006045A9" w:rsidRDefault="00C034BC">
            <w:pPr>
              <w:numPr>
                <w:ilvl w:val="0"/>
                <w:numId w:val="17"/>
              </w:numPr>
              <w:rPr>
                <w:rFonts w:ascii="Arial" w:hAnsi="Arial" w:cs="Arial"/>
                <w:b/>
                <w:bCs/>
              </w:rPr>
            </w:pPr>
            <w:r w:rsidRPr="006045A9">
              <w:rPr>
                <w:rFonts w:ascii="Arial" w:hAnsi="Arial" w:cs="Arial"/>
                <w:b/>
                <w:bCs/>
              </w:rPr>
              <w:t>DOCUMENTO RECEPCIONAL</w:t>
            </w:r>
          </w:p>
        </w:tc>
        <w:tc>
          <w:tcPr>
            <w:tcW w:w="220" w:type="dxa"/>
          </w:tcPr>
          <w:p w:rsidR="00707D40" w:rsidRDefault="00707D40">
            <w:pPr>
              <w:rPr>
                <w:rFonts w:ascii="Arial" w:hAnsi="Arial" w:cs="Arial"/>
              </w:rPr>
            </w:pPr>
          </w:p>
        </w:tc>
        <w:tc>
          <w:tcPr>
            <w:tcW w:w="793" w:type="dxa"/>
            <w:vAlign w:val="center"/>
          </w:tcPr>
          <w:p w:rsidR="00707D40" w:rsidRDefault="008B441B">
            <w:pPr>
              <w:jc w:val="center"/>
              <w:rPr>
                <w:rFonts w:ascii="Arial" w:hAnsi="Arial" w:cs="Arial"/>
                <w:b/>
                <w:bCs/>
                <w:sz w:val="18"/>
              </w:rPr>
            </w:pPr>
            <w:r>
              <w:rPr>
                <w:rFonts w:ascii="Arial" w:hAnsi="Arial" w:cs="Arial"/>
                <w:b/>
                <w:bCs/>
                <w:sz w:val="18"/>
              </w:rPr>
              <w:t>9</w:t>
            </w:r>
          </w:p>
        </w:tc>
      </w:tr>
      <w:tr w:rsidR="00707D40">
        <w:tc>
          <w:tcPr>
            <w:tcW w:w="7767" w:type="dxa"/>
            <w:vAlign w:val="center"/>
          </w:tcPr>
          <w:p w:rsidR="00707D40" w:rsidRDefault="00707D40" w:rsidP="00C034BC">
            <w:pPr>
              <w:pStyle w:val="Lista2"/>
              <w:numPr>
                <w:ilvl w:val="0"/>
                <w:numId w:val="10"/>
              </w:numPr>
              <w:rPr>
                <w:rFonts w:ascii="Arial" w:hAnsi="Arial" w:cs="Arial"/>
                <w:sz w:val="22"/>
              </w:rPr>
            </w:pPr>
            <w:r>
              <w:rPr>
                <w:rFonts w:ascii="Arial" w:hAnsi="Arial" w:cs="Arial"/>
                <w:sz w:val="22"/>
              </w:rPr>
              <w:t xml:space="preserve">Requisitos para la elaboración </w:t>
            </w:r>
            <w:r w:rsidR="00C034BC">
              <w:rPr>
                <w:rFonts w:ascii="Arial" w:hAnsi="Arial" w:cs="Arial"/>
                <w:sz w:val="22"/>
              </w:rPr>
              <w:t xml:space="preserve">del documento </w:t>
            </w:r>
            <w:proofErr w:type="spellStart"/>
            <w:r w:rsidR="00C034BC">
              <w:rPr>
                <w:rFonts w:ascii="Arial" w:hAnsi="Arial" w:cs="Arial"/>
                <w:sz w:val="22"/>
              </w:rPr>
              <w:t>recepcional</w:t>
            </w:r>
            <w:proofErr w:type="spellEnd"/>
          </w:p>
        </w:tc>
        <w:tc>
          <w:tcPr>
            <w:tcW w:w="220" w:type="dxa"/>
          </w:tcPr>
          <w:p w:rsidR="00707D40" w:rsidRDefault="00707D40">
            <w:pPr>
              <w:rPr>
                <w:rFonts w:ascii="Arial" w:hAnsi="Arial" w:cs="Arial"/>
              </w:rPr>
            </w:pPr>
          </w:p>
        </w:tc>
        <w:tc>
          <w:tcPr>
            <w:tcW w:w="793" w:type="dxa"/>
            <w:vAlign w:val="center"/>
          </w:tcPr>
          <w:p w:rsidR="00707D40" w:rsidRDefault="008B441B">
            <w:pPr>
              <w:jc w:val="center"/>
              <w:rPr>
                <w:rFonts w:ascii="Arial" w:hAnsi="Arial" w:cs="Arial"/>
                <w:b/>
                <w:bCs/>
                <w:sz w:val="18"/>
              </w:rPr>
            </w:pPr>
            <w:r>
              <w:rPr>
                <w:rFonts w:ascii="Arial" w:hAnsi="Arial" w:cs="Arial"/>
                <w:b/>
                <w:bCs/>
                <w:sz w:val="18"/>
              </w:rPr>
              <w:t>9</w:t>
            </w:r>
          </w:p>
        </w:tc>
      </w:tr>
      <w:tr w:rsidR="00707D40">
        <w:tc>
          <w:tcPr>
            <w:tcW w:w="7767" w:type="dxa"/>
            <w:vAlign w:val="center"/>
          </w:tcPr>
          <w:p w:rsidR="00707D40" w:rsidRDefault="00707D40">
            <w:pPr>
              <w:pStyle w:val="Lista2"/>
              <w:numPr>
                <w:ilvl w:val="0"/>
                <w:numId w:val="10"/>
              </w:numPr>
              <w:rPr>
                <w:rFonts w:ascii="Arial" w:hAnsi="Arial" w:cs="Arial"/>
                <w:sz w:val="22"/>
              </w:rPr>
            </w:pPr>
            <w:r>
              <w:rPr>
                <w:rFonts w:ascii="Arial" w:hAnsi="Arial" w:cs="Arial"/>
                <w:sz w:val="22"/>
              </w:rPr>
              <w:t xml:space="preserve">Elaboración </w:t>
            </w:r>
            <w:r w:rsidR="00C034BC">
              <w:rPr>
                <w:rFonts w:ascii="Arial" w:hAnsi="Arial" w:cs="Arial"/>
                <w:sz w:val="22"/>
              </w:rPr>
              <w:t xml:space="preserve">del documento </w:t>
            </w:r>
            <w:proofErr w:type="spellStart"/>
            <w:r w:rsidR="00C034BC">
              <w:rPr>
                <w:rFonts w:ascii="Arial" w:hAnsi="Arial" w:cs="Arial"/>
                <w:sz w:val="22"/>
              </w:rPr>
              <w:t>recepcional</w:t>
            </w:r>
            <w:proofErr w:type="spellEnd"/>
          </w:p>
        </w:tc>
        <w:tc>
          <w:tcPr>
            <w:tcW w:w="220" w:type="dxa"/>
          </w:tcPr>
          <w:p w:rsidR="00707D40" w:rsidRDefault="00707D40">
            <w:pPr>
              <w:rPr>
                <w:rFonts w:ascii="Arial" w:hAnsi="Arial" w:cs="Arial"/>
              </w:rPr>
            </w:pPr>
          </w:p>
        </w:tc>
        <w:tc>
          <w:tcPr>
            <w:tcW w:w="793" w:type="dxa"/>
            <w:vAlign w:val="center"/>
          </w:tcPr>
          <w:p w:rsidR="00707D40" w:rsidRDefault="008B441B">
            <w:pPr>
              <w:jc w:val="center"/>
              <w:rPr>
                <w:rFonts w:ascii="Arial" w:hAnsi="Arial" w:cs="Arial"/>
                <w:b/>
                <w:bCs/>
                <w:sz w:val="18"/>
              </w:rPr>
            </w:pPr>
            <w:r>
              <w:rPr>
                <w:rFonts w:ascii="Arial" w:hAnsi="Arial" w:cs="Arial"/>
                <w:b/>
                <w:bCs/>
                <w:sz w:val="18"/>
              </w:rPr>
              <w:t>9</w:t>
            </w:r>
          </w:p>
        </w:tc>
      </w:tr>
      <w:tr w:rsidR="00707D40">
        <w:tc>
          <w:tcPr>
            <w:tcW w:w="7767" w:type="dxa"/>
            <w:vAlign w:val="center"/>
          </w:tcPr>
          <w:p w:rsidR="00707D40" w:rsidRDefault="00707D40">
            <w:pPr>
              <w:pStyle w:val="Lista2"/>
              <w:numPr>
                <w:ilvl w:val="0"/>
                <w:numId w:val="10"/>
              </w:numPr>
              <w:rPr>
                <w:rFonts w:ascii="Arial" w:hAnsi="Arial" w:cs="Arial"/>
                <w:sz w:val="22"/>
              </w:rPr>
            </w:pPr>
            <w:r>
              <w:rPr>
                <w:rFonts w:ascii="Arial" w:hAnsi="Arial" w:cs="Arial"/>
                <w:sz w:val="22"/>
              </w:rPr>
              <w:t xml:space="preserve">Revisión </w:t>
            </w:r>
            <w:r w:rsidR="00C034BC">
              <w:rPr>
                <w:rFonts w:ascii="Arial" w:hAnsi="Arial" w:cs="Arial"/>
                <w:sz w:val="22"/>
              </w:rPr>
              <w:t xml:space="preserve">del documento </w:t>
            </w:r>
            <w:proofErr w:type="spellStart"/>
            <w:r w:rsidR="00C034BC">
              <w:rPr>
                <w:rFonts w:ascii="Arial" w:hAnsi="Arial" w:cs="Arial"/>
                <w:sz w:val="22"/>
              </w:rPr>
              <w:t>recepcional</w:t>
            </w:r>
            <w:proofErr w:type="spellEnd"/>
          </w:p>
        </w:tc>
        <w:tc>
          <w:tcPr>
            <w:tcW w:w="220" w:type="dxa"/>
          </w:tcPr>
          <w:p w:rsidR="00707D40" w:rsidRDefault="00707D40">
            <w:pPr>
              <w:rPr>
                <w:rFonts w:ascii="Arial" w:hAnsi="Arial" w:cs="Arial"/>
              </w:rPr>
            </w:pPr>
          </w:p>
        </w:tc>
        <w:tc>
          <w:tcPr>
            <w:tcW w:w="793" w:type="dxa"/>
            <w:vAlign w:val="center"/>
          </w:tcPr>
          <w:p w:rsidR="00707D40" w:rsidRDefault="008B441B">
            <w:pPr>
              <w:jc w:val="center"/>
              <w:rPr>
                <w:rFonts w:ascii="Arial" w:hAnsi="Arial" w:cs="Arial"/>
                <w:b/>
                <w:bCs/>
                <w:sz w:val="18"/>
              </w:rPr>
            </w:pPr>
            <w:r>
              <w:rPr>
                <w:rFonts w:ascii="Arial" w:hAnsi="Arial" w:cs="Arial"/>
                <w:b/>
                <w:bCs/>
                <w:sz w:val="18"/>
              </w:rPr>
              <w:t>9</w:t>
            </w:r>
          </w:p>
        </w:tc>
      </w:tr>
      <w:tr w:rsidR="00707D40">
        <w:tc>
          <w:tcPr>
            <w:tcW w:w="7767" w:type="dxa"/>
            <w:vAlign w:val="center"/>
          </w:tcPr>
          <w:p w:rsidR="00707D40" w:rsidRDefault="00597771">
            <w:pPr>
              <w:pStyle w:val="Lista2"/>
              <w:numPr>
                <w:ilvl w:val="0"/>
                <w:numId w:val="10"/>
              </w:numPr>
              <w:rPr>
                <w:rFonts w:ascii="Arial" w:hAnsi="Arial" w:cs="Arial"/>
                <w:sz w:val="22"/>
              </w:rPr>
            </w:pPr>
            <w:r>
              <w:rPr>
                <w:rFonts w:ascii="Arial" w:hAnsi="Arial" w:cs="Arial"/>
                <w:sz w:val="22"/>
              </w:rPr>
              <w:t>Exención del ex</w:t>
            </w:r>
            <w:r w:rsidR="00707D40">
              <w:rPr>
                <w:rFonts w:ascii="Arial" w:hAnsi="Arial" w:cs="Arial"/>
                <w:sz w:val="22"/>
              </w:rPr>
              <w:t>amen profesional</w:t>
            </w:r>
          </w:p>
        </w:tc>
        <w:tc>
          <w:tcPr>
            <w:tcW w:w="220" w:type="dxa"/>
          </w:tcPr>
          <w:p w:rsidR="00707D40" w:rsidRDefault="00707D40">
            <w:pPr>
              <w:rPr>
                <w:rFonts w:ascii="Arial" w:hAnsi="Arial" w:cs="Arial"/>
              </w:rPr>
            </w:pPr>
          </w:p>
        </w:tc>
        <w:tc>
          <w:tcPr>
            <w:tcW w:w="793" w:type="dxa"/>
            <w:vAlign w:val="center"/>
          </w:tcPr>
          <w:p w:rsidR="00707D40" w:rsidRDefault="008B441B">
            <w:pPr>
              <w:jc w:val="center"/>
              <w:rPr>
                <w:rFonts w:ascii="Arial" w:hAnsi="Arial" w:cs="Arial"/>
                <w:b/>
                <w:bCs/>
                <w:sz w:val="18"/>
              </w:rPr>
            </w:pPr>
            <w:r>
              <w:rPr>
                <w:rFonts w:ascii="Arial" w:hAnsi="Arial" w:cs="Arial"/>
                <w:b/>
                <w:bCs/>
                <w:sz w:val="18"/>
              </w:rPr>
              <w:t>9</w:t>
            </w:r>
          </w:p>
        </w:tc>
      </w:tr>
      <w:tr w:rsidR="00707D40">
        <w:tc>
          <w:tcPr>
            <w:tcW w:w="7767" w:type="dxa"/>
            <w:vAlign w:val="center"/>
          </w:tcPr>
          <w:p w:rsidR="00707D40" w:rsidRDefault="00707D40">
            <w:pPr>
              <w:pStyle w:val="Lista2"/>
              <w:numPr>
                <w:ilvl w:val="0"/>
                <w:numId w:val="10"/>
              </w:numPr>
              <w:rPr>
                <w:rFonts w:ascii="Arial" w:hAnsi="Arial" w:cs="Arial"/>
                <w:sz w:val="22"/>
              </w:rPr>
            </w:pPr>
            <w:r>
              <w:rPr>
                <w:rFonts w:ascii="Arial" w:hAnsi="Arial" w:cs="Arial"/>
                <w:sz w:val="22"/>
              </w:rPr>
              <w:t>Examen General de Egreso del TSU (EGETSU)</w:t>
            </w:r>
          </w:p>
        </w:tc>
        <w:tc>
          <w:tcPr>
            <w:tcW w:w="220" w:type="dxa"/>
          </w:tcPr>
          <w:p w:rsidR="00707D40" w:rsidRDefault="00707D40">
            <w:pPr>
              <w:rPr>
                <w:rFonts w:ascii="Arial" w:hAnsi="Arial" w:cs="Arial"/>
              </w:rPr>
            </w:pPr>
          </w:p>
        </w:tc>
        <w:tc>
          <w:tcPr>
            <w:tcW w:w="793" w:type="dxa"/>
            <w:vAlign w:val="center"/>
          </w:tcPr>
          <w:p w:rsidR="00707D40" w:rsidRDefault="008B441B">
            <w:pPr>
              <w:jc w:val="center"/>
              <w:rPr>
                <w:rFonts w:ascii="Arial" w:hAnsi="Arial" w:cs="Arial"/>
                <w:b/>
                <w:bCs/>
                <w:sz w:val="18"/>
              </w:rPr>
            </w:pPr>
            <w:r>
              <w:rPr>
                <w:rFonts w:ascii="Arial" w:hAnsi="Arial" w:cs="Arial"/>
                <w:b/>
                <w:bCs/>
                <w:sz w:val="18"/>
              </w:rPr>
              <w:t>11</w:t>
            </w:r>
          </w:p>
        </w:tc>
      </w:tr>
      <w:tr w:rsidR="00707D40">
        <w:tc>
          <w:tcPr>
            <w:tcW w:w="7767" w:type="dxa"/>
            <w:vAlign w:val="center"/>
          </w:tcPr>
          <w:p w:rsidR="00707D40" w:rsidRDefault="00707D40">
            <w:pPr>
              <w:numPr>
                <w:ilvl w:val="0"/>
                <w:numId w:val="17"/>
              </w:numPr>
              <w:rPr>
                <w:rFonts w:ascii="Arial" w:hAnsi="Arial" w:cs="Arial"/>
                <w:b/>
                <w:bCs/>
              </w:rPr>
            </w:pPr>
            <w:r>
              <w:rPr>
                <w:rFonts w:ascii="Arial" w:hAnsi="Arial" w:cs="Arial"/>
                <w:b/>
                <w:bCs/>
              </w:rPr>
              <w:t>TÍTULO Y CEDULA PROFESIONAL</w:t>
            </w:r>
          </w:p>
        </w:tc>
        <w:tc>
          <w:tcPr>
            <w:tcW w:w="220" w:type="dxa"/>
          </w:tcPr>
          <w:p w:rsidR="00707D40" w:rsidRDefault="00707D40">
            <w:pPr>
              <w:rPr>
                <w:rFonts w:ascii="Arial" w:hAnsi="Arial" w:cs="Arial"/>
              </w:rPr>
            </w:pPr>
          </w:p>
        </w:tc>
        <w:tc>
          <w:tcPr>
            <w:tcW w:w="793" w:type="dxa"/>
            <w:vAlign w:val="center"/>
          </w:tcPr>
          <w:p w:rsidR="00707D40" w:rsidRDefault="00597771">
            <w:pPr>
              <w:jc w:val="center"/>
              <w:rPr>
                <w:rFonts w:ascii="Arial" w:hAnsi="Arial" w:cs="Arial"/>
                <w:b/>
                <w:bCs/>
                <w:sz w:val="18"/>
              </w:rPr>
            </w:pPr>
            <w:r>
              <w:rPr>
                <w:rFonts w:ascii="Arial" w:hAnsi="Arial" w:cs="Arial"/>
                <w:b/>
                <w:bCs/>
                <w:sz w:val="18"/>
              </w:rPr>
              <w:t>1</w:t>
            </w:r>
            <w:r w:rsidR="008B441B">
              <w:rPr>
                <w:rFonts w:ascii="Arial" w:hAnsi="Arial" w:cs="Arial"/>
                <w:b/>
                <w:bCs/>
                <w:sz w:val="18"/>
              </w:rPr>
              <w:t>1</w:t>
            </w:r>
          </w:p>
        </w:tc>
      </w:tr>
      <w:tr w:rsidR="00707D40">
        <w:tc>
          <w:tcPr>
            <w:tcW w:w="7767" w:type="dxa"/>
            <w:vAlign w:val="center"/>
          </w:tcPr>
          <w:p w:rsidR="00707D40" w:rsidRDefault="00707D40">
            <w:pPr>
              <w:numPr>
                <w:ilvl w:val="0"/>
                <w:numId w:val="11"/>
              </w:numPr>
              <w:tabs>
                <w:tab w:val="num" w:pos="903"/>
              </w:tabs>
              <w:rPr>
                <w:rFonts w:ascii="Arial" w:hAnsi="Arial" w:cs="Arial"/>
                <w:sz w:val="22"/>
              </w:rPr>
            </w:pPr>
            <w:r>
              <w:rPr>
                <w:rFonts w:ascii="Arial" w:hAnsi="Arial" w:cs="Arial"/>
                <w:sz w:val="22"/>
              </w:rPr>
              <w:t>Requisitos para titulación</w:t>
            </w:r>
          </w:p>
        </w:tc>
        <w:tc>
          <w:tcPr>
            <w:tcW w:w="220" w:type="dxa"/>
          </w:tcPr>
          <w:p w:rsidR="00707D40" w:rsidRDefault="00707D40">
            <w:pPr>
              <w:rPr>
                <w:rFonts w:ascii="Arial" w:hAnsi="Arial" w:cs="Arial"/>
                <w:sz w:val="22"/>
              </w:rPr>
            </w:pPr>
          </w:p>
        </w:tc>
        <w:tc>
          <w:tcPr>
            <w:tcW w:w="793" w:type="dxa"/>
            <w:vAlign w:val="center"/>
          </w:tcPr>
          <w:p w:rsidR="00707D40" w:rsidRDefault="00597771">
            <w:pPr>
              <w:jc w:val="center"/>
              <w:rPr>
                <w:rFonts w:ascii="Arial" w:hAnsi="Arial" w:cs="Arial"/>
                <w:b/>
                <w:bCs/>
                <w:sz w:val="18"/>
              </w:rPr>
            </w:pPr>
            <w:r>
              <w:rPr>
                <w:rFonts w:ascii="Arial" w:hAnsi="Arial" w:cs="Arial"/>
                <w:b/>
                <w:bCs/>
                <w:sz w:val="18"/>
              </w:rPr>
              <w:t>1</w:t>
            </w:r>
            <w:r w:rsidR="008B441B">
              <w:rPr>
                <w:rFonts w:ascii="Arial" w:hAnsi="Arial" w:cs="Arial"/>
                <w:b/>
                <w:bCs/>
                <w:sz w:val="18"/>
              </w:rPr>
              <w:t>1</w:t>
            </w:r>
          </w:p>
        </w:tc>
      </w:tr>
      <w:tr w:rsidR="00707D40">
        <w:tc>
          <w:tcPr>
            <w:tcW w:w="7767" w:type="dxa"/>
            <w:vAlign w:val="center"/>
          </w:tcPr>
          <w:p w:rsidR="00707D40" w:rsidRDefault="00707D40">
            <w:pPr>
              <w:numPr>
                <w:ilvl w:val="0"/>
                <w:numId w:val="11"/>
              </w:numPr>
              <w:tabs>
                <w:tab w:val="num" w:pos="903"/>
              </w:tabs>
              <w:rPr>
                <w:rFonts w:ascii="Arial" w:hAnsi="Arial" w:cs="Arial"/>
                <w:sz w:val="22"/>
              </w:rPr>
            </w:pPr>
            <w:r>
              <w:rPr>
                <w:rFonts w:ascii="Arial" w:hAnsi="Arial" w:cs="Arial"/>
                <w:sz w:val="22"/>
              </w:rPr>
              <w:t>Trámite del Título y Cédula Profesional</w:t>
            </w:r>
          </w:p>
        </w:tc>
        <w:tc>
          <w:tcPr>
            <w:tcW w:w="220" w:type="dxa"/>
          </w:tcPr>
          <w:p w:rsidR="00707D40" w:rsidRDefault="00707D40">
            <w:pPr>
              <w:rPr>
                <w:rFonts w:ascii="Arial" w:hAnsi="Arial" w:cs="Arial"/>
                <w:sz w:val="22"/>
              </w:rPr>
            </w:pPr>
          </w:p>
        </w:tc>
        <w:tc>
          <w:tcPr>
            <w:tcW w:w="793" w:type="dxa"/>
            <w:vAlign w:val="center"/>
          </w:tcPr>
          <w:p w:rsidR="00707D40" w:rsidRDefault="00597771">
            <w:pPr>
              <w:jc w:val="center"/>
              <w:rPr>
                <w:rFonts w:ascii="Arial" w:hAnsi="Arial" w:cs="Arial"/>
                <w:b/>
                <w:bCs/>
                <w:sz w:val="18"/>
              </w:rPr>
            </w:pPr>
            <w:r>
              <w:rPr>
                <w:rFonts w:ascii="Arial" w:hAnsi="Arial" w:cs="Arial"/>
                <w:b/>
                <w:bCs/>
                <w:sz w:val="18"/>
              </w:rPr>
              <w:t>1</w:t>
            </w:r>
            <w:r w:rsidR="008B441B">
              <w:rPr>
                <w:rFonts w:ascii="Arial" w:hAnsi="Arial" w:cs="Arial"/>
                <w:b/>
                <w:bCs/>
                <w:sz w:val="18"/>
              </w:rPr>
              <w:t>1</w:t>
            </w:r>
          </w:p>
        </w:tc>
      </w:tr>
      <w:tr w:rsidR="00707D40">
        <w:trPr>
          <w:trHeight w:val="350"/>
        </w:trPr>
        <w:tc>
          <w:tcPr>
            <w:tcW w:w="7767" w:type="dxa"/>
            <w:vAlign w:val="center"/>
          </w:tcPr>
          <w:p w:rsidR="00707D40" w:rsidRDefault="00707D40">
            <w:pPr>
              <w:pStyle w:val="Ttulo3"/>
              <w:jc w:val="left"/>
              <w:rPr>
                <w:rFonts w:cs="Arial"/>
              </w:rPr>
            </w:pPr>
            <w:r>
              <w:rPr>
                <w:rFonts w:cs="Arial"/>
              </w:rPr>
              <w:t>SERVICIOS ADICIONALES</w:t>
            </w:r>
          </w:p>
        </w:tc>
        <w:tc>
          <w:tcPr>
            <w:tcW w:w="220" w:type="dxa"/>
          </w:tcPr>
          <w:p w:rsidR="00707D40" w:rsidRDefault="00707D40">
            <w:pPr>
              <w:rPr>
                <w:rFonts w:ascii="Arial" w:hAnsi="Arial" w:cs="Arial"/>
              </w:rPr>
            </w:pPr>
          </w:p>
        </w:tc>
        <w:tc>
          <w:tcPr>
            <w:tcW w:w="793" w:type="dxa"/>
            <w:vAlign w:val="center"/>
          </w:tcPr>
          <w:p w:rsidR="00707D40" w:rsidRDefault="00597771">
            <w:pPr>
              <w:jc w:val="center"/>
              <w:rPr>
                <w:rFonts w:ascii="Arial" w:hAnsi="Arial" w:cs="Arial"/>
                <w:b/>
                <w:bCs/>
                <w:sz w:val="18"/>
              </w:rPr>
            </w:pPr>
            <w:r>
              <w:rPr>
                <w:rFonts w:ascii="Arial" w:hAnsi="Arial" w:cs="Arial"/>
                <w:b/>
                <w:bCs/>
                <w:sz w:val="18"/>
              </w:rPr>
              <w:t>1</w:t>
            </w:r>
            <w:r w:rsidR="008B441B">
              <w:rPr>
                <w:rFonts w:ascii="Arial" w:hAnsi="Arial" w:cs="Arial"/>
                <w:b/>
                <w:bCs/>
                <w:sz w:val="18"/>
              </w:rPr>
              <w:t>1</w:t>
            </w:r>
          </w:p>
        </w:tc>
      </w:tr>
      <w:tr w:rsidR="00707D40">
        <w:trPr>
          <w:trHeight w:val="309"/>
        </w:trPr>
        <w:tc>
          <w:tcPr>
            <w:tcW w:w="7767" w:type="dxa"/>
            <w:vAlign w:val="center"/>
          </w:tcPr>
          <w:p w:rsidR="00707D40" w:rsidRDefault="00707D40">
            <w:pPr>
              <w:numPr>
                <w:ilvl w:val="0"/>
                <w:numId w:val="18"/>
              </w:numPr>
              <w:rPr>
                <w:rFonts w:ascii="Arial" w:hAnsi="Arial" w:cs="Arial"/>
                <w:sz w:val="22"/>
              </w:rPr>
            </w:pPr>
            <w:r>
              <w:rPr>
                <w:rFonts w:ascii="Arial" w:hAnsi="Arial" w:cs="Arial"/>
                <w:sz w:val="22"/>
              </w:rPr>
              <w:t xml:space="preserve">Bolsa de trabajo </w:t>
            </w:r>
          </w:p>
        </w:tc>
        <w:tc>
          <w:tcPr>
            <w:tcW w:w="220" w:type="dxa"/>
          </w:tcPr>
          <w:p w:rsidR="00707D40" w:rsidRDefault="00707D40">
            <w:pPr>
              <w:rPr>
                <w:rFonts w:ascii="Arial" w:hAnsi="Arial" w:cs="Arial"/>
                <w:sz w:val="22"/>
              </w:rPr>
            </w:pPr>
          </w:p>
        </w:tc>
        <w:tc>
          <w:tcPr>
            <w:tcW w:w="793" w:type="dxa"/>
            <w:vAlign w:val="center"/>
          </w:tcPr>
          <w:p w:rsidR="00707D40" w:rsidRDefault="00597771">
            <w:pPr>
              <w:jc w:val="center"/>
              <w:rPr>
                <w:rFonts w:ascii="Arial" w:hAnsi="Arial" w:cs="Arial"/>
                <w:b/>
                <w:bCs/>
                <w:sz w:val="18"/>
              </w:rPr>
            </w:pPr>
            <w:r>
              <w:rPr>
                <w:rFonts w:ascii="Arial" w:hAnsi="Arial" w:cs="Arial"/>
                <w:b/>
                <w:bCs/>
                <w:sz w:val="18"/>
              </w:rPr>
              <w:t>1</w:t>
            </w:r>
            <w:r w:rsidR="008B441B">
              <w:rPr>
                <w:rFonts w:ascii="Arial" w:hAnsi="Arial" w:cs="Arial"/>
                <w:b/>
                <w:bCs/>
                <w:sz w:val="18"/>
              </w:rPr>
              <w:t>1</w:t>
            </w:r>
          </w:p>
        </w:tc>
      </w:tr>
      <w:tr w:rsidR="00707D40">
        <w:tc>
          <w:tcPr>
            <w:tcW w:w="7767" w:type="dxa"/>
            <w:vAlign w:val="center"/>
          </w:tcPr>
          <w:p w:rsidR="00707D40" w:rsidRDefault="00597771">
            <w:pPr>
              <w:numPr>
                <w:ilvl w:val="0"/>
                <w:numId w:val="18"/>
              </w:numPr>
              <w:rPr>
                <w:rFonts w:ascii="Arial" w:hAnsi="Arial" w:cs="Arial"/>
                <w:sz w:val="22"/>
              </w:rPr>
            </w:pPr>
            <w:r>
              <w:rPr>
                <w:rFonts w:ascii="Arial" w:hAnsi="Arial" w:cs="Arial"/>
                <w:sz w:val="22"/>
              </w:rPr>
              <w:t>Seguimiento de egresados</w:t>
            </w:r>
          </w:p>
        </w:tc>
        <w:tc>
          <w:tcPr>
            <w:tcW w:w="220" w:type="dxa"/>
          </w:tcPr>
          <w:p w:rsidR="00707D40" w:rsidRDefault="00707D40">
            <w:pPr>
              <w:rPr>
                <w:rFonts w:ascii="Arial" w:hAnsi="Arial" w:cs="Arial"/>
                <w:sz w:val="22"/>
              </w:rPr>
            </w:pPr>
          </w:p>
        </w:tc>
        <w:tc>
          <w:tcPr>
            <w:tcW w:w="793" w:type="dxa"/>
            <w:vAlign w:val="center"/>
          </w:tcPr>
          <w:p w:rsidR="00707D40" w:rsidRDefault="00597771">
            <w:pPr>
              <w:jc w:val="center"/>
              <w:rPr>
                <w:rFonts w:ascii="Arial" w:hAnsi="Arial" w:cs="Arial"/>
                <w:b/>
                <w:bCs/>
                <w:sz w:val="18"/>
              </w:rPr>
            </w:pPr>
            <w:r>
              <w:rPr>
                <w:rFonts w:ascii="Arial" w:hAnsi="Arial" w:cs="Arial"/>
                <w:b/>
                <w:bCs/>
                <w:sz w:val="18"/>
              </w:rPr>
              <w:t>1</w:t>
            </w:r>
            <w:r w:rsidR="008B441B">
              <w:rPr>
                <w:rFonts w:ascii="Arial" w:hAnsi="Arial" w:cs="Arial"/>
                <w:b/>
                <w:bCs/>
                <w:sz w:val="18"/>
              </w:rPr>
              <w:t>1</w:t>
            </w:r>
          </w:p>
        </w:tc>
      </w:tr>
      <w:tr w:rsidR="00707D40">
        <w:trPr>
          <w:trHeight w:val="204"/>
        </w:trPr>
        <w:tc>
          <w:tcPr>
            <w:tcW w:w="7767" w:type="dxa"/>
            <w:vAlign w:val="center"/>
          </w:tcPr>
          <w:p w:rsidR="00707D40" w:rsidRDefault="00707D40">
            <w:pPr>
              <w:rPr>
                <w:rFonts w:ascii="Arial" w:hAnsi="Arial" w:cs="Arial"/>
                <w:b/>
                <w:bCs/>
              </w:rPr>
            </w:pPr>
            <w:r>
              <w:rPr>
                <w:rFonts w:ascii="Arial" w:hAnsi="Arial" w:cs="Arial"/>
                <w:b/>
                <w:bCs/>
              </w:rPr>
              <w:t xml:space="preserve"> ANEXOS</w:t>
            </w:r>
          </w:p>
        </w:tc>
        <w:tc>
          <w:tcPr>
            <w:tcW w:w="220" w:type="dxa"/>
          </w:tcPr>
          <w:p w:rsidR="00707D40" w:rsidRDefault="00707D40">
            <w:pPr>
              <w:rPr>
                <w:rFonts w:ascii="Arial" w:hAnsi="Arial" w:cs="Arial"/>
              </w:rPr>
            </w:pPr>
          </w:p>
        </w:tc>
        <w:tc>
          <w:tcPr>
            <w:tcW w:w="793" w:type="dxa"/>
            <w:vAlign w:val="center"/>
          </w:tcPr>
          <w:p w:rsidR="00707D40" w:rsidRDefault="008B441B">
            <w:pPr>
              <w:jc w:val="center"/>
              <w:rPr>
                <w:rFonts w:ascii="Arial" w:hAnsi="Arial" w:cs="Arial"/>
                <w:b/>
                <w:bCs/>
                <w:sz w:val="18"/>
              </w:rPr>
            </w:pPr>
            <w:r>
              <w:rPr>
                <w:rFonts w:ascii="Arial" w:hAnsi="Arial" w:cs="Arial"/>
                <w:b/>
                <w:bCs/>
                <w:sz w:val="18"/>
              </w:rPr>
              <w:t>11</w:t>
            </w:r>
          </w:p>
        </w:tc>
      </w:tr>
      <w:tr w:rsidR="00707D40">
        <w:tc>
          <w:tcPr>
            <w:tcW w:w="7767" w:type="dxa"/>
            <w:vAlign w:val="center"/>
          </w:tcPr>
          <w:p w:rsidR="00707D40" w:rsidRDefault="00707D40">
            <w:pPr>
              <w:rPr>
                <w:rFonts w:ascii="Arial" w:hAnsi="Arial" w:cs="Arial"/>
                <w:b/>
                <w:bCs/>
                <w:sz w:val="22"/>
              </w:rPr>
            </w:pPr>
            <w:r>
              <w:rPr>
                <w:rFonts w:ascii="Arial" w:hAnsi="Arial" w:cs="Arial"/>
                <w:b/>
                <w:bCs/>
                <w:sz w:val="22"/>
              </w:rPr>
              <w:t xml:space="preserve">I.- </w:t>
            </w:r>
            <w:r>
              <w:rPr>
                <w:rFonts w:ascii="Arial" w:hAnsi="Arial" w:cs="Arial"/>
                <w:sz w:val="22"/>
                <w:lang w:val="es-ES"/>
              </w:rPr>
              <w:t>Actividades a realizar antes, durante y después de la estadía (F-CA-031)</w:t>
            </w:r>
          </w:p>
        </w:tc>
        <w:tc>
          <w:tcPr>
            <w:tcW w:w="220" w:type="dxa"/>
          </w:tcPr>
          <w:p w:rsidR="00707D40" w:rsidRDefault="00707D40">
            <w:pPr>
              <w:rPr>
                <w:rFonts w:ascii="Arial" w:hAnsi="Arial" w:cs="Arial"/>
                <w:sz w:val="22"/>
              </w:rPr>
            </w:pPr>
          </w:p>
        </w:tc>
        <w:tc>
          <w:tcPr>
            <w:tcW w:w="793" w:type="dxa"/>
            <w:vAlign w:val="center"/>
          </w:tcPr>
          <w:p w:rsidR="00707D40" w:rsidRDefault="00707D40">
            <w:pPr>
              <w:jc w:val="center"/>
              <w:rPr>
                <w:rFonts w:ascii="Arial" w:hAnsi="Arial" w:cs="Arial"/>
                <w:b/>
                <w:bCs/>
                <w:sz w:val="18"/>
              </w:rPr>
            </w:pPr>
          </w:p>
        </w:tc>
      </w:tr>
      <w:tr w:rsidR="00707D40">
        <w:tc>
          <w:tcPr>
            <w:tcW w:w="7767" w:type="dxa"/>
            <w:vAlign w:val="center"/>
          </w:tcPr>
          <w:p w:rsidR="00707D40" w:rsidRDefault="00707D40">
            <w:pPr>
              <w:rPr>
                <w:rFonts w:ascii="Arial" w:hAnsi="Arial" w:cs="Arial"/>
                <w:b/>
                <w:bCs/>
                <w:sz w:val="22"/>
              </w:rPr>
            </w:pPr>
            <w:r>
              <w:rPr>
                <w:rFonts w:ascii="Arial" w:hAnsi="Arial" w:cs="Arial"/>
                <w:b/>
                <w:bCs/>
                <w:sz w:val="22"/>
              </w:rPr>
              <w:t xml:space="preserve">II.- </w:t>
            </w:r>
            <w:r>
              <w:rPr>
                <w:rFonts w:ascii="Arial" w:hAnsi="Arial" w:cs="Arial"/>
                <w:sz w:val="22"/>
              </w:rPr>
              <w:t xml:space="preserve">Definición de proyecto de estadía </w:t>
            </w:r>
            <w:r>
              <w:rPr>
                <w:rFonts w:ascii="Arial" w:hAnsi="Arial" w:cs="Arial"/>
                <w:sz w:val="22"/>
                <w:lang w:val="es-ES"/>
              </w:rPr>
              <w:t>(F-VI-003)</w:t>
            </w:r>
          </w:p>
        </w:tc>
        <w:tc>
          <w:tcPr>
            <w:tcW w:w="220" w:type="dxa"/>
          </w:tcPr>
          <w:p w:rsidR="00707D40" w:rsidRDefault="00707D40">
            <w:pPr>
              <w:rPr>
                <w:rFonts w:ascii="Arial" w:hAnsi="Arial" w:cs="Arial"/>
                <w:sz w:val="22"/>
              </w:rPr>
            </w:pPr>
          </w:p>
        </w:tc>
        <w:tc>
          <w:tcPr>
            <w:tcW w:w="793" w:type="dxa"/>
            <w:vAlign w:val="center"/>
          </w:tcPr>
          <w:p w:rsidR="00707D40" w:rsidRDefault="00707D40">
            <w:pPr>
              <w:jc w:val="center"/>
              <w:rPr>
                <w:rFonts w:ascii="Arial" w:hAnsi="Arial" w:cs="Arial"/>
                <w:b/>
                <w:bCs/>
                <w:sz w:val="18"/>
              </w:rPr>
            </w:pPr>
          </w:p>
        </w:tc>
      </w:tr>
      <w:tr w:rsidR="00707D40">
        <w:tc>
          <w:tcPr>
            <w:tcW w:w="7767" w:type="dxa"/>
            <w:vAlign w:val="center"/>
          </w:tcPr>
          <w:p w:rsidR="00707D40" w:rsidRDefault="00707D40">
            <w:pPr>
              <w:rPr>
                <w:rFonts w:ascii="Arial" w:hAnsi="Arial" w:cs="Arial"/>
                <w:b/>
                <w:bCs/>
                <w:sz w:val="22"/>
              </w:rPr>
            </w:pPr>
            <w:r>
              <w:rPr>
                <w:rFonts w:ascii="Arial" w:hAnsi="Arial" w:cs="Arial"/>
                <w:b/>
                <w:bCs/>
                <w:sz w:val="22"/>
              </w:rPr>
              <w:t xml:space="preserve">III.- </w:t>
            </w:r>
            <w:r>
              <w:rPr>
                <w:rFonts w:ascii="Arial" w:hAnsi="Arial" w:cs="Arial"/>
                <w:sz w:val="22"/>
              </w:rPr>
              <w:t xml:space="preserve">Programa de actividades del proyecto de estadía </w:t>
            </w:r>
            <w:r>
              <w:rPr>
                <w:rFonts w:ascii="Arial" w:hAnsi="Arial" w:cs="Arial"/>
                <w:sz w:val="22"/>
                <w:lang w:val="es-ES"/>
              </w:rPr>
              <w:t>(F-CA-032)</w:t>
            </w:r>
          </w:p>
        </w:tc>
        <w:tc>
          <w:tcPr>
            <w:tcW w:w="220" w:type="dxa"/>
          </w:tcPr>
          <w:p w:rsidR="00707D40" w:rsidRDefault="00707D40">
            <w:pPr>
              <w:rPr>
                <w:rFonts w:ascii="Arial" w:hAnsi="Arial" w:cs="Arial"/>
                <w:sz w:val="22"/>
              </w:rPr>
            </w:pPr>
          </w:p>
        </w:tc>
        <w:tc>
          <w:tcPr>
            <w:tcW w:w="793" w:type="dxa"/>
            <w:vAlign w:val="center"/>
          </w:tcPr>
          <w:p w:rsidR="00707D40" w:rsidRDefault="00707D40">
            <w:pPr>
              <w:jc w:val="center"/>
              <w:rPr>
                <w:rFonts w:ascii="Arial" w:hAnsi="Arial" w:cs="Arial"/>
                <w:b/>
                <w:bCs/>
                <w:sz w:val="18"/>
              </w:rPr>
            </w:pPr>
          </w:p>
        </w:tc>
      </w:tr>
      <w:tr w:rsidR="00707D40">
        <w:tc>
          <w:tcPr>
            <w:tcW w:w="7767" w:type="dxa"/>
            <w:vAlign w:val="center"/>
          </w:tcPr>
          <w:p w:rsidR="00707D40" w:rsidRDefault="006045A9">
            <w:pPr>
              <w:pStyle w:val="xl73"/>
              <w:spacing w:before="0" w:beforeAutospacing="0" w:after="0" w:afterAutospacing="0"/>
              <w:rPr>
                <w:b w:val="0"/>
                <w:bCs w:val="0"/>
                <w:sz w:val="22"/>
                <w:lang w:val="es-MX"/>
              </w:rPr>
            </w:pPr>
            <w:r>
              <w:rPr>
                <w:sz w:val="22"/>
                <w:lang w:val="es-MX"/>
              </w:rPr>
              <w:t>I</w:t>
            </w:r>
            <w:r w:rsidR="00707D40">
              <w:rPr>
                <w:sz w:val="22"/>
                <w:lang w:val="es-MX"/>
              </w:rPr>
              <w:t xml:space="preserve">V.- </w:t>
            </w:r>
            <w:r w:rsidR="00707D40">
              <w:rPr>
                <w:b w:val="0"/>
                <w:bCs w:val="0"/>
                <w:sz w:val="22"/>
                <w:lang w:val="es-MX"/>
              </w:rPr>
              <w:t xml:space="preserve">Evaluación del alumno en estadía </w:t>
            </w:r>
            <w:r w:rsidR="00707D40">
              <w:rPr>
                <w:b w:val="0"/>
                <w:bCs w:val="0"/>
                <w:sz w:val="22"/>
              </w:rPr>
              <w:t>(F-VI-001)</w:t>
            </w:r>
          </w:p>
        </w:tc>
        <w:tc>
          <w:tcPr>
            <w:tcW w:w="220" w:type="dxa"/>
          </w:tcPr>
          <w:p w:rsidR="00707D40" w:rsidRDefault="00707D40">
            <w:pPr>
              <w:rPr>
                <w:rFonts w:ascii="Arial" w:hAnsi="Arial" w:cs="Arial"/>
                <w:sz w:val="22"/>
              </w:rPr>
            </w:pPr>
          </w:p>
        </w:tc>
        <w:tc>
          <w:tcPr>
            <w:tcW w:w="793" w:type="dxa"/>
            <w:vAlign w:val="center"/>
          </w:tcPr>
          <w:p w:rsidR="00707D40" w:rsidRDefault="00707D40">
            <w:pPr>
              <w:jc w:val="center"/>
              <w:rPr>
                <w:rFonts w:ascii="Arial" w:hAnsi="Arial" w:cs="Arial"/>
                <w:b/>
                <w:bCs/>
                <w:sz w:val="18"/>
              </w:rPr>
            </w:pPr>
          </w:p>
        </w:tc>
      </w:tr>
      <w:tr w:rsidR="00707D40">
        <w:tc>
          <w:tcPr>
            <w:tcW w:w="7767" w:type="dxa"/>
            <w:vAlign w:val="center"/>
          </w:tcPr>
          <w:p w:rsidR="00707D40" w:rsidRDefault="006045A9">
            <w:pPr>
              <w:pStyle w:val="xl73"/>
              <w:spacing w:before="0" w:beforeAutospacing="0" w:after="0" w:afterAutospacing="0"/>
              <w:rPr>
                <w:b w:val="0"/>
                <w:bCs w:val="0"/>
                <w:sz w:val="22"/>
                <w:lang w:val="es-MX"/>
              </w:rPr>
            </w:pPr>
            <w:r>
              <w:rPr>
                <w:sz w:val="22"/>
                <w:lang w:val="es-MX"/>
              </w:rPr>
              <w:t>V</w:t>
            </w:r>
            <w:r w:rsidR="00707D40">
              <w:rPr>
                <w:sz w:val="22"/>
                <w:lang w:val="es-MX"/>
              </w:rPr>
              <w:t>.-</w:t>
            </w:r>
            <w:r w:rsidR="00707D40">
              <w:rPr>
                <w:b w:val="0"/>
                <w:bCs w:val="0"/>
                <w:sz w:val="22"/>
                <w:lang w:val="es-MX"/>
              </w:rPr>
              <w:t>. Constancia de terminación de estadía</w:t>
            </w:r>
          </w:p>
        </w:tc>
        <w:tc>
          <w:tcPr>
            <w:tcW w:w="220" w:type="dxa"/>
          </w:tcPr>
          <w:p w:rsidR="00707D40" w:rsidRDefault="00707D40">
            <w:pPr>
              <w:rPr>
                <w:rFonts w:ascii="Arial" w:hAnsi="Arial" w:cs="Arial"/>
                <w:sz w:val="22"/>
              </w:rPr>
            </w:pPr>
          </w:p>
        </w:tc>
        <w:tc>
          <w:tcPr>
            <w:tcW w:w="793" w:type="dxa"/>
            <w:vAlign w:val="center"/>
          </w:tcPr>
          <w:p w:rsidR="00707D40" w:rsidRDefault="00707D40">
            <w:pPr>
              <w:jc w:val="center"/>
              <w:rPr>
                <w:rFonts w:ascii="Arial" w:hAnsi="Arial" w:cs="Arial"/>
                <w:b/>
                <w:bCs/>
                <w:sz w:val="18"/>
              </w:rPr>
            </w:pPr>
          </w:p>
        </w:tc>
      </w:tr>
      <w:tr w:rsidR="00707D40">
        <w:tc>
          <w:tcPr>
            <w:tcW w:w="7767" w:type="dxa"/>
            <w:vAlign w:val="center"/>
          </w:tcPr>
          <w:p w:rsidR="00707D40" w:rsidRDefault="006045A9">
            <w:pPr>
              <w:pStyle w:val="xl73"/>
              <w:spacing w:before="0" w:beforeAutospacing="0" w:after="0" w:afterAutospacing="0"/>
              <w:rPr>
                <w:b w:val="0"/>
                <w:bCs w:val="0"/>
                <w:sz w:val="22"/>
              </w:rPr>
            </w:pPr>
            <w:r>
              <w:rPr>
                <w:sz w:val="22"/>
                <w:lang w:val="es-MX"/>
              </w:rPr>
              <w:t>V</w:t>
            </w:r>
            <w:r w:rsidR="00707D40">
              <w:rPr>
                <w:sz w:val="22"/>
                <w:lang w:val="es-MX"/>
              </w:rPr>
              <w:t xml:space="preserve">I.- </w:t>
            </w:r>
            <w:r w:rsidR="00903860">
              <w:rPr>
                <w:b w:val="0"/>
                <w:bCs w:val="0"/>
                <w:sz w:val="22"/>
                <w:lang w:val="es-MX"/>
              </w:rPr>
              <w:t xml:space="preserve">Manual del Trabajo </w:t>
            </w:r>
            <w:proofErr w:type="spellStart"/>
            <w:r w:rsidR="00903860">
              <w:rPr>
                <w:b w:val="0"/>
                <w:bCs w:val="0"/>
                <w:sz w:val="22"/>
                <w:lang w:val="es-MX"/>
              </w:rPr>
              <w:t>Recepcional</w:t>
            </w:r>
            <w:proofErr w:type="spellEnd"/>
            <w:r w:rsidR="00903860">
              <w:rPr>
                <w:b w:val="0"/>
                <w:bCs w:val="0"/>
                <w:sz w:val="22"/>
                <w:lang w:val="es-MX"/>
              </w:rPr>
              <w:t xml:space="preserve"> Ingeniería</w:t>
            </w:r>
            <w:r w:rsidR="00707D40">
              <w:rPr>
                <w:b w:val="0"/>
                <w:bCs w:val="0"/>
                <w:sz w:val="22"/>
                <w:lang w:val="es-MX"/>
              </w:rPr>
              <w:t xml:space="preserve"> </w:t>
            </w:r>
            <w:r w:rsidR="00707D40">
              <w:rPr>
                <w:b w:val="0"/>
                <w:bCs w:val="0"/>
                <w:sz w:val="22"/>
              </w:rPr>
              <w:t>(D-VI-0</w:t>
            </w:r>
            <w:r w:rsidR="00903860">
              <w:rPr>
                <w:b w:val="0"/>
                <w:bCs w:val="0"/>
                <w:sz w:val="22"/>
              </w:rPr>
              <w:t>4</w:t>
            </w:r>
            <w:r w:rsidR="00707D40">
              <w:rPr>
                <w:b w:val="0"/>
                <w:bCs w:val="0"/>
                <w:sz w:val="22"/>
              </w:rPr>
              <w:t>)</w:t>
            </w:r>
          </w:p>
          <w:p w:rsidR="00903860" w:rsidRDefault="00903860">
            <w:pPr>
              <w:pStyle w:val="xl73"/>
              <w:spacing w:before="0" w:beforeAutospacing="0" w:after="0" w:afterAutospacing="0"/>
              <w:rPr>
                <w:sz w:val="22"/>
                <w:lang w:val="es-MX"/>
              </w:rPr>
            </w:pPr>
            <w:r>
              <w:rPr>
                <w:b w:val="0"/>
                <w:bCs w:val="0"/>
                <w:sz w:val="22"/>
              </w:rPr>
              <w:t xml:space="preserve">VII.- Manual del Trabajo </w:t>
            </w:r>
            <w:proofErr w:type="spellStart"/>
            <w:r>
              <w:rPr>
                <w:b w:val="0"/>
                <w:bCs w:val="0"/>
                <w:sz w:val="22"/>
              </w:rPr>
              <w:t>Recepcional</w:t>
            </w:r>
            <w:proofErr w:type="spellEnd"/>
            <w:r>
              <w:rPr>
                <w:b w:val="0"/>
                <w:bCs w:val="0"/>
                <w:sz w:val="22"/>
              </w:rPr>
              <w:t xml:space="preserve"> TSU (D-VI-05)</w:t>
            </w:r>
          </w:p>
        </w:tc>
        <w:tc>
          <w:tcPr>
            <w:tcW w:w="220" w:type="dxa"/>
          </w:tcPr>
          <w:p w:rsidR="00707D40" w:rsidRDefault="00707D40">
            <w:pPr>
              <w:rPr>
                <w:rFonts w:ascii="Arial" w:hAnsi="Arial" w:cs="Arial"/>
                <w:sz w:val="22"/>
              </w:rPr>
            </w:pPr>
          </w:p>
        </w:tc>
        <w:tc>
          <w:tcPr>
            <w:tcW w:w="793" w:type="dxa"/>
            <w:vAlign w:val="center"/>
          </w:tcPr>
          <w:p w:rsidR="00707D40" w:rsidRDefault="00707D40">
            <w:pPr>
              <w:jc w:val="center"/>
              <w:rPr>
                <w:rFonts w:ascii="Arial" w:hAnsi="Arial" w:cs="Arial"/>
                <w:b/>
                <w:bCs/>
                <w:sz w:val="18"/>
              </w:rPr>
            </w:pPr>
          </w:p>
        </w:tc>
      </w:tr>
      <w:tr w:rsidR="00707D40">
        <w:tc>
          <w:tcPr>
            <w:tcW w:w="7767" w:type="dxa"/>
            <w:vAlign w:val="center"/>
          </w:tcPr>
          <w:p w:rsidR="00707D40" w:rsidRDefault="006045A9">
            <w:pPr>
              <w:pStyle w:val="xl73"/>
              <w:spacing w:before="0" w:beforeAutospacing="0" w:after="0" w:afterAutospacing="0"/>
              <w:rPr>
                <w:sz w:val="22"/>
                <w:lang w:val="es-MX"/>
              </w:rPr>
            </w:pPr>
            <w:r>
              <w:rPr>
                <w:sz w:val="22"/>
                <w:lang w:val="es-MX"/>
              </w:rPr>
              <w:t>VI</w:t>
            </w:r>
            <w:r w:rsidR="00707D40">
              <w:rPr>
                <w:sz w:val="22"/>
                <w:lang w:val="es-MX"/>
              </w:rPr>
              <w:t>I</w:t>
            </w:r>
            <w:r w:rsidR="00903860">
              <w:rPr>
                <w:sz w:val="22"/>
                <w:lang w:val="es-MX"/>
              </w:rPr>
              <w:t>I</w:t>
            </w:r>
            <w:r w:rsidR="00707D40">
              <w:rPr>
                <w:sz w:val="22"/>
                <w:lang w:val="es-MX"/>
              </w:rPr>
              <w:t xml:space="preserve">.- </w:t>
            </w:r>
            <w:r w:rsidR="00707D40">
              <w:rPr>
                <w:b w:val="0"/>
                <w:bCs w:val="0"/>
                <w:sz w:val="22"/>
                <w:lang w:val="es-MX"/>
              </w:rPr>
              <w:t xml:space="preserve">Requisitos para titulación </w:t>
            </w:r>
            <w:r w:rsidR="00707D40">
              <w:rPr>
                <w:b w:val="0"/>
                <w:bCs w:val="0"/>
                <w:sz w:val="22"/>
              </w:rPr>
              <w:t>(</w:t>
            </w:r>
            <w:r w:rsidR="003F2DCC">
              <w:rPr>
                <w:b w:val="0"/>
                <w:bCs w:val="0"/>
                <w:sz w:val="22"/>
              </w:rPr>
              <w:t>D</w:t>
            </w:r>
            <w:r w:rsidR="00707D40">
              <w:rPr>
                <w:b w:val="0"/>
                <w:bCs w:val="0"/>
                <w:sz w:val="22"/>
              </w:rPr>
              <w:t>-SE-004)</w:t>
            </w:r>
          </w:p>
        </w:tc>
        <w:tc>
          <w:tcPr>
            <w:tcW w:w="220" w:type="dxa"/>
          </w:tcPr>
          <w:p w:rsidR="00707D40" w:rsidRDefault="00707D40">
            <w:pPr>
              <w:rPr>
                <w:rFonts w:ascii="Arial" w:hAnsi="Arial" w:cs="Arial"/>
                <w:sz w:val="22"/>
              </w:rPr>
            </w:pPr>
          </w:p>
        </w:tc>
        <w:tc>
          <w:tcPr>
            <w:tcW w:w="793" w:type="dxa"/>
            <w:vAlign w:val="center"/>
          </w:tcPr>
          <w:p w:rsidR="00707D40" w:rsidRDefault="00707D40">
            <w:pPr>
              <w:jc w:val="center"/>
              <w:rPr>
                <w:rFonts w:ascii="Arial" w:hAnsi="Arial" w:cs="Arial"/>
                <w:b/>
                <w:bCs/>
                <w:sz w:val="18"/>
              </w:rPr>
            </w:pPr>
          </w:p>
        </w:tc>
      </w:tr>
    </w:tbl>
    <w:p w:rsidR="00707D40" w:rsidRDefault="00707D40">
      <w:pPr>
        <w:rPr>
          <w:sz w:val="22"/>
        </w:rPr>
      </w:pPr>
    </w:p>
    <w:p w:rsidR="00707D40" w:rsidRDefault="00707D40">
      <w:pPr>
        <w:rPr>
          <w:sz w:val="22"/>
        </w:rPr>
      </w:pPr>
    </w:p>
    <w:p w:rsidR="00707D40" w:rsidRDefault="00707D40">
      <w:pPr>
        <w:pStyle w:val="Encabezado"/>
        <w:jc w:val="center"/>
        <w:rPr>
          <w:rFonts w:ascii="Arial" w:hAnsi="Arial" w:cs="Arial"/>
          <w:b/>
          <w:bCs/>
          <w:color w:val="000000"/>
          <w:sz w:val="26"/>
        </w:rPr>
      </w:pPr>
    </w:p>
    <w:p w:rsidR="00973B8F" w:rsidRDefault="00973B8F">
      <w:pPr>
        <w:pStyle w:val="Encabezado"/>
        <w:jc w:val="center"/>
        <w:rPr>
          <w:rFonts w:ascii="Arial" w:hAnsi="Arial" w:cs="Arial"/>
          <w:b/>
          <w:bCs/>
          <w:color w:val="000000"/>
          <w:sz w:val="26"/>
        </w:rPr>
      </w:pPr>
    </w:p>
    <w:p w:rsidR="00973B8F" w:rsidRDefault="00973B8F">
      <w:pPr>
        <w:pStyle w:val="Encabezado"/>
        <w:jc w:val="center"/>
        <w:rPr>
          <w:rFonts w:ascii="Arial" w:hAnsi="Arial" w:cs="Arial"/>
          <w:b/>
          <w:bCs/>
          <w:color w:val="000000"/>
          <w:sz w:val="26"/>
        </w:rPr>
      </w:pPr>
    </w:p>
    <w:p w:rsidR="00973B8F" w:rsidRDefault="00973B8F">
      <w:pPr>
        <w:pStyle w:val="Encabezado"/>
        <w:jc w:val="center"/>
        <w:rPr>
          <w:rFonts w:ascii="Arial" w:hAnsi="Arial" w:cs="Arial"/>
          <w:b/>
          <w:bCs/>
          <w:color w:val="000000"/>
          <w:sz w:val="26"/>
        </w:rPr>
      </w:pPr>
    </w:p>
    <w:p w:rsidR="00707D40" w:rsidRDefault="00707D40" w:rsidP="00610FF9">
      <w:pPr>
        <w:pStyle w:val="Encabezado"/>
        <w:ind w:right="441"/>
        <w:jc w:val="center"/>
        <w:rPr>
          <w:rFonts w:ascii="Arial" w:hAnsi="Arial" w:cs="Arial"/>
          <w:b/>
          <w:bCs/>
          <w:color w:val="000000"/>
          <w:sz w:val="28"/>
        </w:rPr>
      </w:pPr>
      <w:r>
        <w:rPr>
          <w:rFonts w:ascii="Arial" w:hAnsi="Arial" w:cs="Arial"/>
          <w:b/>
          <w:bCs/>
          <w:color w:val="000000"/>
          <w:sz w:val="28"/>
        </w:rPr>
        <w:t>INTRODUCCIÓN</w:t>
      </w:r>
    </w:p>
    <w:p w:rsidR="00707D40" w:rsidRDefault="00707D40" w:rsidP="00610FF9">
      <w:pPr>
        <w:pStyle w:val="Encabezado"/>
        <w:ind w:right="441"/>
      </w:pPr>
    </w:p>
    <w:p w:rsidR="00707D40" w:rsidRDefault="00707D40" w:rsidP="00610FF9">
      <w:pPr>
        <w:spacing w:line="288" w:lineRule="auto"/>
        <w:ind w:right="441"/>
        <w:jc w:val="both"/>
        <w:rPr>
          <w:rFonts w:ascii="Arial" w:hAnsi="Arial"/>
          <w:sz w:val="22"/>
        </w:rPr>
      </w:pPr>
    </w:p>
    <w:p w:rsidR="00707D40" w:rsidRPr="00A0100F" w:rsidRDefault="00707D40" w:rsidP="00610FF9">
      <w:pPr>
        <w:spacing w:line="360" w:lineRule="auto"/>
        <w:ind w:right="441"/>
        <w:jc w:val="both"/>
        <w:rPr>
          <w:rFonts w:ascii="Arial" w:hAnsi="Arial" w:cs="Arial"/>
          <w:vanish/>
          <w:color w:val="000000"/>
          <w:sz w:val="22"/>
        </w:rPr>
      </w:pPr>
      <w:r w:rsidRPr="00A0100F">
        <w:rPr>
          <w:rFonts w:ascii="Arial" w:hAnsi="Arial"/>
          <w:color w:val="000000"/>
          <w:sz w:val="22"/>
        </w:rPr>
        <w:t xml:space="preserve">La educación superior es,  una de las principales herramientas para lograr el desarrollo del país, </w:t>
      </w:r>
      <w:r w:rsidR="009B38E0" w:rsidRPr="00A0100F">
        <w:rPr>
          <w:rFonts w:ascii="Arial" w:hAnsi="Arial"/>
          <w:color w:val="000000"/>
          <w:sz w:val="22"/>
        </w:rPr>
        <w:t>así como un instrumento básico</w:t>
      </w:r>
      <w:r w:rsidRPr="00A0100F">
        <w:rPr>
          <w:rFonts w:ascii="Arial" w:hAnsi="Arial"/>
          <w:color w:val="000000"/>
          <w:sz w:val="22"/>
        </w:rPr>
        <w:t xml:space="preserve"> para</w:t>
      </w:r>
      <w:r w:rsidR="009B38E0" w:rsidRPr="00A0100F">
        <w:rPr>
          <w:rFonts w:ascii="Arial" w:hAnsi="Arial"/>
          <w:color w:val="000000"/>
          <w:sz w:val="22"/>
        </w:rPr>
        <w:t xml:space="preserve"> que </w:t>
      </w:r>
      <w:r w:rsidRPr="00A0100F">
        <w:rPr>
          <w:rFonts w:ascii="Arial" w:hAnsi="Arial"/>
          <w:color w:val="000000"/>
          <w:sz w:val="22"/>
        </w:rPr>
        <w:t xml:space="preserve"> todo profesionista </w:t>
      </w:r>
      <w:r w:rsidR="009B38E0" w:rsidRPr="00A0100F">
        <w:rPr>
          <w:rFonts w:ascii="Arial" w:hAnsi="Arial"/>
          <w:color w:val="000000"/>
          <w:sz w:val="22"/>
        </w:rPr>
        <w:t xml:space="preserve">  logre </w:t>
      </w:r>
      <w:r w:rsidRPr="00A0100F">
        <w:rPr>
          <w:rFonts w:ascii="Arial" w:hAnsi="Arial"/>
          <w:color w:val="000000"/>
          <w:sz w:val="22"/>
        </w:rPr>
        <w:t xml:space="preserve">una buena formación y una adecuada competencia profesional. </w:t>
      </w:r>
      <w:smartTag w:uri="urn:schemas-microsoft-com:office:smarttags" w:element="PersonName">
        <w:smartTagPr>
          <w:attr w:name="ProductID" w:val="La Universidad Tecnol￳gica"/>
        </w:smartTagPr>
        <w:r w:rsidRPr="00A0100F">
          <w:rPr>
            <w:rFonts w:ascii="Arial" w:hAnsi="Arial"/>
            <w:color w:val="000000"/>
            <w:sz w:val="22"/>
          </w:rPr>
          <w:t>La Universidad Tecnológica</w:t>
        </w:r>
      </w:smartTag>
      <w:r w:rsidRPr="00A0100F">
        <w:rPr>
          <w:rFonts w:ascii="Arial" w:hAnsi="Arial"/>
          <w:color w:val="000000"/>
          <w:sz w:val="22"/>
        </w:rPr>
        <w:t xml:space="preserve"> de Tijuana  </w:t>
      </w:r>
      <w:r w:rsidR="009B38E0" w:rsidRPr="00A0100F">
        <w:rPr>
          <w:rFonts w:ascii="Arial" w:hAnsi="Arial"/>
          <w:color w:val="000000"/>
          <w:sz w:val="22"/>
        </w:rPr>
        <w:t xml:space="preserve">proporciona </w:t>
      </w:r>
      <w:r w:rsidRPr="00A0100F">
        <w:rPr>
          <w:rFonts w:ascii="Arial" w:hAnsi="Arial"/>
          <w:color w:val="000000"/>
          <w:sz w:val="22"/>
        </w:rPr>
        <w:t>la orientación y e</w:t>
      </w:r>
      <w:r w:rsidR="009B38E0" w:rsidRPr="00A0100F">
        <w:rPr>
          <w:rFonts w:ascii="Arial" w:hAnsi="Arial"/>
          <w:color w:val="000000"/>
          <w:sz w:val="22"/>
        </w:rPr>
        <w:t xml:space="preserve">l apoyo necesario para que </w:t>
      </w:r>
      <w:r w:rsidRPr="00A0100F">
        <w:rPr>
          <w:rFonts w:ascii="Arial" w:hAnsi="Arial"/>
          <w:color w:val="000000"/>
          <w:sz w:val="22"/>
        </w:rPr>
        <w:t xml:space="preserve"> sus alumnos concluyan satisfactoriamente su formación como Técnicos Superiores Universitarios</w:t>
      </w:r>
      <w:r w:rsidR="00973B8F">
        <w:rPr>
          <w:rFonts w:ascii="Arial" w:hAnsi="Arial"/>
          <w:color w:val="000000"/>
          <w:sz w:val="22"/>
        </w:rPr>
        <w:t xml:space="preserve"> </w:t>
      </w:r>
      <w:r w:rsidR="00973B8F" w:rsidRPr="00535416">
        <w:rPr>
          <w:rFonts w:ascii="Arial" w:hAnsi="Arial"/>
          <w:sz w:val="22"/>
        </w:rPr>
        <w:t>e Ingenieros</w:t>
      </w:r>
      <w:r w:rsidRPr="00A0100F">
        <w:rPr>
          <w:rFonts w:ascii="Arial" w:hAnsi="Arial" w:cs="Arial"/>
          <w:color w:val="000000"/>
          <w:sz w:val="22"/>
          <w:szCs w:val="28"/>
          <w:lang w:val="pl-PL"/>
        </w:rPr>
        <w:t>, y con ello,</w:t>
      </w:r>
    </w:p>
    <w:p w:rsidR="00707D40" w:rsidRDefault="00973B8F" w:rsidP="00610FF9">
      <w:pPr>
        <w:pStyle w:val="Textoindependiente3"/>
        <w:spacing w:line="336" w:lineRule="auto"/>
        <w:ind w:right="441"/>
        <w:rPr>
          <w:rFonts w:cs="Times New Roman"/>
        </w:rPr>
      </w:pPr>
      <w:r>
        <w:rPr>
          <w:color w:val="000000"/>
          <w:lang w:val="es-MX"/>
        </w:rPr>
        <w:t xml:space="preserve"> </w:t>
      </w:r>
      <w:r w:rsidR="0017026B" w:rsidRPr="00A0100F">
        <w:rPr>
          <w:rFonts w:cs="Times New Roman"/>
          <w:color w:val="000000"/>
        </w:rPr>
        <w:t xml:space="preserve">logra </w:t>
      </w:r>
      <w:r w:rsidR="00707D40" w:rsidRPr="00A0100F">
        <w:rPr>
          <w:rFonts w:cs="Times New Roman"/>
          <w:color w:val="000000"/>
        </w:rPr>
        <w:t>los fines de nuestra Universidad como I</w:t>
      </w:r>
      <w:r w:rsidR="00707D40">
        <w:rPr>
          <w:rFonts w:cs="Times New Roman"/>
        </w:rPr>
        <w:t>nstitución de Educación Superior.</w:t>
      </w:r>
    </w:p>
    <w:p w:rsidR="00707D40" w:rsidRPr="00973B8F" w:rsidRDefault="00707D40" w:rsidP="00610FF9">
      <w:pPr>
        <w:spacing w:line="336" w:lineRule="auto"/>
        <w:ind w:right="441"/>
        <w:jc w:val="both"/>
        <w:rPr>
          <w:rFonts w:ascii="Arial" w:hAnsi="Arial"/>
          <w:sz w:val="22"/>
          <w:lang w:val="es-ES"/>
        </w:rPr>
      </w:pPr>
    </w:p>
    <w:p w:rsidR="00707D40" w:rsidRPr="00A0100F" w:rsidRDefault="00707D40" w:rsidP="00610FF9">
      <w:pPr>
        <w:spacing w:line="336" w:lineRule="auto"/>
        <w:ind w:right="441"/>
        <w:jc w:val="both"/>
        <w:rPr>
          <w:rFonts w:ascii="Arial" w:hAnsi="Arial"/>
          <w:color w:val="000000"/>
          <w:sz w:val="22"/>
        </w:rPr>
      </w:pPr>
      <w:r w:rsidRPr="00A0100F">
        <w:rPr>
          <w:rFonts w:ascii="Arial" w:hAnsi="Arial"/>
          <w:color w:val="000000"/>
          <w:sz w:val="22"/>
        </w:rPr>
        <w:t xml:space="preserve">El </w:t>
      </w:r>
      <w:r w:rsidRPr="00A0100F">
        <w:rPr>
          <w:rFonts w:ascii="Arial" w:hAnsi="Arial"/>
          <w:b/>
          <w:bCs/>
          <w:i/>
          <w:iCs/>
          <w:color w:val="000000"/>
          <w:sz w:val="22"/>
        </w:rPr>
        <w:t>Manual de Estadía y Titulación</w:t>
      </w:r>
      <w:r w:rsidRPr="00A0100F">
        <w:rPr>
          <w:rFonts w:ascii="Arial" w:hAnsi="Arial"/>
          <w:color w:val="000000"/>
          <w:sz w:val="22"/>
        </w:rPr>
        <w:t xml:space="preserve"> se propone como una guía </w:t>
      </w:r>
      <w:r w:rsidR="00091188" w:rsidRPr="00A0100F">
        <w:rPr>
          <w:rFonts w:ascii="Arial" w:hAnsi="Arial"/>
          <w:color w:val="000000"/>
          <w:sz w:val="22"/>
        </w:rPr>
        <w:t xml:space="preserve"> </w:t>
      </w:r>
      <w:r w:rsidRPr="00A0100F">
        <w:rPr>
          <w:rFonts w:ascii="Arial" w:hAnsi="Arial"/>
          <w:color w:val="000000"/>
          <w:sz w:val="22"/>
        </w:rPr>
        <w:t xml:space="preserve">los </w:t>
      </w:r>
      <w:r w:rsidR="0017026B" w:rsidRPr="00A0100F">
        <w:rPr>
          <w:rFonts w:ascii="Arial" w:hAnsi="Arial"/>
          <w:color w:val="000000"/>
          <w:sz w:val="22"/>
        </w:rPr>
        <w:t>procesos</w:t>
      </w:r>
      <w:r w:rsidRPr="00A0100F">
        <w:rPr>
          <w:rFonts w:ascii="Arial" w:hAnsi="Arial"/>
          <w:color w:val="000000"/>
          <w:sz w:val="22"/>
        </w:rPr>
        <w:t xml:space="preserve"> relacionados con estas actividades, </w:t>
      </w:r>
      <w:r w:rsidR="00091188" w:rsidRPr="00A0100F">
        <w:rPr>
          <w:rFonts w:ascii="Arial" w:hAnsi="Arial"/>
          <w:color w:val="000000"/>
          <w:sz w:val="22"/>
        </w:rPr>
        <w:t xml:space="preserve"> principalmente</w:t>
      </w:r>
      <w:r w:rsidRPr="00A0100F">
        <w:rPr>
          <w:rFonts w:ascii="Arial" w:hAnsi="Arial"/>
          <w:color w:val="000000"/>
          <w:sz w:val="22"/>
        </w:rPr>
        <w:t xml:space="preserve"> para los asesores académicos y el alumnado de nuestra Universidad, con la finalidad de orientarlos en la realización de trámites, requisitos, </w:t>
      </w:r>
      <w:r w:rsidR="0017026B" w:rsidRPr="00A0100F">
        <w:rPr>
          <w:rFonts w:ascii="Arial" w:hAnsi="Arial"/>
          <w:color w:val="000000"/>
          <w:sz w:val="22"/>
        </w:rPr>
        <w:t xml:space="preserve">ante </w:t>
      </w:r>
      <w:r w:rsidRPr="00A0100F">
        <w:rPr>
          <w:rFonts w:ascii="Arial" w:hAnsi="Arial"/>
          <w:color w:val="000000"/>
          <w:sz w:val="22"/>
        </w:rPr>
        <w:t xml:space="preserve">las instancias correspondientes y los pasos a seguir para dar cumplimiento y los apoyos oportunos a quienes concluyan sus estudios. Esperamos que el contenido del manual </w:t>
      </w:r>
      <w:r w:rsidR="00091188" w:rsidRPr="00A0100F">
        <w:rPr>
          <w:rFonts w:ascii="Arial" w:hAnsi="Arial"/>
          <w:color w:val="000000"/>
          <w:sz w:val="22"/>
        </w:rPr>
        <w:t xml:space="preserve"> cumpla</w:t>
      </w:r>
      <w:r w:rsidRPr="00A0100F">
        <w:rPr>
          <w:rFonts w:ascii="Arial" w:hAnsi="Arial"/>
          <w:color w:val="000000"/>
          <w:sz w:val="22"/>
        </w:rPr>
        <w:t xml:space="preserve"> estos propósitos.</w:t>
      </w:r>
    </w:p>
    <w:p w:rsidR="00707D40" w:rsidRDefault="00707D40" w:rsidP="00610FF9">
      <w:pPr>
        <w:spacing w:line="336" w:lineRule="auto"/>
        <w:ind w:right="441"/>
        <w:jc w:val="both"/>
        <w:rPr>
          <w:rFonts w:ascii="Arial" w:hAnsi="Arial"/>
          <w:sz w:val="22"/>
        </w:rPr>
      </w:pPr>
    </w:p>
    <w:p w:rsidR="0017026B" w:rsidRDefault="00707D40" w:rsidP="00610FF9">
      <w:pPr>
        <w:spacing w:line="336" w:lineRule="auto"/>
        <w:ind w:right="441"/>
        <w:jc w:val="both"/>
        <w:rPr>
          <w:rFonts w:ascii="Arial" w:hAnsi="Arial"/>
          <w:sz w:val="22"/>
        </w:rPr>
      </w:pPr>
      <w:r>
        <w:rPr>
          <w:rFonts w:ascii="Arial" w:hAnsi="Arial"/>
          <w:sz w:val="22"/>
        </w:rPr>
        <w:t xml:space="preserve">El contenido del manual se distribuye en dos apartados. Por una parte, se refiere a la estadía, atendiendo a los requisitos y los pasos que la acompañan durante y después a la misma. Por otra parte se describe el proceso de titulación, el cual implica </w:t>
      </w:r>
      <w:r w:rsidR="00955690">
        <w:rPr>
          <w:rFonts w:ascii="Arial" w:hAnsi="Arial"/>
          <w:sz w:val="22"/>
        </w:rPr>
        <w:t>concluir</w:t>
      </w:r>
      <w:r>
        <w:rPr>
          <w:rFonts w:ascii="Arial" w:hAnsi="Arial"/>
          <w:sz w:val="22"/>
        </w:rPr>
        <w:t xml:space="preserve"> la estadía, la elaboración </w:t>
      </w:r>
      <w:r w:rsidRPr="00A0100F">
        <w:rPr>
          <w:rFonts w:ascii="Arial" w:hAnsi="Arial"/>
          <w:color w:val="000000"/>
          <w:sz w:val="22"/>
        </w:rPr>
        <w:t xml:space="preserve">de la memoria, </w:t>
      </w:r>
      <w:r w:rsidR="00955690">
        <w:rPr>
          <w:rFonts w:ascii="Arial" w:hAnsi="Arial"/>
          <w:color w:val="000000"/>
          <w:sz w:val="22"/>
        </w:rPr>
        <w:t xml:space="preserve">y si  lo determina el director de carrera </w:t>
      </w:r>
      <w:r w:rsidRPr="00A0100F">
        <w:rPr>
          <w:rFonts w:ascii="Arial" w:hAnsi="Arial"/>
          <w:color w:val="000000"/>
          <w:sz w:val="22"/>
        </w:rPr>
        <w:t>la presentación de</w:t>
      </w:r>
      <w:r w:rsidR="00091188" w:rsidRPr="00A0100F">
        <w:rPr>
          <w:rFonts w:ascii="Arial" w:hAnsi="Arial"/>
          <w:color w:val="000000"/>
          <w:sz w:val="22"/>
        </w:rPr>
        <w:t xml:space="preserve"> </w:t>
      </w:r>
      <w:r w:rsidRPr="00A0100F">
        <w:rPr>
          <w:rFonts w:ascii="Arial" w:hAnsi="Arial"/>
          <w:color w:val="000000"/>
          <w:sz w:val="22"/>
        </w:rPr>
        <w:t>l</w:t>
      </w:r>
      <w:r w:rsidR="00091188" w:rsidRPr="00A0100F">
        <w:rPr>
          <w:rFonts w:ascii="Arial" w:hAnsi="Arial"/>
          <w:color w:val="000000"/>
          <w:sz w:val="22"/>
        </w:rPr>
        <w:t xml:space="preserve">a </w:t>
      </w:r>
      <w:r w:rsidR="00024A97" w:rsidRPr="00A0100F">
        <w:rPr>
          <w:rFonts w:ascii="Arial" w:hAnsi="Arial"/>
          <w:color w:val="000000"/>
          <w:sz w:val="22"/>
        </w:rPr>
        <w:t>m</w:t>
      </w:r>
      <w:r w:rsidR="00024A97">
        <w:rPr>
          <w:rFonts w:ascii="Arial" w:hAnsi="Arial"/>
          <w:color w:val="000000"/>
          <w:sz w:val="22"/>
        </w:rPr>
        <w:t>isma</w:t>
      </w:r>
      <w:r w:rsidR="00955690">
        <w:rPr>
          <w:rFonts w:ascii="Arial" w:hAnsi="Arial"/>
          <w:color w:val="000000"/>
          <w:sz w:val="22"/>
        </w:rPr>
        <w:t xml:space="preserve"> ante un </w:t>
      </w:r>
      <w:r w:rsidR="00024A97">
        <w:rPr>
          <w:rFonts w:ascii="Arial" w:hAnsi="Arial"/>
          <w:color w:val="000000"/>
          <w:sz w:val="22"/>
        </w:rPr>
        <w:t>jurado</w:t>
      </w:r>
      <w:r w:rsidR="00024A97" w:rsidRPr="00A0100F">
        <w:rPr>
          <w:rFonts w:ascii="Arial" w:hAnsi="Arial"/>
          <w:color w:val="000000"/>
          <w:sz w:val="22"/>
        </w:rPr>
        <w:t>,</w:t>
      </w:r>
      <w:r w:rsidR="0073678D" w:rsidRPr="00A0100F">
        <w:rPr>
          <w:rFonts w:ascii="Arial" w:hAnsi="Arial"/>
          <w:color w:val="000000"/>
          <w:sz w:val="22"/>
        </w:rPr>
        <w:t xml:space="preserve"> </w:t>
      </w:r>
      <w:r w:rsidR="00A0100F">
        <w:rPr>
          <w:rFonts w:ascii="Arial" w:hAnsi="Arial"/>
          <w:color w:val="000000"/>
          <w:sz w:val="22"/>
        </w:rPr>
        <w:t xml:space="preserve">y el </w:t>
      </w:r>
      <w:r w:rsidR="00973B8F">
        <w:rPr>
          <w:rFonts w:ascii="Arial" w:hAnsi="Arial"/>
          <w:color w:val="000000"/>
          <w:sz w:val="22"/>
        </w:rPr>
        <w:t>examen general de egreso</w:t>
      </w:r>
      <w:r w:rsidR="00535416">
        <w:rPr>
          <w:rFonts w:ascii="Arial" w:hAnsi="Arial"/>
          <w:color w:val="000000"/>
          <w:sz w:val="22"/>
        </w:rPr>
        <w:t>.</w:t>
      </w:r>
      <w:r w:rsidR="00CC5CEE">
        <w:rPr>
          <w:rFonts w:ascii="Arial" w:hAnsi="Arial"/>
          <w:color w:val="000000"/>
          <w:sz w:val="22"/>
        </w:rPr>
        <w:t xml:space="preserve"> </w:t>
      </w:r>
      <w:r w:rsidRPr="00A0100F">
        <w:rPr>
          <w:rFonts w:ascii="Arial" w:hAnsi="Arial"/>
          <w:color w:val="000000"/>
          <w:sz w:val="22"/>
        </w:rPr>
        <w:t xml:space="preserve"> También se describen los requisitos para la obtención del titulo de Técnico Superior</w:t>
      </w:r>
      <w:r>
        <w:rPr>
          <w:rFonts w:ascii="Arial" w:hAnsi="Arial"/>
          <w:sz w:val="22"/>
        </w:rPr>
        <w:t xml:space="preserve"> </w:t>
      </w:r>
      <w:r w:rsidRPr="00535416">
        <w:rPr>
          <w:rFonts w:ascii="Arial" w:hAnsi="Arial"/>
          <w:sz w:val="22"/>
        </w:rPr>
        <w:t>Universitario</w:t>
      </w:r>
      <w:r w:rsidR="00472C35">
        <w:rPr>
          <w:rFonts w:ascii="Arial" w:hAnsi="Arial"/>
          <w:sz w:val="22"/>
        </w:rPr>
        <w:t xml:space="preserve">, Ingeniero Profesional </w:t>
      </w:r>
      <w:r w:rsidR="00973B8F" w:rsidRPr="00535416">
        <w:rPr>
          <w:rFonts w:ascii="Arial" w:hAnsi="Arial"/>
          <w:sz w:val="22"/>
        </w:rPr>
        <w:t xml:space="preserve"> e Ingeniero</w:t>
      </w:r>
      <w:r>
        <w:rPr>
          <w:rFonts w:ascii="Arial" w:hAnsi="Arial"/>
          <w:sz w:val="22"/>
        </w:rPr>
        <w:t xml:space="preserve"> y la cédula profesional. </w:t>
      </w:r>
    </w:p>
    <w:p w:rsidR="00707D40" w:rsidRDefault="00707D40" w:rsidP="00610FF9">
      <w:pPr>
        <w:spacing w:line="336" w:lineRule="auto"/>
        <w:ind w:right="441"/>
        <w:jc w:val="both"/>
        <w:rPr>
          <w:rFonts w:ascii="Arial" w:hAnsi="Arial"/>
          <w:i/>
          <w:iCs/>
          <w:sz w:val="22"/>
        </w:rPr>
      </w:pPr>
      <w:r>
        <w:rPr>
          <w:rFonts w:ascii="Arial" w:hAnsi="Arial"/>
          <w:sz w:val="22"/>
        </w:rPr>
        <w:t>Finalmente se añaden algunos servicios que ofrece la UTT a sus egresados como la bolsa de trabajo</w:t>
      </w:r>
      <w:r w:rsidR="00973B8F">
        <w:rPr>
          <w:rFonts w:ascii="Arial" w:hAnsi="Arial"/>
          <w:sz w:val="22"/>
        </w:rPr>
        <w:t xml:space="preserve"> </w:t>
      </w:r>
      <w:r w:rsidR="00973B8F" w:rsidRPr="00535416">
        <w:rPr>
          <w:rFonts w:ascii="Arial" w:hAnsi="Arial"/>
          <w:sz w:val="22"/>
        </w:rPr>
        <w:t>y</w:t>
      </w:r>
      <w:r w:rsidRPr="00535416">
        <w:rPr>
          <w:rFonts w:ascii="Arial" w:hAnsi="Arial"/>
          <w:sz w:val="22"/>
        </w:rPr>
        <w:t xml:space="preserve"> </w:t>
      </w:r>
      <w:r>
        <w:rPr>
          <w:rFonts w:ascii="Arial" w:hAnsi="Arial"/>
          <w:sz w:val="22"/>
        </w:rPr>
        <w:t>el seguimiento de egresados</w:t>
      </w:r>
      <w:r w:rsidR="00592642">
        <w:rPr>
          <w:rFonts w:ascii="Arial" w:hAnsi="Arial"/>
          <w:sz w:val="22"/>
        </w:rPr>
        <w:t>.</w:t>
      </w:r>
    </w:p>
    <w:p w:rsidR="00707D40" w:rsidRDefault="00707D40" w:rsidP="00610FF9">
      <w:pPr>
        <w:pStyle w:val="Encabezado"/>
        <w:ind w:right="441"/>
      </w:pPr>
    </w:p>
    <w:p w:rsidR="00707D40" w:rsidRDefault="00707D40" w:rsidP="00610FF9">
      <w:pPr>
        <w:pStyle w:val="Encabezado"/>
        <w:ind w:right="441"/>
      </w:pPr>
    </w:p>
    <w:p w:rsidR="00707D40" w:rsidRDefault="00707D40" w:rsidP="00610FF9">
      <w:pPr>
        <w:pStyle w:val="Encabezado"/>
        <w:ind w:right="441"/>
      </w:pPr>
    </w:p>
    <w:p w:rsidR="00707D40" w:rsidRDefault="00707D40" w:rsidP="00610FF9">
      <w:pPr>
        <w:pStyle w:val="Encabezado"/>
        <w:ind w:right="299"/>
      </w:pPr>
    </w:p>
    <w:p w:rsidR="00707D40" w:rsidRDefault="00707D40">
      <w:pPr>
        <w:pStyle w:val="Encabezado"/>
      </w:pPr>
    </w:p>
    <w:p w:rsidR="00707D40" w:rsidRDefault="00707D40">
      <w:pPr>
        <w:pStyle w:val="Encabezado"/>
      </w:pPr>
    </w:p>
    <w:p w:rsidR="00707D40" w:rsidRDefault="00707D40">
      <w:pPr>
        <w:pStyle w:val="Encabezado"/>
      </w:pPr>
    </w:p>
    <w:p w:rsidR="00707D40" w:rsidRDefault="00707D40">
      <w:pPr>
        <w:pStyle w:val="Encabezado"/>
      </w:pPr>
    </w:p>
    <w:p w:rsidR="00707D40" w:rsidRDefault="00707D40">
      <w:pPr>
        <w:pStyle w:val="Encabezado"/>
      </w:pPr>
    </w:p>
    <w:p w:rsidR="00707D40" w:rsidRDefault="00707D40">
      <w:pPr>
        <w:pStyle w:val="Encabezado"/>
      </w:pPr>
    </w:p>
    <w:p w:rsidR="00A0100F" w:rsidRDefault="00A0100F">
      <w:pPr>
        <w:pStyle w:val="Encabezado"/>
      </w:pPr>
    </w:p>
    <w:p w:rsidR="00A0100F" w:rsidRDefault="00A0100F">
      <w:pPr>
        <w:pStyle w:val="Encabezado"/>
      </w:pPr>
    </w:p>
    <w:p w:rsidR="00A0100F" w:rsidRDefault="00A0100F">
      <w:pPr>
        <w:pStyle w:val="Encabezado"/>
      </w:pPr>
    </w:p>
    <w:p w:rsidR="00A0100F" w:rsidRDefault="00A0100F">
      <w:pPr>
        <w:pStyle w:val="Encabezado"/>
      </w:pPr>
    </w:p>
    <w:p w:rsidR="00A0100F" w:rsidRDefault="00A0100F">
      <w:pPr>
        <w:pStyle w:val="Encabezado"/>
      </w:pPr>
    </w:p>
    <w:p w:rsidR="00707D40" w:rsidRDefault="00707D40">
      <w:pPr>
        <w:pStyle w:val="Encabezado"/>
      </w:pPr>
    </w:p>
    <w:p w:rsidR="00707D40" w:rsidRDefault="00707D40">
      <w:pPr>
        <w:pStyle w:val="Encabezado"/>
      </w:pPr>
    </w:p>
    <w:p w:rsidR="00707D40" w:rsidRDefault="00707D40" w:rsidP="00610FF9">
      <w:pPr>
        <w:pStyle w:val="Ttulo7"/>
        <w:spacing w:line="288" w:lineRule="auto"/>
        <w:ind w:right="441"/>
        <w:rPr>
          <w:rFonts w:cs="Times New Roman"/>
          <w:lang w:val="es-MX"/>
        </w:rPr>
      </w:pPr>
      <w:r>
        <w:rPr>
          <w:rFonts w:cs="Times New Roman"/>
          <w:lang w:val="es-MX"/>
        </w:rPr>
        <w:t>OBJETIVO GENERAL</w:t>
      </w:r>
    </w:p>
    <w:p w:rsidR="00707D40" w:rsidRDefault="00707D40" w:rsidP="00610FF9">
      <w:pPr>
        <w:spacing w:line="288" w:lineRule="auto"/>
        <w:ind w:right="441"/>
        <w:jc w:val="both"/>
        <w:rPr>
          <w:rFonts w:ascii="Arial" w:hAnsi="Arial"/>
          <w:sz w:val="22"/>
        </w:rPr>
      </w:pPr>
    </w:p>
    <w:p w:rsidR="00707D40" w:rsidRDefault="00707D40" w:rsidP="00610FF9">
      <w:pPr>
        <w:spacing w:line="288" w:lineRule="auto"/>
        <w:ind w:right="441"/>
        <w:jc w:val="both"/>
        <w:rPr>
          <w:rFonts w:ascii="Arial" w:hAnsi="Arial"/>
          <w:sz w:val="22"/>
        </w:rPr>
      </w:pPr>
      <w:r>
        <w:rPr>
          <w:rFonts w:ascii="Arial" w:hAnsi="Arial"/>
          <w:sz w:val="22"/>
        </w:rPr>
        <w:t xml:space="preserve">El objetivo general de este manual es proporcionar a los alumnos y profesores de </w:t>
      </w:r>
      <w:smartTag w:uri="urn:schemas-microsoft-com:office:smarttags" w:element="PersonName">
        <w:smartTagPr>
          <w:attr w:name="ProductID" w:val="La Universidad Tecnol￳gica"/>
        </w:smartTagPr>
        <w:r>
          <w:rPr>
            <w:rFonts w:ascii="Arial" w:hAnsi="Arial"/>
            <w:sz w:val="22"/>
          </w:rPr>
          <w:t>la Universidad Tecnológica</w:t>
        </w:r>
      </w:smartTag>
      <w:r>
        <w:rPr>
          <w:rFonts w:ascii="Arial" w:hAnsi="Arial"/>
          <w:sz w:val="22"/>
        </w:rPr>
        <w:t xml:space="preserve"> de Tijuana </w:t>
      </w:r>
      <w:r>
        <w:rPr>
          <w:rFonts w:ascii="Arial" w:hAnsi="Arial"/>
          <w:b/>
          <w:bCs/>
          <w:sz w:val="22"/>
        </w:rPr>
        <w:t>(UTT)</w:t>
      </w:r>
      <w:r>
        <w:rPr>
          <w:rFonts w:ascii="Arial" w:hAnsi="Arial"/>
          <w:sz w:val="22"/>
        </w:rPr>
        <w:t xml:space="preserve"> </w:t>
      </w:r>
      <w:r w:rsidR="00D442F6">
        <w:rPr>
          <w:rFonts w:ascii="Arial" w:hAnsi="Arial"/>
          <w:sz w:val="22"/>
        </w:rPr>
        <w:t>los elementos</w:t>
      </w:r>
      <w:r>
        <w:rPr>
          <w:rFonts w:ascii="Arial" w:hAnsi="Arial"/>
          <w:sz w:val="22"/>
        </w:rPr>
        <w:t xml:space="preserve"> para la realización de la Estadía de los alumnos y el proceso para lograr</w:t>
      </w:r>
      <w:r w:rsidR="00D442F6">
        <w:rPr>
          <w:rFonts w:ascii="Arial" w:hAnsi="Arial"/>
          <w:sz w:val="22"/>
        </w:rPr>
        <w:t xml:space="preserve"> la Titulación de los egresados, </w:t>
      </w:r>
      <w:r>
        <w:rPr>
          <w:rFonts w:ascii="Arial" w:hAnsi="Arial"/>
          <w:sz w:val="22"/>
        </w:rPr>
        <w:t>así como dar a conocer la importancia del seguimiento de los egresados y los apoyos que se les otorgan.</w:t>
      </w:r>
    </w:p>
    <w:p w:rsidR="00707D40" w:rsidRDefault="00707D40" w:rsidP="00610FF9">
      <w:pPr>
        <w:ind w:right="441"/>
      </w:pPr>
    </w:p>
    <w:p w:rsidR="00707D40" w:rsidRDefault="00707D40" w:rsidP="00610FF9">
      <w:pPr>
        <w:pStyle w:val="Ttulo7"/>
        <w:spacing w:line="288" w:lineRule="auto"/>
        <w:ind w:right="441"/>
      </w:pPr>
      <w:r>
        <w:rPr>
          <w:lang w:val="es-MX"/>
        </w:rPr>
        <w:t>OBJETIVOS ESPECIFICOS</w:t>
      </w:r>
    </w:p>
    <w:p w:rsidR="00707D40" w:rsidRDefault="00707D40" w:rsidP="00610FF9">
      <w:pPr>
        <w:ind w:right="441"/>
      </w:pPr>
    </w:p>
    <w:p w:rsidR="00707D40" w:rsidRDefault="00707D40" w:rsidP="00610FF9">
      <w:pPr>
        <w:spacing w:line="288" w:lineRule="auto"/>
        <w:ind w:right="441"/>
        <w:jc w:val="both"/>
        <w:rPr>
          <w:rFonts w:ascii="Arial" w:hAnsi="Arial"/>
          <w:sz w:val="22"/>
        </w:rPr>
      </w:pPr>
      <w:r>
        <w:rPr>
          <w:rFonts w:ascii="Arial" w:hAnsi="Arial"/>
          <w:sz w:val="22"/>
        </w:rPr>
        <w:t>Entre los objetivos específicos más relevantes están:</w:t>
      </w:r>
    </w:p>
    <w:p w:rsidR="00707D40" w:rsidRDefault="00707D40" w:rsidP="00610FF9">
      <w:pPr>
        <w:spacing w:line="288" w:lineRule="auto"/>
        <w:ind w:right="441"/>
        <w:jc w:val="both"/>
        <w:rPr>
          <w:rFonts w:ascii="Arial" w:hAnsi="Arial"/>
          <w:sz w:val="22"/>
        </w:rPr>
      </w:pPr>
    </w:p>
    <w:p w:rsidR="00707D40" w:rsidRDefault="00707D40" w:rsidP="00610FF9">
      <w:pPr>
        <w:numPr>
          <w:ilvl w:val="0"/>
          <w:numId w:val="5"/>
        </w:numPr>
        <w:spacing w:line="288" w:lineRule="auto"/>
        <w:ind w:right="441"/>
        <w:jc w:val="both"/>
        <w:rPr>
          <w:rFonts w:ascii="Arial" w:hAnsi="Arial"/>
          <w:sz w:val="22"/>
        </w:rPr>
      </w:pPr>
      <w:r>
        <w:rPr>
          <w:rFonts w:ascii="Arial" w:hAnsi="Arial"/>
          <w:sz w:val="22"/>
        </w:rPr>
        <w:t xml:space="preserve">Proporcionar una guía a los alumnos que van a realizar </w:t>
      </w:r>
      <w:r>
        <w:rPr>
          <w:rFonts w:ascii="Arial" w:hAnsi="Arial"/>
          <w:b/>
          <w:bCs/>
          <w:i/>
          <w:iCs/>
          <w:sz w:val="22"/>
        </w:rPr>
        <w:t>la estadía</w:t>
      </w:r>
      <w:r>
        <w:rPr>
          <w:rFonts w:ascii="Arial" w:hAnsi="Arial"/>
          <w:sz w:val="22"/>
        </w:rPr>
        <w:t>, considerando los pasos a seguir previos y posteriores a la realización de la misma.</w:t>
      </w:r>
    </w:p>
    <w:p w:rsidR="00707D40" w:rsidRDefault="00707D40" w:rsidP="00610FF9">
      <w:pPr>
        <w:spacing w:line="288" w:lineRule="auto"/>
        <w:ind w:right="441"/>
        <w:jc w:val="both"/>
        <w:rPr>
          <w:rFonts w:ascii="Arial" w:hAnsi="Arial"/>
          <w:sz w:val="22"/>
        </w:rPr>
      </w:pPr>
    </w:p>
    <w:p w:rsidR="00707D40" w:rsidRDefault="00707D40" w:rsidP="00610FF9">
      <w:pPr>
        <w:numPr>
          <w:ilvl w:val="0"/>
          <w:numId w:val="5"/>
        </w:numPr>
        <w:spacing w:line="288" w:lineRule="auto"/>
        <w:ind w:right="441"/>
        <w:jc w:val="both"/>
        <w:rPr>
          <w:rFonts w:ascii="Arial" w:hAnsi="Arial"/>
          <w:sz w:val="22"/>
        </w:rPr>
      </w:pPr>
      <w:r>
        <w:rPr>
          <w:rFonts w:ascii="Arial" w:hAnsi="Arial"/>
          <w:sz w:val="22"/>
        </w:rPr>
        <w:t xml:space="preserve">Dar a conocer los requisitos que se deben de cubrir para realizar la estadía y para </w:t>
      </w:r>
      <w:r>
        <w:rPr>
          <w:rFonts w:ascii="Arial" w:hAnsi="Arial"/>
          <w:b/>
          <w:bCs/>
          <w:i/>
          <w:iCs/>
          <w:sz w:val="22"/>
        </w:rPr>
        <w:t>obtener el Título y Cédula Profesional</w:t>
      </w:r>
      <w:r>
        <w:rPr>
          <w:rFonts w:ascii="Arial" w:hAnsi="Arial"/>
          <w:sz w:val="22"/>
        </w:rPr>
        <w:t>.</w:t>
      </w:r>
    </w:p>
    <w:p w:rsidR="00707D40" w:rsidRDefault="00707D40" w:rsidP="00610FF9">
      <w:pPr>
        <w:spacing w:line="288" w:lineRule="auto"/>
        <w:ind w:right="441"/>
        <w:jc w:val="both"/>
        <w:rPr>
          <w:rFonts w:ascii="Arial" w:hAnsi="Arial"/>
          <w:sz w:val="22"/>
        </w:rPr>
      </w:pPr>
    </w:p>
    <w:p w:rsidR="00707D40" w:rsidRDefault="00707D40" w:rsidP="00610FF9">
      <w:pPr>
        <w:numPr>
          <w:ilvl w:val="0"/>
          <w:numId w:val="5"/>
        </w:numPr>
        <w:spacing w:line="288" w:lineRule="auto"/>
        <w:ind w:right="441"/>
        <w:jc w:val="both"/>
        <w:rPr>
          <w:rFonts w:ascii="Arial" w:hAnsi="Arial"/>
          <w:sz w:val="22"/>
        </w:rPr>
      </w:pPr>
      <w:r>
        <w:rPr>
          <w:rFonts w:ascii="Arial" w:hAnsi="Arial"/>
          <w:sz w:val="22"/>
        </w:rPr>
        <w:t>Establecer los elementos necesarios para que los egresados se titulen a corto plazo después de terminar su estadía.</w:t>
      </w:r>
    </w:p>
    <w:p w:rsidR="00707D40" w:rsidRDefault="00707D40" w:rsidP="00610FF9">
      <w:pPr>
        <w:spacing w:line="288" w:lineRule="auto"/>
        <w:ind w:right="441"/>
        <w:jc w:val="both"/>
        <w:rPr>
          <w:rFonts w:ascii="Arial" w:hAnsi="Arial"/>
          <w:sz w:val="22"/>
        </w:rPr>
      </w:pPr>
    </w:p>
    <w:p w:rsidR="00707D40" w:rsidRDefault="00707D40" w:rsidP="00610FF9">
      <w:pPr>
        <w:numPr>
          <w:ilvl w:val="0"/>
          <w:numId w:val="5"/>
        </w:numPr>
        <w:spacing w:line="288" w:lineRule="auto"/>
        <w:ind w:right="441"/>
        <w:jc w:val="both"/>
        <w:rPr>
          <w:rFonts w:ascii="Arial" w:hAnsi="Arial"/>
          <w:sz w:val="22"/>
        </w:rPr>
      </w:pPr>
      <w:r>
        <w:rPr>
          <w:rFonts w:ascii="Arial" w:hAnsi="Arial"/>
          <w:sz w:val="22"/>
        </w:rPr>
        <w:t xml:space="preserve">Establecer el apoyo a otorgar por parte del personal docente y administrativo de esta Universidad a los alumnos que van a realizar la estadía, desde </w:t>
      </w:r>
      <w:r>
        <w:rPr>
          <w:rFonts w:ascii="Arial" w:hAnsi="Arial"/>
          <w:b/>
          <w:bCs/>
          <w:i/>
          <w:iCs/>
          <w:sz w:val="22"/>
        </w:rPr>
        <w:t>la colocación y seguimiento en la estadía</w:t>
      </w:r>
      <w:r>
        <w:rPr>
          <w:rFonts w:ascii="Arial" w:hAnsi="Arial"/>
          <w:sz w:val="22"/>
        </w:rPr>
        <w:t xml:space="preserve">, </w:t>
      </w:r>
      <w:r>
        <w:rPr>
          <w:rFonts w:ascii="Arial" w:hAnsi="Arial"/>
          <w:b/>
          <w:bCs/>
          <w:i/>
          <w:iCs/>
          <w:sz w:val="22"/>
        </w:rPr>
        <w:t xml:space="preserve">la presentación </w:t>
      </w:r>
      <w:r w:rsidRPr="006045A9">
        <w:rPr>
          <w:rFonts w:ascii="Arial" w:hAnsi="Arial"/>
          <w:b/>
          <w:bCs/>
          <w:i/>
          <w:iCs/>
          <w:sz w:val="22"/>
        </w:rPr>
        <w:t>de</w:t>
      </w:r>
      <w:r w:rsidR="00472C35" w:rsidRPr="006045A9">
        <w:rPr>
          <w:rFonts w:ascii="Arial" w:hAnsi="Arial"/>
          <w:b/>
          <w:bCs/>
          <w:i/>
          <w:iCs/>
          <w:sz w:val="22"/>
        </w:rPr>
        <w:t xml:space="preserve">l </w:t>
      </w:r>
      <w:r w:rsidR="00EB7402">
        <w:rPr>
          <w:rFonts w:ascii="Arial" w:hAnsi="Arial"/>
          <w:b/>
          <w:bCs/>
          <w:i/>
          <w:iCs/>
          <w:sz w:val="22"/>
        </w:rPr>
        <w:t>trabajo</w:t>
      </w:r>
      <w:r w:rsidR="00EB7402" w:rsidRPr="006045A9">
        <w:rPr>
          <w:rFonts w:ascii="Arial" w:hAnsi="Arial"/>
          <w:b/>
          <w:bCs/>
          <w:i/>
          <w:iCs/>
          <w:sz w:val="22"/>
        </w:rPr>
        <w:t xml:space="preserve"> </w:t>
      </w:r>
      <w:proofErr w:type="spellStart"/>
      <w:r w:rsidR="00472C35" w:rsidRPr="006045A9">
        <w:rPr>
          <w:rFonts w:ascii="Arial" w:hAnsi="Arial"/>
          <w:b/>
          <w:bCs/>
          <w:i/>
          <w:iCs/>
          <w:sz w:val="22"/>
        </w:rPr>
        <w:t>recepcional</w:t>
      </w:r>
      <w:proofErr w:type="spellEnd"/>
      <w:r>
        <w:rPr>
          <w:rFonts w:ascii="Arial" w:hAnsi="Arial"/>
          <w:b/>
          <w:bCs/>
          <w:i/>
          <w:iCs/>
          <w:sz w:val="22"/>
        </w:rPr>
        <w:t xml:space="preserve"> y su titulación</w:t>
      </w:r>
      <w:r>
        <w:rPr>
          <w:rFonts w:ascii="Arial" w:hAnsi="Arial"/>
          <w:sz w:val="22"/>
        </w:rPr>
        <w:t>, así como las obligaciones de los alumnos.</w:t>
      </w:r>
    </w:p>
    <w:p w:rsidR="00707D40" w:rsidRDefault="00707D40" w:rsidP="00610FF9">
      <w:pPr>
        <w:spacing w:line="288" w:lineRule="auto"/>
        <w:ind w:right="441"/>
        <w:jc w:val="both"/>
        <w:rPr>
          <w:rFonts w:ascii="Arial" w:hAnsi="Arial"/>
          <w:sz w:val="22"/>
        </w:rPr>
      </w:pPr>
    </w:p>
    <w:p w:rsidR="00707D40" w:rsidRDefault="00707D40" w:rsidP="00610FF9">
      <w:pPr>
        <w:numPr>
          <w:ilvl w:val="0"/>
          <w:numId w:val="5"/>
        </w:numPr>
        <w:spacing w:line="288" w:lineRule="auto"/>
        <w:ind w:right="441"/>
        <w:jc w:val="both"/>
        <w:rPr>
          <w:rFonts w:ascii="Arial" w:hAnsi="Arial"/>
          <w:sz w:val="22"/>
        </w:rPr>
      </w:pPr>
      <w:r>
        <w:rPr>
          <w:rFonts w:ascii="Arial" w:hAnsi="Arial"/>
          <w:sz w:val="22"/>
        </w:rPr>
        <w:t xml:space="preserve">Dar a conocer a los alumnos a egresar el </w:t>
      </w:r>
      <w:r>
        <w:rPr>
          <w:rFonts w:ascii="Arial" w:hAnsi="Arial"/>
          <w:b/>
          <w:bCs/>
          <w:i/>
          <w:iCs/>
          <w:sz w:val="22"/>
        </w:rPr>
        <w:t>Seguimiento de Egresados</w:t>
      </w:r>
      <w:r>
        <w:rPr>
          <w:rFonts w:ascii="Arial" w:hAnsi="Arial"/>
          <w:sz w:val="22"/>
        </w:rPr>
        <w:t xml:space="preserve"> que se realiza por parte de esta Universidad, su importancia y beneficios.</w:t>
      </w:r>
    </w:p>
    <w:p w:rsidR="00707D40" w:rsidRDefault="00707D40" w:rsidP="00610FF9">
      <w:pPr>
        <w:spacing w:line="288" w:lineRule="auto"/>
        <w:ind w:right="441"/>
        <w:jc w:val="both"/>
        <w:rPr>
          <w:rFonts w:ascii="Arial" w:hAnsi="Arial"/>
          <w:sz w:val="22"/>
        </w:rPr>
      </w:pPr>
    </w:p>
    <w:p w:rsidR="00707D40" w:rsidRDefault="00707D40" w:rsidP="00610FF9">
      <w:pPr>
        <w:numPr>
          <w:ilvl w:val="0"/>
          <w:numId w:val="5"/>
        </w:numPr>
        <w:spacing w:line="288" w:lineRule="auto"/>
        <w:ind w:right="441"/>
        <w:jc w:val="both"/>
        <w:rPr>
          <w:rFonts w:ascii="Arial" w:hAnsi="Arial"/>
          <w:sz w:val="22"/>
        </w:rPr>
      </w:pPr>
      <w:r>
        <w:rPr>
          <w:rFonts w:ascii="Arial" w:hAnsi="Arial"/>
          <w:sz w:val="22"/>
        </w:rPr>
        <w:t xml:space="preserve">Informar a los alumnos próximos a egresar sobre los servicios de la </w:t>
      </w:r>
      <w:r>
        <w:rPr>
          <w:rFonts w:ascii="Arial" w:hAnsi="Arial"/>
          <w:b/>
          <w:bCs/>
          <w:i/>
          <w:iCs/>
          <w:sz w:val="22"/>
        </w:rPr>
        <w:t>Bolsa de Trabajo y Educación Continua</w:t>
      </w:r>
      <w:r>
        <w:rPr>
          <w:rFonts w:ascii="Arial" w:hAnsi="Arial"/>
          <w:sz w:val="22"/>
        </w:rPr>
        <w:t xml:space="preserve"> que ofrece esta Universidad.</w:t>
      </w:r>
    </w:p>
    <w:p w:rsidR="00707D40" w:rsidRDefault="00707D40" w:rsidP="00610FF9">
      <w:pPr>
        <w:spacing w:line="288" w:lineRule="auto"/>
        <w:ind w:right="441"/>
        <w:jc w:val="both"/>
        <w:rPr>
          <w:rFonts w:ascii="Arial" w:hAnsi="Arial"/>
          <w:sz w:val="22"/>
        </w:rPr>
      </w:pPr>
    </w:p>
    <w:p w:rsidR="00707D40" w:rsidRDefault="00707D40" w:rsidP="00610FF9">
      <w:pPr>
        <w:pStyle w:val="Encabezado"/>
        <w:ind w:right="441"/>
      </w:pPr>
    </w:p>
    <w:p w:rsidR="00707D40" w:rsidRDefault="00707D40" w:rsidP="00610FF9">
      <w:pPr>
        <w:pStyle w:val="Encabezado"/>
        <w:ind w:right="441"/>
      </w:pPr>
    </w:p>
    <w:p w:rsidR="00707D40" w:rsidRDefault="00707D40" w:rsidP="00610FF9">
      <w:pPr>
        <w:pStyle w:val="Encabezado"/>
        <w:ind w:right="441"/>
      </w:pPr>
    </w:p>
    <w:p w:rsidR="00707D40" w:rsidRDefault="00707D40" w:rsidP="00610FF9">
      <w:pPr>
        <w:pStyle w:val="Encabezado"/>
        <w:ind w:right="441"/>
      </w:pPr>
    </w:p>
    <w:p w:rsidR="00707D40" w:rsidRDefault="00707D40" w:rsidP="00610FF9">
      <w:pPr>
        <w:pStyle w:val="Encabezado"/>
        <w:ind w:right="441"/>
      </w:pPr>
    </w:p>
    <w:p w:rsidR="00707D40" w:rsidRDefault="00707D40" w:rsidP="00610FF9">
      <w:pPr>
        <w:pStyle w:val="Encabezado"/>
        <w:ind w:right="441"/>
      </w:pPr>
    </w:p>
    <w:p w:rsidR="00707D40" w:rsidRDefault="00707D40" w:rsidP="00610FF9">
      <w:pPr>
        <w:pStyle w:val="Encabezado"/>
        <w:ind w:right="441"/>
      </w:pPr>
    </w:p>
    <w:p w:rsidR="00707D40" w:rsidRDefault="00707D40" w:rsidP="00610FF9">
      <w:pPr>
        <w:pStyle w:val="Encabezado"/>
        <w:ind w:right="441"/>
      </w:pPr>
    </w:p>
    <w:p w:rsidR="00707D40" w:rsidRDefault="00707D40" w:rsidP="00610FF9">
      <w:pPr>
        <w:pStyle w:val="Encabezado"/>
        <w:ind w:right="441"/>
      </w:pPr>
    </w:p>
    <w:p w:rsidR="00707D40" w:rsidRDefault="00707D40" w:rsidP="00610FF9">
      <w:pPr>
        <w:pStyle w:val="Encabezado"/>
        <w:ind w:right="441"/>
      </w:pPr>
    </w:p>
    <w:p w:rsidR="00707D40" w:rsidRDefault="00707D40" w:rsidP="00610FF9">
      <w:pPr>
        <w:pStyle w:val="Encabezado"/>
        <w:ind w:right="441"/>
        <w:rPr>
          <w:rFonts w:ascii="Arial" w:hAnsi="Arial" w:cs="Arial"/>
          <w:sz w:val="20"/>
        </w:rPr>
      </w:pPr>
    </w:p>
    <w:p w:rsidR="00707D40" w:rsidRDefault="00707D40" w:rsidP="00610FF9">
      <w:pPr>
        <w:pStyle w:val="Ttulo2"/>
        <w:ind w:right="441"/>
      </w:pPr>
      <w:r>
        <w:t>LA ESTADÍA</w:t>
      </w:r>
    </w:p>
    <w:p w:rsidR="00707D40" w:rsidRDefault="00707D40" w:rsidP="00610FF9">
      <w:pPr>
        <w:pStyle w:val="xl90"/>
        <w:pBdr>
          <w:bottom w:val="none" w:sz="0" w:space="0" w:color="auto"/>
        </w:pBdr>
        <w:spacing w:before="0" w:beforeAutospacing="0" w:after="0" w:afterAutospacing="0"/>
        <w:ind w:right="441"/>
        <w:rPr>
          <w:rFonts w:ascii="Arial" w:hAnsi="Arial" w:cs="Arial"/>
        </w:rPr>
      </w:pPr>
    </w:p>
    <w:p w:rsidR="00707D40" w:rsidRDefault="00707D40" w:rsidP="00610FF9">
      <w:pPr>
        <w:pStyle w:val="Ttulo1"/>
        <w:ind w:right="441"/>
        <w:jc w:val="left"/>
      </w:pPr>
      <w:r>
        <w:t>TÉRMINOS Y DEFINICIONES</w:t>
      </w:r>
    </w:p>
    <w:p w:rsidR="00707D40" w:rsidRDefault="00707D40" w:rsidP="00610FF9">
      <w:pPr>
        <w:pStyle w:val="NormalWeb"/>
        <w:spacing w:before="0" w:beforeAutospacing="0" w:after="0" w:afterAutospacing="0"/>
        <w:ind w:right="441"/>
        <w:jc w:val="both"/>
        <w:rPr>
          <w:rFonts w:ascii="Arial" w:hAnsi="Arial" w:cs="Arial"/>
          <w:b/>
          <w:bCs/>
          <w:sz w:val="22"/>
          <w:szCs w:val="20"/>
        </w:rPr>
      </w:pPr>
    </w:p>
    <w:p w:rsidR="00707D40" w:rsidRDefault="00707D40" w:rsidP="00610FF9">
      <w:pPr>
        <w:pStyle w:val="NormalWeb"/>
        <w:spacing w:before="0" w:beforeAutospacing="0" w:after="0" w:afterAutospacing="0"/>
        <w:ind w:right="441"/>
        <w:jc w:val="both"/>
        <w:rPr>
          <w:rFonts w:ascii="Arial" w:hAnsi="Arial" w:cs="Arial"/>
          <w:b/>
          <w:bCs/>
          <w:sz w:val="22"/>
          <w:szCs w:val="20"/>
        </w:rPr>
      </w:pPr>
      <w:r>
        <w:rPr>
          <w:rFonts w:ascii="Arial" w:hAnsi="Arial" w:cs="Arial"/>
          <w:b/>
          <w:bCs/>
          <w:sz w:val="22"/>
          <w:szCs w:val="20"/>
        </w:rPr>
        <w:t>ESTADÍA</w:t>
      </w:r>
    </w:p>
    <w:p w:rsidR="00F111CE" w:rsidRPr="00F111CE" w:rsidRDefault="00F111CE" w:rsidP="00610FF9">
      <w:pPr>
        <w:pStyle w:val="NormalWeb"/>
        <w:spacing w:before="0" w:beforeAutospacing="0" w:after="0" w:afterAutospacing="0"/>
        <w:ind w:right="441"/>
        <w:jc w:val="both"/>
        <w:rPr>
          <w:rFonts w:ascii="Arial" w:hAnsi="Arial" w:cs="Arial"/>
          <w:b/>
          <w:bCs/>
          <w:sz w:val="8"/>
          <w:szCs w:val="8"/>
        </w:rPr>
      </w:pPr>
    </w:p>
    <w:p w:rsidR="00707D40" w:rsidRPr="00A0100F" w:rsidRDefault="0073678D" w:rsidP="00610FF9">
      <w:pPr>
        <w:pStyle w:val="NormalWeb"/>
        <w:spacing w:before="0" w:beforeAutospacing="0" w:after="0" w:afterAutospacing="0"/>
        <w:ind w:right="441"/>
        <w:jc w:val="both"/>
        <w:rPr>
          <w:rFonts w:ascii="Arial" w:hAnsi="Arial"/>
          <w:sz w:val="22"/>
        </w:rPr>
      </w:pPr>
      <w:r w:rsidRPr="00A0100F">
        <w:rPr>
          <w:rFonts w:ascii="Arial" w:hAnsi="Arial"/>
          <w:sz w:val="22"/>
        </w:rPr>
        <w:t xml:space="preserve">Es </w:t>
      </w:r>
      <w:r w:rsidR="00707D40" w:rsidRPr="00A0100F">
        <w:rPr>
          <w:rFonts w:ascii="Arial" w:hAnsi="Arial"/>
          <w:sz w:val="22"/>
        </w:rPr>
        <w:t>una experienci</w:t>
      </w:r>
      <w:r w:rsidRPr="00A0100F">
        <w:rPr>
          <w:rFonts w:ascii="Arial" w:hAnsi="Arial"/>
          <w:sz w:val="22"/>
        </w:rPr>
        <w:t>a de aprendizaje donde el alumno</w:t>
      </w:r>
      <w:r w:rsidR="00707D40" w:rsidRPr="00A0100F">
        <w:rPr>
          <w:rFonts w:ascii="Arial" w:hAnsi="Arial"/>
          <w:sz w:val="22"/>
        </w:rPr>
        <w:t xml:space="preserve"> desarrolla un proyecto  aporta</w:t>
      </w:r>
      <w:r w:rsidRPr="00A0100F">
        <w:rPr>
          <w:rFonts w:ascii="Arial" w:hAnsi="Arial"/>
          <w:sz w:val="22"/>
        </w:rPr>
        <w:t>ndo</w:t>
      </w:r>
      <w:r w:rsidR="00707D40" w:rsidRPr="00A0100F">
        <w:rPr>
          <w:rFonts w:ascii="Arial" w:hAnsi="Arial"/>
          <w:sz w:val="22"/>
        </w:rPr>
        <w:t xml:space="preserve"> soluciones a problemas o necesidades reales mediante la puesta en práctica de conocimientos, habilidades y destrezas propias de su formación dentro de una organización del sector productivo. Esta actividad académica se realiza durante el </w:t>
      </w:r>
      <w:r w:rsidR="00707D40" w:rsidRPr="00A0100F">
        <w:rPr>
          <w:rFonts w:ascii="Arial" w:hAnsi="Arial" w:cs="Arial"/>
          <w:sz w:val="22"/>
        </w:rPr>
        <w:t>ú</w:t>
      </w:r>
      <w:r w:rsidR="00707D40" w:rsidRPr="00A0100F">
        <w:rPr>
          <w:rFonts w:ascii="Arial" w:hAnsi="Arial"/>
          <w:sz w:val="22"/>
        </w:rPr>
        <w:t>ltimo cuatrimestre de cada carrera en la UTT. La estadía forma parte del plan de estudios e incluye la evaluación del alumno por un asesor empresarial.</w:t>
      </w:r>
    </w:p>
    <w:p w:rsidR="00707D40" w:rsidRPr="00A0100F" w:rsidRDefault="00707D40" w:rsidP="00610FF9">
      <w:pPr>
        <w:pStyle w:val="NormalWeb"/>
        <w:spacing w:before="0" w:beforeAutospacing="0" w:after="0" w:afterAutospacing="0"/>
        <w:ind w:right="441"/>
        <w:jc w:val="both"/>
        <w:rPr>
          <w:rFonts w:ascii="Arial" w:hAnsi="Arial" w:cs="Arial"/>
          <w:b/>
          <w:bCs/>
          <w:sz w:val="22"/>
          <w:szCs w:val="20"/>
        </w:rPr>
      </w:pPr>
    </w:p>
    <w:p w:rsidR="00707D40" w:rsidRDefault="00F111CE" w:rsidP="00610FF9">
      <w:pPr>
        <w:pStyle w:val="NormalWeb"/>
        <w:spacing w:before="0" w:beforeAutospacing="0" w:after="0" w:afterAutospacing="0"/>
        <w:ind w:right="441"/>
        <w:jc w:val="both"/>
        <w:rPr>
          <w:rFonts w:ascii="Arial" w:hAnsi="Arial" w:cs="Arial"/>
          <w:b/>
          <w:bCs/>
          <w:sz w:val="22"/>
          <w:szCs w:val="20"/>
        </w:rPr>
      </w:pPr>
      <w:r>
        <w:rPr>
          <w:rFonts w:ascii="Arial" w:hAnsi="Arial" w:cs="Arial"/>
          <w:b/>
          <w:bCs/>
          <w:sz w:val="22"/>
          <w:szCs w:val="20"/>
        </w:rPr>
        <w:t>EGRESADO</w:t>
      </w:r>
    </w:p>
    <w:p w:rsidR="00F111CE" w:rsidRPr="00F111CE" w:rsidRDefault="00F111CE" w:rsidP="00610FF9">
      <w:pPr>
        <w:pStyle w:val="NormalWeb"/>
        <w:spacing w:before="0" w:beforeAutospacing="0" w:after="0" w:afterAutospacing="0"/>
        <w:ind w:right="441"/>
        <w:jc w:val="both"/>
        <w:rPr>
          <w:rFonts w:ascii="Arial" w:hAnsi="Arial" w:cs="Arial"/>
          <w:b/>
          <w:bCs/>
          <w:sz w:val="8"/>
          <w:szCs w:val="8"/>
        </w:rPr>
      </w:pPr>
    </w:p>
    <w:p w:rsidR="00707D40" w:rsidRDefault="00707D40" w:rsidP="00610FF9">
      <w:pPr>
        <w:pStyle w:val="NormalWeb"/>
        <w:spacing w:before="0" w:beforeAutospacing="0" w:after="0" w:afterAutospacing="0"/>
        <w:ind w:right="441"/>
        <w:jc w:val="both"/>
        <w:rPr>
          <w:rFonts w:ascii="Arial" w:hAnsi="Arial" w:cs="Arial"/>
          <w:sz w:val="22"/>
          <w:szCs w:val="20"/>
        </w:rPr>
      </w:pPr>
      <w:r>
        <w:rPr>
          <w:rFonts w:ascii="Arial" w:hAnsi="Arial" w:cs="Arial"/>
          <w:sz w:val="22"/>
          <w:szCs w:val="20"/>
        </w:rPr>
        <w:t>Persona que aprueba y acredita todas las asignaturas y actividades que conforman el plan de estudios y cuenta con la Constancia de liberación de la estadía.</w:t>
      </w:r>
    </w:p>
    <w:p w:rsidR="00707D40" w:rsidRDefault="00707D40" w:rsidP="00610FF9">
      <w:pPr>
        <w:pStyle w:val="NormalWeb"/>
        <w:spacing w:before="0" w:beforeAutospacing="0" w:after="0" w:afterAutospacing="0"/>
        <w:ind w:right="441"/>
        <w:jc w:val="both"/>
        <w:rPr>
          <w:rFonts w:ascii="Arial" w:hAnsi="Arial" w:cs="Arial"/>
          <w:b/>
          <w:bCs/>
          <w:sz w:val="22"/>
          <w:szCs w:val="20"/>
        </w:rPr>
      </w:pPr>
    </w:p>
    <w:p w:rsidR="00707D40" w:rsidRDefault="00707D40" w:rsidP="00610FF9">
      <w:pPr>
        <w:pStyle w:val="NormalWeb"/>
        <w:spacing w:before="0" w:beforeAutospacing="0" w:after="0" w:afterAutospacing="0"/>
        <w:ind w:right="441"/>
        <w:jc w:val="both"/>
        <w:rPr>
          <w:rFonts w:ascii="Arial" w:hAnsi="Arial" w:cs="Arial"/>
          <w:b/>
          <w:bCs/>
          <w:sz w:val="22"/>
          <w:szCs w:val="20"/>
        </w:rPr>
      </w:pPr>
      <w:r>
        <w:rPr>
          <w:rFonts w:ascii="Arial" w:hAnsi="Arial" w:cs="Arial"/>
          <w:b/>
          <w:bCs/>
          <w:sz w:val="22"/>
          <w:szCs w:val="20"/>
        </w:rPr>
        <w:t>TITULADO</w:t>
      </w:r>
    </w:p>
    <w:p w:rsidR="00F111CE" w:rsidRPr="00F111CE" w:rsidRDefault="00F111CE" w:rsidP="00610FF9">
      <w:pPr>
        <w:pStyle w:val="NormalWeb"/>
        <w:spacing w:before="0" w:beforeAutospacing="0" w:after="0" w:afterAutospacing="0"/>
        <w:ind w:right="441"/>
        <w:jc w:val="both"/>
        <w:rPr>
          <w:rFonts w:ascii="Arial" w:hAnsi="Arial" w:cs="Arial"/>
          <w:b/>
          <w:bCs/>
          <w:sz w:val="8"/>
          <w:szCs w:val="8"/>
        </w:rPr>
      </w:pPr>
    </w:p>
    <w:p w:rsidR="00707D40" w:rsidRDefault="00707D40" w:rsidP="00610FF9">
      <w:pPr>
        <w:pStyle w:val="NormalWeb"/>
        <w:spacing w:before="0" w:beforeAutospacing="0" w:after="0" w:afterAutospacing="0"/>
        <w:ind w:right="441"/>
        <w:jc w:val="both"/>
        <w:rPr>
          <w:rFonts w:ascii="Arial" w:hAnsi="Arial" w:cs="Arial"/>
          <w:sz w:val="22"/>
          <w:szCs w:val="20"/>
        </w:rPr>
      </w:pPr>
      <w:r>
        <w:rPr>
          <w:rFonts w:ascii="Arial" w:hAnsi="Arial" w:cs="Arial"/>
          <w:sz w:val="22"/>
          <w:szCs w:val="20"/>
        </w:rPr>
        <w:t>Persona que ha cubierto el plan de estudios y cumplido con los requisitos académicos establecidos por la institución educativa para obtener el título (grado) correspondiente.</w:t>
      </w:r>
    </w:p>
    <w:p w:rsidR="00707D40" w:rsidRDefault="00707D40" w:rsidP="00610FF9">
      <w:pPr>
        <w:pStyle w:val="NormalWeb"/>
        <w:spacing w:before="0" w:beforeAutospacing="0" w:after="0" w:afterAutospacing="0"/>
        <w:ind w:right="441"/>
        <w:jc w:val="both"/>
        <w:rPr>
          <w:rFonts w:ascii="Arial" w:hAnsi="Arial" w:cs="Arial"/>
          <w:b/>
          <w:bCs/>
          <w:sz w:val="22"/>
          <w:szCs w:val="20"/>
        </w:rPr>
      </w:pPr>
    </w:p>
    <w:p w:rsidR="00707D40" w:rsidRDefault="00707D40" w:rsidP="00610FF9">
      <w:pPr>
        <w:pStyle w:val="NormalWeb"/>
        <w:spacing w:before="0" w:beforeAutospacing="0" w:after="0" w:afterAutospacing="0"/>
        <w:ind w:right="441"/>
        <w:jc w:val="both"/>
        <w:rPr>
          <w:rFonts w:ascii="Arial" w:hAnsi="Arial" w:cs="Arial"/>
          <w:b/>
          <w:bCs/>
          <w:sz w:val="22"/>
          <w:szCs w:val="20"/>
        </w:rPr>
      </w:pPr>
      <w:r>
        <w:rPr>
          <w:rFonts w:ascii="Arial" w:hAnsi="Arial" w:cs="Arial"/>
          <w:b/>
          <w:bCs/>
          <w:sz w:val="22"/>
          <w:szCs w:val="20"/>
        </w:rPr>
        <w:t>TUTORÍA</w:t>
      </w:r>
    </w:p>
    <w:p w:rsidR="00F111CE" w:rsidRPr="00F111CE" w:rsidRDefault="00F111CE" w:rsidP="00610FF9">
      <w:pPr>
        <w:pStyle w:val="NormalWeb"/>
        <w:spacing w:before="0" w:beforeAutospacing="0" w:after="0" w:afterAutospacing="0"/>
        <w:ind w:right="441"/>
        <w:jc w:val="both"/>
        <w:rPr>
          <w:rFonts w:ascii="Arial" w:hAnsi="Arial" w:cs="Arial"/>
          <w:b/>
          <w:bCs/>
          <w:sz w:val="8"/>
          <w:szCs w:val="8"/>
        </w:rPr>
      </w:pPr>
    </w:p>
    <w:p w:rsidR="00707D40" w:rsidRDefault="00707D40" w:rsidP="00610FF9">
      <w:pPr>
        <w:pStyle w:val="NormalWeb"/>
        <w:spacing w:before="0" w:beforeAutospacing="0" w:after="0" w:afterAutospacing="0"/>
        <w:ind w:right="441"/>
        <w:jc w:val="both"/>
        <w:rPr>
          <w:rFonts w:ascii="Arial" w:hAnsi="Arial" w:cs="Arial"/>
          <w:sz w:val="22"/>
          <w:szCs w:val="20"/>
        </w:rPr>
      </w:pPr>
      <w:r>
        <w:rPr>
          <w:rFonts w:ascii="Arial" w:hAnsi="Arial" w:cs="Arial"/>
          <w:sz w:val="22"/>
          <w:szCs w:val="20"/>
        </w:rPr>
        <w:t xml:space="preserve">Actividad docente que consiste en dar orientación y apoyo a los alumnos en su desarrollo académico en distintas modalidades: programadas, abiertas y específicas. Las tutorías las proporciona un profesor de tiempo completo y para efectos de este Manual, se le denominará como </w:t>
      </w:r>
      <w:r>
        <w:rPr>
          <w:rFonts w:ascii="Arial" w:hAnsi="Arial" w:cs="Arial"/>
          <w:b/>
          <w:bCs/>
          <w:sz w:val="22"/>
          <w:szCs w:val="20"/>
        </w:rPr>
        <w:t>Asesor Académico.</w:t>
      </w:r>
    </w:p>
    <w:p w:rsidR="00707D40" w:rsidRDefault="00707D40" w:rsidP="00610FF9">
      <w:pPr>
        <w:pStyle w:val="NormalWeb"/>
        <w:spacing w:before="0" w:beforeAutospacing="0" w:after="0" w:afterAutospacing="0"/>
        <w:ind w:right="441"/>
        <w:jc w:val="both"/>
        <w:rPr>
          <w:rFonts w:ascii="Arial" w:hAnsi="Arial" w:cs="Arial"/>
          <w:b/>
          <w:bCs/>
          <w:sz w:val="22"/>
          <w:szCs w:val="20"/>
        </w:rPr>
      </w:pPr>
    </w:p>
    <w:p w:rsidR="00707D40" w:rsidRDefault="00707D40" w:rsidP="00610FF9">
      <w:pPr>
        <w:pStyle w:val="NormalWeb"/>
        <w:spacing w:before="0" w:beforeAutospacing="0" w:after="0" w:afterAutospacing="0"/>
        <w:ind w:right="441"/>
        <w:jc w:val="both"/>
        <w:rPr>
          <w:rFonts w:ascii="Arial" w:hAnsi="Arial"/>
          <w:b/>
          <w:sz w:val="22"/>
        </w:rPr>
      </w:pPr>
      <w:r>
        <w:rPr>
          <w:rFonts w:ascii="Arial" w:hAnsi="Arial" w:cs="Arial"/>
          <w:b/>
          <w:bCs/>
          <w:sz w:val="22"/>
          <w:szCs w:val="20"/>
        </w:rPr>
        <w:t xml:space="preserve">CONVENIO GENERAL DE COLABORACIÓN </w:t>
      </w:r>
      <w:r>
        <w:rPr>
          <w:rFonts w:ascii="Arial" w:hAnsi="Arial"/>
          <w:b/>
          <w:sz w:val="22"/>
        </w:rPr>
        <w:t>(CGC)</w:t>
      </w:r>
    </w:p>
    <w:p w:rsidR="00F111CE" w:rsidRPr="00F111CE" w:rsidRDefault="00F111CE" w:rsidP="00610FF9">
      <w:pPr>
        <w:pStyle w:val="NormalWeb"/>
        <w:spacing w:before="0" w:beforeAutospacing="0" w:after="0" w:afterAutospacing="0"/>
        <w:ind w:right="441"/>
        <w:jc w:val="both"/>
        <w:rPr>
          <w:rFonts w:ascii="Arial" w:hAnsi="Arial" w:cs="Arial"/>
          <w:b/>
          <w:bCs/>
          <w:sz w:val="8"/>
          <w:szCs w:val="8"/>
        </w:rPr>
      </w:pPr>
    </w:p>
    <w:p w:rsidR="00707D40" w:rsidRDefault="00707D40" w:rsidP="00610FF9">
      <w:pPr>
        <w:pStyle w:val="NormalWeb"/>
        <w:spacing w:before="0" w:beforeAutospacing="0" w:after="0" w:afterAutospacing="0"/>
        <w:ind w:right="441"/>
        <w:jc w:val="both"/>
        <w:rPr>
          <w:rFonts w:ascii="Arial" w:hAnsi="Arial" w:cs="Arial"/>
          <w:b/>
          <w:bCs/>
          <w:sz w:val="22"/>
          <w:szCs w:val="20"/>
        </w:rPr>
      </w:pPr>
      <w:r>
        <w:rPr>
          <w:rFonts w:ascii="Arial" w:hAnsi="Arial"/>
          <w:sz w:val="22"/>
        </w:rPr>
        <w:t>Documento suscrito por la UTT y una organización legalmente constituida, generando el marco para la realización de actividades de vinculación que beneficien, y a la vez, protejan los intereses tanto de la organización como de la UTT, procurando una aplicación óptima del modelo educativo de la UTT.</w:t>
      </w:r>
    </w:p>
    <w:p w:rsidR="00707D40" w:rsidRDefault="00707D40" w:rsidP="00610FF9">
      <w:pPr>
        <w:pStyle w:val="NormalWeb"/>
        <w:spacing w:before="0" w:beforeAutospacing="0" w:after="0" w:afterAutospacing="0"/>
        <w:ind w:right="441"/>
        <w:jc w:val="both"/>
        <w:rPr>
          <w:rFonts w:ascii="Arial" w:hAnsi="Arial" w:cs="Arial"/>
          <w:b/>
          <w:bCs/>
          <w:sz w:val="22"/>
          <w:szCs w:val="20"/>
        </w:rPr>
      </w:pPr>
    </w:p>
    <w:p w:rsidR="00707D40" w:rsidRDefault="00707D40" w:rsidP="00610FF9">
      <w:pPr>
        <w:pStyle w:val="NormalWeb"/>
        <w:spacing w:before="0" w:beforeAutospacing="0" w:after="0" w:afterAutospacing="0"/>
        <w:ind w:right="441"/>
        <w:jc w:val="both"/>
        <w:rPr>
          <w:rFonts w:ascii="Arial" w:hAnsi="Arial" w:cs="Arial"/>
          <w:b/>
          <w:bCs/>
          <w:sz w:val="22"/>
          <w:szCs w:val="20"/>
        </w:rPr>
      </w:pPr>
      <w:r>
        <w:rPr>
          <w:rFonts w:ascii="Arial" w:hAnsi="Arial" w:cs="Arial"/>
          <w:b/>
          <w:bCs/>
          <w:sz w:val="22"/>
          <w:szCs w:val="20"/>
        </w:rPr>
        <w:t>ASESOR EMPRESARIAL</w:t>
      </w:r>
    </w:p>
    <w:p w:rsidR="00F111CE" w:rsidRPr="00F111CE" w:rsidRDefault="00F111CE" w:rsidP="00610FF9">
      <w:pPr>
        <w:pStyle w:val="NormalWeb"/>
        <w:spacing w:before="0" w:beforeAutospacing="0" w:after="0" w:afterAutospacing="0"/>
        <w:ind w:right="441"/>
        <w:jc w:val="both"/>
        <w:rPr>
          <w:rFonts w:ascii="Arial" w:hAnsi="Arial" w:cs="Arial"/>
          <w:b/>
          <w:bCs/>
          <w:sz w:val="8"/>
          <w:szCs w:val="8"/>
        </w:rPr>
      </w:pPr>
    </w:p>
    <w:p w:rsidR="00707D40" w:rsidRDefault="00707D40" w:rsidP="00610FF9">
      <w:pPr>
        <w:pStyle w:val="NormalWeb"/>
        <w:spacing w:before="0" w:beforeAutospacing="0" w:after="0" w:afterAutospacing="0"/>
        <w:ind w:right="441"/>
        <w:jc w:val="both"/>
        <w:rPr>
          <w:rFonts w:ascii="Arial" w:hAnsi="Arial" w:cs="Arial"/>
          <w:sz w:val="22"/>
        </w:rPr>
      </w:pPr>
      <w:r>
        <w:rPr>
          <w:rFonts w:ascii="Arial" w:hAnsi="Arial" w:cs="Arial"/>
          <w:sz w:val="22"/>
        </w:rPr>
        <w:t xml:space="preserve">Persona designada por la empresa para definir y supervisar el desempeño del alumno, en conjunto con el Asesor Académico de la UTT, en la realización de un proyecto </w:t>
      </w:r>
      <w:r w:rsidRPr="00592642">
        <w:rPr>
          <w:rFonts w:ascii="Arial" w:hAnsi="Arial" w:cs="Arial"/>
          <w:sz w:val="22"/>
        </w:rPr>
        <w:t>de estadía</w:t>
      </w:r>
      <w:r w:rsidR="00592642" w:rsidRPr="00592642">
        <w:rPr>
          <w:rFonts w:ascii="Arial" w:hAnsi="Arial" w:cs="Arial"/>
          <w:sz w:val="22"/>
        </w:rPr>
        <w:t>.</w:t>
      </w:r>
    </w:p>
    <w:p w:rsidR="00F111CE" w:rsidRDefault="00F111CE" w:rsidP="00610FF9">
      <w:pPr>
        <w:pStyle w:val="NormalWeb"/>
        <w:spacing w:before="0" w:beforeAutospacing="0" w:after="0" w:afterAutospacing="0"/>
        <w:ind w:right="441"/>
        <w:jc w:val="both"/>
        <w:rPr>
          <w:rFonts w:ascii="Arial" w:hAnsi="Arial" w:cs="Arial"/>
          <w:b/>
          <w:bCs/>
          <w:sz w:val="22"/>
          <w:szCs w:val="20"/>
        </w:rPr>
      </w:pPr>
    </w:p>
    <w:p w:rsidR="00707D40" w:rsidRDefault="00707D40" w:rsidP="00610FF9">
      <w:pPr>
        <w:pStyle w:val="NormalWeb"/>
        <w:spacing w:before="0" w:beforeAutospacing="0" w:after="0" w:afterAutospacing="0"/>
        <w:ind w:right="441"/>
        <w:jc w:val="both"/>
        <w:rPr>
          <w:rFonts w:ascii="Arial" w:hAnsi="Arial" w:cs="Arial"/>
          <w:b/>
          <w:bCs/>
          <w:sz w:val="22"/>
          <w:szCs w:val="20"/>
        </w:rPr>
      </w:pPr>
      <w:r>
        <w:rPr>
          <w:rFonts w:ascii="Arial" w:hAnsi="Arial" w:cs="Arial"/>
          <w:b/>
          <w:bCs/>
          <w:sz w:val="22"/>
          <w:szCs w:val="20"/>
        </w:rPr>
        <w:t>COMITÉ DE VINCULACIÓN</w:t>
      </w:r>
    </w:p>
    <w:p w:rsidR="00F111CE" w:rsidRPr="00F111CE" w:rsidRDefault="00F111CE" w:rsidP="00610FF9">
      <w:pPr>
        <w:pStyle w:val="NormalWeb"/>
        <w:spacing w:before="0" w:beforeAutospacing="0" w:after="0" w:afterAutospacing="0"/>
        <w:ind w:right="441"/>
        <w:jc w:val="both"/>
        <w:rPr>
          <w:rFonts w:ascii="Arial" w:hAnsi="Arial" w:cs="Arial"/>
          <w:b/>
          <w:bCs/>
          <w:sz w:val="8"/>
          <w:szCs w:val="8"/>
        </w:rPr>
      </w:pPr>
    </w:p>
    <w:p w:rsidR="00707D40" w:rsidRDefault="00707D40" w:rsidP="00610FF9">
      <w:pPr>
        <w:pStyle w:val="Piedepgina"/>
        <w:ind w:right="441"/>
        <w:jc w:val="both"/>
        <w:rPr>
          <w:rFonts w:ascii="Arial" w:hAnsi="Arial" w:cs="Arial"/>
          <w:sz w:val="22"/>
        </w:rPr>
      </w:pPr>
      <w:r>
        <w:rPr>
          <w:rFonts w:ascii="Arial" w:hAnsi="Arial" w:cs="Arial"/>
          <w:sz w:val="22"/>
        </w:rPr>
        <w:t xml:space="preserve">Instancia conformada por los Directores de carrera, la </w:t>
      </w:r>
      <w:r w:rsidR="005A5F6C" w:rsidRPr="0043011A">
        <w:rPr>
          <w:rFonts w:ascii="Arial" w:hAnsi="Arial" w:cs="Arial"/>
          <w:sz w:val="22"/>
        </w:rPr>
        <w:t xml:space="preserve">Secretaría </w:t>
      </w:r>
      <w:r w:rsidRPr="0043011A">
        <w:rPr>
          <w:rFonts w:ascii="Arial" w:hAnsi="Arial" w:cs="Arial"/>
          <w:sz w:val="22"/>
        </w:rPr>
        <w:t xml:space="preserve">de Vinculación y la </w:t>
      </w:r>
      <w:r w:rsidR="005A5F6C" w:rsidRPr="0043011A">
        <w:rPr>
          <w:rFonts w:ascii="Arial" w:hAnsi="Arial" w:cs="Arial"/>
          <w:sz w:val="22"/>
        </w:rPr>
        <w:t xml:space="preserve">Secretaría </w:t>
      </w:r>
      <w:r w:rsidR="00E9500E">
        <w:rPr>
          <w:rFonts w:ascii="Arial" w:hAnsi="Arial" w:cs="Arial"/>
          <w:sz w:val="22"/>
        </w:rPr>
        <w:t>A</w:t>
      </w:r>
      <w:r>
        <w:rPr>
          <w:rFonts w:ascii="Arial" w:hAnsi="Arial" w:cs="Arial"/>
          <w:sz w:val="22"/>
        </w:rPr>
        <w:t>cadémica con fines resolutivos para atender asuntos polémicos, controvertidos o no previstos en este manual.</w:t>
      </w:r>
    </w:p>
    <w:p w:rsidR="00707D40" w:rsidRDefault="00707D40" w:rsidP="00610FF9">
      <w:pPr>
        <w:pStyle w:val="NormalWeb"/>
        <w:spacing w:before="0" w:beforeAutospacing="0" w:after="0" w:afterAutospacing="0"/>
        <w:ind w:right="441"/>
        <w:jc w:val="both"/>
        <w:rPr>
          <w:rFonts w:ascii="Arial" w:hAnsi="Arial" w:cs="Arial"/>
          <w:b/>
          <w:bCs/>
          <w:sz w:val="22"/>
          <w:szCs w:val="20"/>
          <w:lang w:val="es-MX"/>
        </w:rPr>
      </w:pPr>
    </w:p>
    <w:p w:rsidR="00707D40" w:rsidRDefault="00707D40" w:rsidP="00610FF9">
      <w:pPr>
        <w:pStyle w:val="Textoindependiente3"/>
        <w:spacing w:line="240" w:lineRule="auto"/>
        <w:ind w:right="441"/>
        <w:jc w:val="center"/>
        <w:rPr>
          <w:b/>
          <w:bCs/>
        </w:rPr>
      </w:pPr>
    </w:p>
    <w:p w:rsidR="00707D40" w:rsidRDefault="00707D40" w:rsidP="00610FF9">
      <w:pPr>
        <w:pStyle w:val="Textoindependiente3"/>
        <w:spacing w:line="240" w:lineRule="auto"/>
        <w:ind w:right="441"/>
        <w:jc w:val="center"/>
        <w:rPr>
          <w:b/>
          <w:bCs/>
        </w:rPr>
      </w:pPr>
    </w:p>
    <w:p w:rsidR="006045A9" w:rsidRDefault="006045A9" w:rsidP="00610FF9">
      <w:pPr>
        <w:pStyle w:val="Textoindependiente3"/>
        <w:spacing w:line="240" w:lineRule="auto"/>
        <w:ind w:right="441"/>
        <w:jc w:val="center"/>
        <w:rPr>
          <w:b/>
          <w:bCs/>
        </w:rPr>
      </w:pPr>
    </w:p>
    <w:p w:rsidR="006045A9" w:rsidRDefault="006045A9" w:rsidP="00610FF9">
      <w:pPr>
        <w:pStyle w:val="Textoindependiente3"/>
        <w:spacing w:line="240" w:lineRule="auto"/>
        <w:ind w:right="441"/>
        <w:jc w:val="center"/>
        <w:rPr>
          <w:b/>
          <w:bCs/>
        </w:rPr>
      </w:pPr>
    </w:p>
    <w:p w:rsidR="006045A9" w:rsidRDefault="006045A9" w:rsidP="00610FF9">
      <w:pPr>
        <w:pStyle w:val="Textoindependiente3"/>
        <w:spacing w:line="240" w:lineRule="auto"/>
        <w:ind w:right="441"/>
        <w:jc w:val="center"/>
        <w:rPr>
          <w:b/>
          <w:bCs/>
        </w:rPr>
      </w:pPr>
    </w:p>
    <w:p w:rsidR="006045A9" w:rsidRDefault="006045A9" w:rsidP="00610FF9">
      <w:pPr>
        <w:pStyle w:val="Textoindependiente3"/>
        <w:spacing w:line="240" w:lineRule="auto"/>
        <w:ind w:right="441"/>
        <w:jc w:val="center"/>
        <w:rPr>
          <w:b/>
          <w:bCs/>
        </w:rPr>
      </w:pPr>
    </w:p>
    <w:p w:rsidR="00707D40" w:rsidRDefault="00707D40" w:rsidP="00610FF9">
      <w:pPr>
        <w:pStyle w:val="Ttulo1"/>
        <w:ind w:right="441"/>
        <w:jc w:val="left"/>
      </w:pPr>
      <w:r>
        <w:lastRenderedPageBreak/>
        <w:t>COLOCACIÓN DEL ALUMNADO EN ESTADÍAS</w:t>
      </w:r>
    </w:p>
    <w:p w:rsidR="00707D40" w:rsidRDefault="00707D40" w:rsidP="00610FF9">
      <w:pPr>
        <w:ind w:right="441"/>
        <w:rPr>
          <w:rFonts w:ascii="Arial" w:hAnsi="Arial" w:cs="Arial"/>
          <w:sz w:val="22"/>
        </w:rPr>
      </w:pPr>
    </w:p>
    <w:p w:rsidR="00707D40" w:rsidRDefault="00707D40" w:rsidP="00610FF9">
      <w:pPr>
        <w:ind w:right="441"/>
        <w:rPr>
          <w:rFonts w:ascii="Arial" w:hAnsi="Arial" w:cs="Arial"/>
          <w:sz w:val="22"/>
        </w:rPr>
      </w:pPr>
    </w:p>
    <w:p w:rsidR="00707D40" w:rsidRDefault="00707D40" w:rsidP="00610FF9">
      <w:pPr>
        <w:pStyle w:val="Ttulo9"/>
        <w:tabs>
          <w:tab w:val="left" w:pos="301"/>
        </w:tabs>
        <w:ind w:left="344" w:right="441"/>
        <w:rPr>
          <w:color w:val="000000"/>
        </w:rPr>
      </w:pPr>
      <w:r>
        <w:rPr>
          <w:color w:val="auto"/>
        </w:rPr>
        <w:t>Objetivo de la estadía</w:t>
      </w:r>
      <w:r>
        <w:rPr>
          <w:color w:val="000000"/>
        </w:rPr>
        <w:t xml:space="preserve"> en la empresa</w:t>
      </w:r>
    </w:p>
    <w:p w:rsidR="00707D40" w:rsidRDefault="00707D40" w:rsidP="00610FF9">
      <w:pPr>
        <w:ind w:right="441"/>
        <w:jc w:val="both"/>
        <w:rPr>
          <w:rFonts w:ascii="Arial" w:hAnsi="Arial" w:cs="Arial"/>
        </w:rPr>
      </w:pPr>
    </w:p>
    <w:p w:rsidR="00707D40" w:rsidRPr="00A0100F" w:rsidRDefault="00707D40" w:rsidP="00610FF9">
      <w:pPr>
        <w:ind w:right="441"/>
        <w:jc w:val="both"/>
        <w:rPr>
          <w:rFonts w:ascii="Arial" w:hAnsi="Arial" w:cs="Arial"/>
          <w:color w:val="000000"/>
          <w:sz w:val="22"/>
        </w:rPr>
      </w:pPr>
      <w:r>
        <w:rPr>
          <w:rFonts w:ascii="Arial" w:hAnsi="Arial" w:cs="Arial"/>
          <w:sz w:val="22"/>
        </w:rPr>
        <w:t xml:space="preserve">Como parte de la formación profesional del alumno, el Modelo Educativo de la UTT ofrece el 70% de formación práctica. Dentro de esta formación están las visitas guiadas a las empresas, el servicio social, las prácticas profesionales y la </w:t>
      </w:r>
      <w:r>
        <w:rPr>
          <w:rFonts w:ascii="Arial" w:hAnsi="Arial" w:cs="Arial"/>
          <w:b/>
          <w:bCs/>
          <w:i/>
          <w:iCs/>
          <w:sz w:val="22"/>
        </w:rPr>
        <w:t xml:space="preserve">Estadía </w:t>
      </w:r>
      <w:r w:rsidRPr="00A0100F">
        <w:rPr>
          <w:rFonts w:ascii="Arial" w:hAnsi="Arial" w:cs="Arial"/>
          <w:b/>
          <w:bCs/>
          <w:i/>
          <w:iCs/>
          <w:color w:val="000000"/>
          <w:sz w:val="22"/>
        </w:rPr>
        <w:t>en</w:t>
      </w:r>
      <w:r w:rsidR="0017026B" w:rsidRPr="00A0100F">
        <w:rPr>
          <w:rFonts w:ascii="Arial" w:hAnsi="Arial" w:cs="Arial"/>
          <w:b/>
          <w:bCs/>
          <w:i/>
          <w:iCs/>
          <w:color w:val="000000"/>
          <w:sz w:val="22"/>
        </w:rPr>
        <w:t xml:space="preserve"> la </w:t>
      </w:r>
      <w:r w:rsidRPr="00A0100F">
        <w:rPr>
          <w:rFonts w:ascii="Arial" w:hAnsi="Arial" w:cs="Arial"/>
          <w:b/>
          <w:bCs/>
          <w:i/>
          <w:iCs/>
          <w:color w:val="000000"/>
          <w:sz w:val="22"/>
        </w:rPr>
        <w:t xml:space="preserve"> Empresa</w:t>
      </w:r>
      <w:r w:rsidRPr="00A0100F">
        <w:rPr>
          <w:rFonts w:ascii="Arial" w:hAnsi="Arial" w:cs="Arial"/>
          <w:color w:val="000000"/>
          <w:sz w:val="22"/>
        </w:rPr>
        <w:t>. La Estadía es el periodo en el cual el alumn</w:t>
      </w:r>
      <w:r w:rsidR="0017026B" w:rsidRPr="00A0100F">
        <w:rPr>
          <w:rFonts w:ascii="Arial" w:hAnsi="Arial" w:cs="Arial"/>
          <w:color w:val="000000"/>
          <w:sz w:val="22"/>
        </w:rPr>
        <w:t>o</w:t>
      </w:r>
      <w:r w:rsidR="00592642" w:rsidRPr="00A0100F">
        <w:rPr>
          <w:rFonts w:ascii="Arial" w:hAnsi="Arial" w:cs="Arial"/>
          <w:color w:val="000000"/>
          <w:sz w:val="22"/>
        </w:rPr>
        <w:t xml:space="preserve">, </w:t>
      </w:r>
      <w:r w:rsidRPr="00A0100F">
        <w:rPr>
          <w:rFonts w:ascii="Arial" w:hAnsi="Arial" w:cs="Arial"/>
          <w:color w:val="000000"/>
          <w:sz w:val="22"/>
        </w:rPr>
        <w:t>durante el último cuatrimestre de su carrera, permanecerá de</w:t>
      </w:r>
      <w:r w:rsidRPr="00A0100F">
        <w:rPr>
          <w:rFonts w:ascii="Arial" w:hAnsi="Arial" w:cs="Arial"/>
          <w:i/>
          <w:iCs/>
          <w:color w:val="000000"/>
          <w:sz w:val="22"/>
        </w:rPr>
        <w:t xml:space="preserve"> tiempo completo </w:t>
      </w:r>
      <w:r w:rsidRPr="00A0100F">
        <w:rPr>
          <w:rFonts w:ascii="Arial" w:hAnsi="Arial" w:cs="Arial"/>
          <w:color w:val="000000"/>
          <w:sz w:val="22"/>
        </w:rPr>
        <w:t>en una empresa u organización pública ó privada, bajo la tutela de un Asesor Académico (Profesor Tutor) y desarrollará un proyecto relacionado con la carrera cursada, que se traduzca en una aportación a la misma.</w:t>
      </w:r>
    </w:p>
    <w:p w:rsidR="00707D40" w:rsidRPr="00A0100F" w:rsidRDefault="00707D40" w:rsidP="00610FF9">
      <w:pPr>
        <w:ind w:right="441"/>
        <w:rPr>
          <w:rFonts w:ascii="Arial" w:hAnsi="Arial" w:cs="Arial"/>
          <w:b/>
          <w:bCs/>
          <w:color w:val="000000"/>
          <w:sz w:val="18"/>
        </w:rPr>
      </w:pPr>
    </w:p>
    <w:p w:rsidR="00707D40" w:rsidRDefault="00707D40" w:rsidP="00610FF9">
      <w:pPr>
        <w:pStyle w:val="Textoindependiente3"/>
        <w:spacing w:line="240" w:lineRule="auto"/>
        <w:ind w:right="441"/>
      </w:pPr>
      <w:r w:rsidRPr="00A0100F">
        <w:rPr>
          <w:color w:val="000000"/>
        </w:rPr>
        <w:t xml:space="preserve">El objetivo central es que el alumno ponga en </w:t>
      </w:r>
      <w:r w:rsidR="005B4D79" w:rsidRPr="00A0100F">
        <w:rPr>
          <w:color w:val="000000"/>
        </w:rPr>
        <w:t xml:space="preserve"> función </w:t>
      </w:r>
      <w:r w:rsidRPr="00A0100F">
        <w:rPr>
          <w:color w:val="000000"/>
        </w:rPr>
        <w:t xml:space="preserve"> los conocimientos teórico-prácticos adquiridos, una vez que cumplió y aprobó el total de las asignaturas</w:t>
      </w:r>
      <w:r>
        <w:t xml:space="preserve"> estipuladas en los planes y programas de estudio.</w:t>
      </w:r>
    </w:p>
    <w:p w:rsidR="00707D40" w:rsidRDefault="00707D40" w:rsidP="00610FF9">
      <w:pPr>
        <w:ind w:right="441"/>
        <w:rPr>
          <w:rFonts w:ascii="Arial" w:hAnsi="Arial" w:cs="Arial"/>
          <w:sz w:val="18"/>
        </w:rPr>
      </w:pPr>
    </w:p>
    <w:p w:rsidR="00707D40" w:rsidRDefault="00707D40" w:rsidP="00610FF9">
      <w:pPr>
        <w:pStyle w:val="Textoindependiente3"/>
        <w:spacing w:line="240" w:lineRule="auto"/>
        <w:ind w:right="441"/>
      </w:pPr>
      <w:r>
        <w:t xml:space="preserve">Para el desarrollo oportuno de la estadía la </w:t>
      </w:r>
      <w:r w:rsidR="003842F7">
        <w:t xml:space="preserve">Secretaría </w:t>
      </w:r>
      <w:r>
        <w:t xml:space="preserve">de Vinculación a través del Departamento de Prácticas y Estadías en coordinación con la Dirección de Carrera y el Profesor Tutor (Asesor Académico) requieren realizar varias actividades previas a que el alumno inicie su estadía en la empresa, las cuales se desarrollarán de acuerdo al procedimiento de Estadías </w:t>
      </w:r>
      <w:r w:rsidRPr="00B242D6">
        <w:rPr>
          <w:b/>
          <w:bCs/>
          <w:color w:val="0000FF"/>
          <w:u w:val="single"/>
        </w:rPr>
        <w:t>(P-VI-01)</w:t>
      </w:r>
      <w:r>
        <w:t xml:space="preserve"> y en apego al Lineamiento de alumnos vigente. De igual manera, el alumn</w:t>
      </w:r>
      <w:r w:rsidR="005B4D79" w:rsidRPr="005B4D79">
        <w:rPr>
          <w:color w:val="003366"/>
        </w:rPr>
        <w:t>o</w:t>
      </w:r>
      <w:r w:rsidR="005B4D79">
        <w:rPr>
          <w:color w:val="003366"/>
        </w:rPr>
        <w:t xml:space="preserve"> </w:t>
      </w:r>
      <w:r>
        <w:t xml:space="preserve"> tiene ciertas obligaciones que debe cumplir previamente a la realización de la estadía; estas actividades se describen en los siguientes apartados.</w:t>
      </w:r>
    </w:p>
    <w:p w:rsidR="00707D40" w:rsidRDefault="00707D40" w:rsidP="00610FF9">
      <w:pPr>
        <w:pStyle w:val="Textoindependiente3"/>
        <w:spacing w:line="240" w:lineRule="auto"/>
        <w:ind w:right="441"/>
      </w:pPr>
    </w:p>
    <w:p w:rsidR="00707D40" w:rsidRDefault="005B4D79" w:rsidP="00610FF9">
      <w:pPr>
        <w:pStyle w:val="Textoindependiente3"/>
        <w:spacing w:line="240" w:lineRule="auto"/>
        <w:ind w:right="441"/>
      </w:pPr>
      <w:r>
        <w:t xml:space="preserve"> </w:t>
      </w:r>
    </w:p>
    <w:p w:rsidR="009C27C2" w:rsidRPr="009C27C2" w:rsidRDefault="00104A6A" w:rsidP="009C27C2">
      <w:pPr>
        <w:pStyle w:val="Ttulo9"/>
        <w:ind w:left="344" w:right="441"/>
        <w:rPr>
          <w:color w:val="auto"/>
        </w:rPr>
      </w:pPr>
      <w:r>
        <w:rPr>
          <w:color w:val="auto"/>
        </w:rPr>
        <w:t>A</w:t>
      </w:r>
      <w:r w:rsidR="00707D40">
        <w:rPr>
          <w:color w:val="auto"/>
        </w:rPr>
        <w:t>ctividades previas a la estadía</w:t>
      </w:r>
    </w:p>
    <w:p w:rsidR="00707D40" w:rsidRDefault="00707D40" w:rsidP="00610FF9">
      <w:pPr>
        <w:ind w:right="441"/>
      </w:pPr>
    </w:p>
    <w:p w:rsidR="00707D40" w:rsidRPr="00A0100F" w:rsidRDefault="00707D40" w:rsidP="00610FF9">
      <w:pPr>
        <w:pStyle w:val="Ttulo6"/>
        <w:numPr>
          <w:ilvl w:val="0"/>
          <w:numId w:val="15"/>
        </w:numPr>
        <w:tabs>
          <w:tab w:val="clear" w:pos="720"/>
          <w:tab w:val="num" w:pos="344"/>
        </w:tabs>
        <w:ind w:left="344" w:right="441"/>
        <w:rPr>
          <w:color w:val="000000"/>
        </w:rPr>
      </w:pPr>
      <w:r w:rsidRPr="00A0100F">
        <w:rPr>
          <w:color w:val="000000"/>
        </w:rPr>
        <w:t>Servicio social</w:t>
      </w:r>
    </w:p>
    <w:p w:rsidR="00707D40" w:rsidRPr="00A0100F" w:rsidRDefault="00C33C9F" w:rsidP="00610FF9">
      <w:pPr>
        <w:pStyle w:val="Saludo"/>
        <w:ind w:right="441"/>
        <w:jc w:val="both"/>
        <w:rPr>
          <w:rFonts w:ascii="Arial" w:hAnsi="Arial" w:cs="Arial"/>
          <w:color w:val="000000"/>
          <w:sz w:val="22"/>
        </w:rPr>
      </w:pPr>
      <w:r w:rsidRPr="00A0100F">
        <w:rPr>
          <w:rFonts w:ascii="Arial" w:hAnsi="Arial" w:cs="Arial"/>
          <w:color w:val="000000"/>
          <w:sz w:val="22"/>
        </w:rPr>
        <w:t>Lo</w:t>
      </w:r>
      <w:r w:rsidR="00707D40" w:rsidRPr="00A0100F">
        <w:rPr>
          <w:rFonts w:ascii="Arial" w:hAnsi="Arial" w:cs="Arial"/>
          <w:color w:val="000000"/>
          <w:sz w:val="22"/>
        </w:rPr>
        <w:t>s alumnos</w:t>
      </w:r>
      <w:r w:rsidR="00707D40" w:rsidRPr="00A0100F">
        <w:rPr>
          <w:rFonts w:ascii="Arial" w:hAnsi="Arial" w:cs="Arial"/>
          <w:b/>
          <w:bCs/>
          <w:i/>
          <w:iCs/>
          <w:color w:val="000000"/>
          <w:sz w:val="22"/>
        </w:rPr>
        <w:t xml:space="preserve"> </w:t>
      </w:r>
      <w:r w:rsidR="00707D40" w:rsidRPr="00A0100F">
        <w:rPr>
          <w:rFonts w:ascii="Arial" w:hAnsi="Arial" w:cs="Arial"/>
          <w:color w:val="000000"/>
          <w:sz w:val="22"/>
        </w:rPr>
        <w:t xml:space="preserve"> podrán realizar del 1</w:t>
      </w:r>
      <w:r w:rsidR="00707D40" w:rsidRPr="00A0100F">
        <w:rPr>
          <w:rFonts w:ascii="Arial" w:hAnsi="Arial" w:cs="Arial"/>
          <w:color w:val="000000"/>
          <w:sz w:val="22"/>
          <w:vertAlign w:val="superscript"/>
        </w:rPr>
        <w:t>ro</w:t>
      </w:r>
      <w:r w:rsidR="00707D40" w:rsidRPr="00A0100F">
        <w:rPr>
          <w:rFonts w:ascii="Arial" w:hAnsi="Arial" w:cs="Arial"/>
          <w:color w:val="000000"/>
          <w:sz w:val="22"/>
        </w:rPr>
        <w:t xml:space="preserve"> al 4</w:t>
      </w:r>
      <w:r w:rsidR="00707D40" w:rsidRPr="00A0100F">
        <w:rPr>
          <w:rFonts w:ascii="Arial" w:hAnsi="Arial" w:cs="Arial"/>
          <w:color w:val="000000"/>
          <w:sz w:val="22"/>
          <w:vertAlign w:val="superscript"/>
        </w:rPr>
        <w:t xml:space="preserve">to  </w:t>
      </w:r>
      <w:r w:rsidRPr="00A0100F">
        <w:rPr>
          <w:rFonts w:ascii="Arial" w:hAnsi="Arial" w:cs="Arial"/>
          <w:color w:val="000000"/>
          <w:sz w:val="22"/>
        </w:rPr>
        <w:t xml:space="preserve">cuatrimestre su servicio social, </w:t>
      </w:r>
      <w:r w:rsidR="00F111CE" w:rsidRPr="00A0100F">
        <w:rPr>
          <w:rFonts w:ascii="Arial" w:hAnsi="Arial" w:cs="Arial"/>
          <w:color w:val="000000"/>
          <w:sz w:val="22"/>
        </w:rPr>
        <w:t>mismo</w:t>
      </w:r>
      <w:r w:rsidRPr="00A0100F">
        <w:rPr>
          <w:rFonts w:ascii="Arial" w:hAnsi="Arial" w:cs="Arial"/>
          <w:color w:val="000000"/>
          <w:sz w:val="22"/>
        </w:rPr>
        <w:t xml:space="preserve"> que </w:t>
      </w:r>
      <w:r w:rsidR="00707D40" w:rsidRPr="00A0100F">
        <w:rPr>
          <w:rFonts w:ascii="Arial" w:hAnsi="Arial" w:cs="Arial"/>
          <w:color w:val="000000"/>
          <w:sz w:val="22"/>
        </w:rPr>
        <w:t xml:space="preserve">será de </w:t>
      </w:r>
      <w:r w:rsidR="00707D40" w:rsidRPr="00A0100F">
        <w:rPr>
          <w:rFonts w:ascii="Arial" w:hAnsi="Arial" w:cs="Arial"/>
          <w:b/>
          <w:bCs/>
          <w:color w:val="000000"/>
          <w:sz w:val="22"/>
        </w:rPr>
        <w:t xml:space="preserve">180 </w:t>
      </w:r>
      <w:r w:rsidR="00707D40" w:rsidRPr="00A0100F">
        <w:rPr>
          <w:rFonts w:ascii="Arial" w:hAnsi="Arial" w:cs="Arial"/>
          <w:color w:val="000000"/>
          <w:sz w:val="22"/>
        </w:rPr>
        <w:t xml:space="preserve">horas. Los detalles del servicio social se explicarán en el apartado </w:t>
      </w:r>
      <w:r w:rsidR="00707D40" w:rsidRPr="00A0100F">
        <w:rPr>
          <w:rFonts w:ascii="Arial" w:hAnsi="Arial" w:cs="Arial"/>
          <w:b/>
          <w:bCs/>
          <w:color w:val="000000"/>
          <w:sz w:val="22"/>
        </w:rPr>
        <w:t>II.</w:t>
      </w:r>
      <w:r w:rsidRPr="00A0100F">
        <w:rPr>
          <w:rFonts w:ascii="Arial" w:hAnsi="Arial" w:cs="Arial"/>
          <w:b/>
          <w:bCs/>
          <w:color w:val="000000"/>
          <w:sz w:val="22"/>
        </w:rPr>
        <w:t>4</w:t>
      </w:r>
      <w:r w:rsidR="00707D40" w:rsidRPr="00A0100F">
        <w:rPr>
          <w:rFonts w:ascii="Arial" w:hAnsi="Arial" w:cs="Arial"/>
          <w:color w:val="000000"/>
          <w:sz w:val="22"/>
        </w:rPr>
        <w:t xml:space="preserve"> de este Manual.</w:t>
      </w:r>
    </w:p>
    <w:p w:rsidR="00707D40" w:rsidRPr="00A0100F" w:rsidRDefault="00707D40" w:rsidP="00610FF9">
      <w:pPr>
        <w:ind w:right="441"/>
        <w:rPr>
          <w:color w:val="000000"/>
        </w:rPr>
      </w:pPr>
    </w:p>
    <w:p w:rsidR="00707D40" w:rsidRDefault="00707D40" w:rsidP="00610FF9">
      <w:pPr>
        <w:pStyle w:val="Ttulo6"/>
        <w:numPr>
          <w:ilvl w:val="0"/>
          <w:numId w:val="15"/>
        </w:numPr>
        <w:tabs>
          <w:tab w:val="clear" w:pos="720"/>
          <w:tab w:val="num" w:pos="344"/>
        </w:tabs>
        <w:ind w:left="0" w:right="441" w:firstLine="43"/>
        <w:jc w:val="both"/>
        <w:rPr>
          <w:b w:val="0"/>
          <w:bCs w:val="0"/>
        </w:rPr>
      </w:pPr>
      <w:r w:rsidRPr="0043011A">
        <w:rPr>
          <w:b w:val="0"/>
          <w:bCs w:val="0"/>
        </w:rPr>
        <w:t xml:space="preserve">El Departamento de Prácticas y Estadías realizará una </w:t>
      </w:r>
      <w:r w:rsidR="00E9500E" w:rsidRPr="0043011A">
        <w:rPr>
          <w:b w:val="0"/>
          <w:bCs w:val="0"/>
        </w:rPr>
        <w:t>taller de desarrollo profesional para los alumnos,</w:t>
      </w:r>
      <w:r w:rsidR="00E9500E" w:rsidRPr="003842F7">
        <w:rPr>
          <w:b w:val="0"/>
          <w:bCs w:val="0"/>
        </w:rPr>
        <w:t xml:space="preserve"> a través de la </w:t>
      </w:r>
      <w:r w:rsidR="00E9500E" w:rsidRPr="0043011A">
        <w:rPr>
          <w:b w:val="0"/>
          <w:bCs w:val="0"/>
        </w:rPr>
        <w:t>Dirección de carrera</w:t>
      </w:r>
      <w:r w:rsidR="00E9500E" w:rsidRPr="003842F7">
        <w:rPr>
          <w:b w:val="0"/>
          <w:bCs w:val="0"/>
        </w:rPr>
        <w:t xml:space="preserve"> </w:t>
      </w:r>
      <w:r w:rsidR="00E9500E">
        <w:rPr>
          <w:b w:val="0"/>
          <w:bCs w:val="0"/>
        </w:rPr>
        <w:t xml:space="preserve">se proporcionará una </w:t>
      </w:r>
      <w:r>
        <w:rPr>
          <w:b w:val="0"/>
          <w:bCs w:val="0"/>
        </w:rPr>
        <w:t>inducción a los alumnos durante el cuatrimestre previo a la estadía basado en este Manual.</w:t>
      </w:r>
    </w:p>
    <w:p w:rsidR="00C33C9F" w:rsidRDefault="00C33C9F" w:rsidP="00610FF9">
      <w:pPr>
        <w:pStyle w:val="Ttulo9"/>
        <w:numPr>
          <w:ilvl w:val="0"/>
          <w:numId w:val="0"/>
        </w:numPr>
        <w:ind w:left="360" w:right="441" w:hanging="360"/>
        <w:rPr>
          <w:color w:val="auto"/>
        </w:rPr>
      </w:pPr>
    </w:p>
    <w:p w:rsidR="009C27C2" w:rsidRPr="009C27C2" w:rsidRDefault="009C27C2" w:rsidP="009C27C2">
      <w:pPr>
        <w:pStyle w:val="Ttulo9"/>
        <w:ind w:left="344" w:right="441"/>
        <w:rPr>
          <w:color w:val="auto"/>
        </w:rPr>
      </w:pPr>
      <w:r>
        <w:rPr>
          <w:color w:val="auto"/>
        </w:rPr>
        <w:t>Requisitos  para  la estadía</w:t>
      </w:r>
    </w:p>
    <w:p w:rsidR="00707D40" w:rsidRPr="00462C82" w:rsidRDefault="00707D40" w:rsidP="00610FF9">
      <w:pPr>
        <w:ind w:right="441"/>
        <w:jc w:val="both"/>
        <w:rPr>
          <w:rFonts w:ascii="Arial" w:hAnsi="Arial" w:cs="Arial"/>
          <w:sz w:val="22"/>
          <w:lang w:val="es-ES"/>
        </w:rPr>
      </w:pPr>
    </w:p>
    <w:p w:rsidR="00707D40" w:rsidRDefault="00707D40" w:rsidP="00610FF9">
      <w:pPr>
        <w:pStyle w:val="Ttulo6"/>
        <w:numPr>
          <w:ilvl w:val="0"/>
          <w:numId w:val="15"/>
        </w:numPr>
        <w:tabs>
          <w:tab w:val="clear" w:pos="720"/>
          <w:tab w:val="num" w:pos="344"/>
        </w:tabs>
        <w:ind w:left="344" w:right="441"/>
      </w:pPr>
      <w:r>
        <w:t>Acreditación de Asignaturas</w:t>
      </w:r>
    </w:p>
    <w:p w:rsidR="00592642" w:rsidRPr="00A0100F" w:rsidRDefault="00707D40" w:rsidP="00610FF9">
      <w:pPr>
        <w:ind w:right="441"/>
        <w:jc w:val="both"/>
        <w:rPr>
          <w:rFonts w:ascii="Arial" w:hAnsi="Arial" w:cs="Arial"/>
          <w:color w:val="000000"/>
          <w:sz w:val="22"/>
        </w:rPr>
      </w:pPr>
      <w:r>
        <w:rPr>
          <w:rFonts w:ascii="Arial" w:hAnsi="Arial" w:cs="Arial"/>
          <w:b/>
          <w:bCs/>
          <w:i/>
          <w:iCs/>
          <w:sz w:val="22"/>
        </w:rPr>
        <w:t>El alumn</w:t>
      </w:r>
      <w:r w:rsidR="005B4D79" w:rsidRPr="005B4D79">
        <w:rPr>
          <w:rFonts w:ascii="Arial" w:hAnsi="Arial" w:cs="Arial"/>
          <w:b/>
          <w:bCs/>
          <w:i/>
          <w:iCs/>
          <w:color w:val="003366"/>
          <w:sz w:val="22"/>
        </w:rPr>
        <w:t>o</w:t>
      </w:r>
      <w:r>
        <w:rPr>
          <w:rFonts w:ascii="Arial" w:hAnsi="Arial" w:cs="Arial"/>
          <w:b/>
          <w:bCs/>
          <w:i/>
          <w:iCs/>
          <w:sz w:val="22"/>
        </w:rPr>
        <w:t xml:space="preserve"> deberá haber acreditado todas las asignaturas</w:t>
      </w:r>
      <w:r>
        <w:rPr>
          <w:rFonts w:ascii="Arial" w:hAnsi="Arial" w:cs="Arial"/>
          <w:sz w:val="22"/>
        </w:rPr>
        <w:t xml:space="preserve"> </w:t>
      </w:r>
      <w:r w:rsidR="00580890" w:rsidRPr="00A0100F">
        <w:rPr>
          <w:rFonts w:ascii="Arial" w:hAnsi="Arial" w:cs="Arial"/>
          <w:color w:val="000000"/>
          <w:sz w:val="22"/>
        </w:rPr>
        <w:t>de acuerdo  al plan de estudios vigente.</w:t>
      </w:r>
    </w:p>
    <w:p w:rsidR="00707D40" w:rsidRPr="00A0100F" w:rsidRDefault="00592642" w:rsidP="00610FF9">
      <w:pPr>
        <w:ind w:right="441"/>
        <w:jc w:val="both"/>
        <w:rPr>
          <w:rFonts w:ascii="Arial" w:hAnsi="Arial" w:cs="Arial"/>
          <w:color w:val="000000"/>
          <w:sz w:val="22"/>
        </w:rPr>
      </w:pPr>
      <w:r w:rsidRPr="00A0100F">
        <w:rPr>
          <w:rFonts w:ascii="Arial" w:hAnsi="Arial" w:cs="Arial"/>
          <w:color w:val="000000"/>
          <w:sz w:val="22"/>
        </w:rPr>
        <w:t xml:space="preserve"> </w:t>
      </w:r>
    </w:p>
    <w:p w:rsidR="00707D40" w:rsidRDefault="00707D40" w:rsidP="00610FF9">
      <w:pPr>
        <w:numPr>
          <w:ilvl w:val="0"/>
          <w:numId w:val="15"/>
        </w:numPr>
        <w:tabs>
          <w:tab w:val="clear" w:pos="720"/>
          <w:tab w:val="num" w:pos="344"/>
        </w:tabs>
        <w:ind w:left="344" w:right="441"/>
        <w:rPr>
          <w:rFonts w:ascii="Arial" w:hAnsi="Arial" w:cs="Arial"/>
          <w:b/>
          <w:bCs/>
          <w:sz w:val="22"/>
        </w:rPr>
      </w:pPr>
      <w:r>
        <w:rPr>
          <w:rFonts w:ascii="Arial" w:hAnsi="Arial" w:cs="Arial"/>
          <w:b/>
          <w:bCs/>
          <w:sz w:val="22"/>
        </w:rPr>
        <w:t xml:space="preserve">Pago de Inscripciones </w:t>
      </w:r>
    </w:p>
    <w:p w:rsidR="00707D40" w:rsidRDefault="00707D40" w:rsidP="00610FF9">
      <w:pPr>
        <w:ind w:left="-16" w:right="441"/>
        <w:jc w:val="both"/>
        <w:rPr>
          <w:rFonts w:ascii="Arial" w:hAnsi="Arial" w:cs="Arial"/>
          <w:sz w:val="22"/>
        </w:rPr>
      </w:pPr>
      <w:r>
        <w:rPr>
          <w:rFonts w:ascii="Arial" w:hAnsi="Arial" w:cs="Arial"/>
          <w:sz w:val="22"/>
        </w:rPr>
        <w:t>El alumno debe haber cubierto el pago total de inscripciones  de los cuatrimestres previos a la estadía, en el Departamento de Contabilidad de esta Universidad.</w:t>
      </w:r>
    </w:p>
    <w:p w:rsidR="00F111CE" w:rsidRDefault="00F111CE" w:rsidP="00610FF9">
      <w:pPr>
        <w:ind w:right="441"/>
        <w:rPr>
          <w:lang w:val="es-ES"/>
        </w:rPr>
      </w:pPr>
    </w:p>
    <w:p w:rsidR="009C27C2" w:rsidRPr="009C27C2" w:rsidRDefault="009C27C2" w:rsidP="009C27C2">
      <w:pPr>
        <w:pStyle w:val="Ttulo9"/>
        <w:tabs>
          <w:tab w:val="clear" w:pos="720"/>
          <w:tab w:val="num" w:pos="709"/>
        </w:tabs>
        <w:ind w:left="344" w:right="441"/>
        <w:rPr>
          <w:color w:val="auto"/>
        </w:rPr>
      </w:pPr>
      <w:r>
        <w:rPr>
          <w:color w:val="auto"/>
        </w:rPr>
        <w:t>Servicio Social</w:t>
      </w:r>
      <w:r w:rsidR="00E936B8">
        <w:rPr>
          <w:color w:val="auto"/>
        </w:rPr>
        <w:t xml:space="preserve"> </w:t>
      </w:r>
    </w:p>
    <w:p w:rsidR="00707D40" w:rsidRDefault="00707D40" w:rsidP="00610FF9">
      <w:pPr>
        <w:ind w:right="441"/>
        <w:jc w:val="both"/>
        <w:rPr>
          <w:rFonts w:ascii="Arial" w:hAnsi="Arial" w:cs="Arial"/>
          <w:sz w:val="22"/>
        </w:rPr>
      </w:pPr>
    </w:p>
    <w:p w:rsidR="00707D40" w:rsidRDefault="00707D40" w:rsidP="00610FF9">
      <w:pPr>
        <w:ind w:right="441"/>
        <w:jc w:val="both"/>
        <w:rPr>
          <w:rFonts w:ascii="Arial" w:hAnsi="Arial" w:cs="Arial"/>
          <w:sz w:val="22"/>
        </w:rPr>
      </w:pPr>
      <w:r>
        <w:rPr>
          <w:rFonts w:ascii="Arial" w:hAnsi="Arial" w:cs="Arial"/>
          <w:sz w:val="22"/>
        </w:rPr>
        <w:t xml:space="preserve">El servicio social tiene como objetivo el encuentro del alumno con la realidad social, consistiendo en actividades de docencia, investigación, extensión, vinculación y de servicio a la comunidad. </w:t>
      </w:r>
    </w:p>
    <w:p w:rsidR="00707D40" w:rsidRPr="00E936B8" w:rsidRDefault="00C33C9F" w:rsidP="00610FF9">
      <w:pPr>
        <w:ind w:right="441"/>
        <w:jc w:val="both"/>
        <w:rPr>
          <w:rFonts w:ascii="Arial" w:hAnsi="Arial" w:cs="Arial"/>
          <w:sz w:val="22"/>
        </w:rPr>
      </w:pPr>
      <w:r>
        <w:rPr>
          <w:rFonts w:ascii="Arial" w:hAnsi="Arial" w:cs="Arial"/>
          <w:sz w:val="22"/>
        </w:rPr>
        <w:lastRenderedPageBreak/>
        <w:t xml:space="preserve">El Servicio Social constará </w:t>
      </w:r>
      <w:r w:rsidR="00707D40" w:rsidRPr="00E936B8">
        <w:rPr>
          <w:rFonts w:ascii="Arial" w:hAnsi="Arial" w:cs="Arial"/>
          <w:sz w:val="22"/>
        </w:rPr>
        <w:t xml:space="preserve"> de 180 horas, la cual debe realizarse en un periodo no menor a dos meses</w:t>
      </w:r>
      <w:r w:rsidR="00C038CF">
        <w:rPr>
          <w:rFonts w:ascii="Arial" w:hAnsi="Arial" w:cs="Arial"/>
          <w:sz w:val="22"/>
        </w:rPr>
        <w:t xml:space="preserve"> </w:t>
      </w:r>
      <w:r w:rsidR="00C038CF" w:rsidRPr="006045A9">
        <w:rPr>
          <w:rFonts w:ascii="Arial" w:hAnsi="Arial" w:cs="Arial"/>
          <w:sz w:val="22"/>
        </w:rPr>
        <w:t>durante su formación como TSU</w:t>
      </w:r>
      <w:r w:rsidR="00707D40" w:rsidRPr="00E936B8">
        <w:rPr>
          <w:rFonts w:ascii="Arial" w:hAnsi="Arial" w:cs="Arial"/>
          <w:sz w:val="22"/>
        </w:rPr>
        <w:t>, ésta puede iniciarse a partir del primer cuatrimestre para cualquier plan de estudios.</w:t>
      </w:r>
    </w:p>
    <w:p w:rsidR="00707D40" w:rsidRDefault="00707D40" w:rsidP="00610FF9">
      <w:pPr>
        <w:ind w:right="441"/>
        <w:jc w:val="both"/>
        <w:rPr>
          <w:rFonts w:ascii="Arial" w:hAnsi="Arial" w:cs="Arial"/>
          <w:sz w:val="22"/>
        </w:rPr>
      </w:pPr>
    </w:p>
    <w:p w:rsidR="00707D40" w:rsidRDefault="00707D40" w:rsidP="00610FF9">
      <w:pPr>
        <w:ind w:right="441"/>
        <w:jc w:val="both"/>
        <w:rPr>
          <w:rFonts w:ascii="Arial" w:hAnsi="Arial" w:cs="Arial"/>
          <w:sz w:val="22"/>
        </w:rPr>
      </w:pPr>
      <w:r>
        <w:rPr>
          <w:rFonts w:ascii="Arial" w:hAnsi="Arial" w:cs="Arial"/>
          <w:sz w:val="22"/>
        </w:rPr>
        <w:t>El alumno tiene como opción desarrollar prácticas profesionales en una</w:t>
      </w:r>
      <w:r w:rsidR="00A0100F">
        <w:rPr>
          <w:rFonts w:ascii="Arial" w:hAnsi="Arial" w:cs="Arial"/>
          <w:sz w:val="22"/>
        </w:rPr>
        <w:t xml:space="preserve"> empresa, del tercero al quinto</w:t>
      </w:r>
      <w:r>
        <w:rPr>
          <w:rFonts w:ascii="Arial" w:hAnsi="Arial" w:cs="Arial"/>
          <w:sz w:val="22"/>
        </w:rPr>
        <w:t xml:space="preserve">, </w:t>
      </w:r>
      <w:r w:rsidR="00A0100F">
        <w:rPr>
          <w:rFonts w:ascii="Arial" w:hAnsi="Arial" w:cs="Arial"/>
          <w:sz w:val="22"/>
        </w:rPr>
        <w:t>e</w:t>
      </w:r>
      <w:r>
        <w:rPr>
          <w:rFonts w:ascii="Arial" w:hAnsi="Arial" w:cs="Arial"/>
          <w:sz w:val="22"/>
        </w:rPr>
        <w:t xml:space="preserve">n estas prácticas desarrollará un proyecto de solución a un problema de la empresa y permanecerá de medio tiempo en la misma. </w:t>
      </w:r>
    </w:p>
    <w:p w:rsidR="00707D40" w:rsidRDefault="00707D40" w:rsidP="00610FF9">
      <w:pPr>
        <w:pStyle w:val="Textoindependiente3"/>
        <w:spacing w:line="240" w:lineRule="auto"/>
        <w:ind w:right="441"/>
      </w:pPr>
    </w:p>
    <w:p w:rsidR="00707D40" w:rsidRDefault="00707D40" w:rsidP="00610FF9">
      <w:pPr>
        <w:ind w:right="441"/>
        <w:jc w:val="both"/>
        <w:rPr>
          <w:rFonts w:ascii="Arial" w:hAnsi="Arial" w:cs="Arial"/>
          <w:sz w:val="22"/>
        </w:rPr>
      </w:pPr>
      <w:r>
        <w:rPr>
          <w:rFonts w:ascii="Arial" w:hAnsi="Arial" w:cs="Arial"/>
          <w:sz w:val="22"/>
        </w:rPr>
        <w:t xml:space="preserve">Los alumnos, para realizar el Servicio Social, </w:t>
      </w:r>
      <w:r>
        <w:rPr>
          <w:rFonts w:ascii="Arial" w:hAnsi="Arial" w:cs="Arial"/>
          <w:b/>
          <w:bCs/>
          <w:i/>
          <w:iCs/>
          <w:sz w:val="22"/>
        </w:rPr>
        <w:t>deben solicitar a partir del 1</w:t>
      </w:r>
      <w:r>
        <w:rPr>
          <w:rFonts w:ascii="Arial" w:hAnsi="Arial" w:cs="Arial"/>
          <w:b/>
          <w:bCs/>
          <w:i/>
          <w:iCs/>
          <w:sz w:val="22"/>
          <w:vertAlign w:val="superscript"/>
        </w:rPr>
        <w:t>er</w:t>
      </w:r>
      <w:r>
        <w:rPr>
          <w:rFonts w:ascii="Arial" w:hAnsi="Arial" w:cs="Arial"/>
          <w:b/>
          <w:bCs/>
          <w:i/>
          <w:iCs/>
          <w:sz w:val="22"/>
        </w:rPr>
        <w:t xml:space="preserve"> Cuatrimestre al</w:t>
      </w:r>
      <w:r>
        <w:rPr>
          <w:rFonts w:ascii="Arial" w:hAnsi="Arial" w:cs="Arial"/>
          <w:sz w:val="22"/>
        </w:rPr>
        <w:t xml:space="preserve"> </w:t>
      </w:r>
      <w:r w:rsidRPr="000C28EB">
        <w:rPr>
          <w:rFonts w:ascii="Arial" w:hAnsi="Arial" w:cs="Arial"/>
          <w:b/>
          <w:bCs/>
          <w:i/>
          <w:iCs/>
          <w:sz w:val="22"/>
        </w:rPr>
        <w:t>Departamento de Servicios Estudiantiles</w:t>
      </w:r>
      <w:r>
        <w:rPr>
          <w:rFonts w:ascii="Arial" w:hAnsi="Arial" w:cs="Arial"/>
          <w:sz w:val="22"/>
        </w:rPr>
        <w:t xml:space="preserve"> la colocación en una institución pública, organizaciones sociales o civiles que demuestren su presencia en la comunidad; siendo posible que el alumno también lo realice en esta Universidad. </w:t>
      </w:r>
    </w:p>
    <w:p w:rsidR="00707D40" w:rsidRDefault="00707D40" w:rsidP="00610FF9">
      <w:pPr>
        <w:ind w:right="441"/>
      </w:pPr>
    </w:p>
    <w:p w:rsidR="00707D40" w:rsidRDefault="00707D40" w:rsidP="00610FF9">
      <w:pPr>
        <w:ind w:right="441"/>
        <w:jc w:val="both"/>
      </w:pPr>
      <w:r>
        <w:rPr>
          <w:rFonts w:ascii="Arial" w:hAnsi="Arial" w:cs="Arial"/>
          <w:b/>
          <w:bCs/>
          <w:i/>
          <w:iCs/>
          <w:sz w:val="22"/>
        </w:rPr>
        <w:t>El Departamento de Servicios Estudiantiles verificará en su base de datos</w:t>
      </w:r>
      <w:r>
        <w:rPr>
          <w:rFonts w:ascii="Arial" w:hAnsi="Arial" w:cs="Arial"/>
          <w:sz w:val="22"/>
        </w:rPr>
        <w:t xml:space="preserve"> las instituciones u organismos donde el alumno pueda realizar su servicio social, contactarse con la misma y concertarle una cita para que el alumno asista. Una vez aceptado el alumno en la institución u organismo, se procederá a autorizar el Alta por este departamento, haciendo constar con precisión la fecha de inicio y conclusión que se establezca en dicho formato.</w:t>
      </w:r>
    </w:p>
    <w:p w:rsidR="00707D40" w:rsidRDefault="00707D40" w:rsidP="00610FF9">
      <w:pPr>
        <w:ind w:right="441"/>
        <w:rPr>
          <w:sz w:val="16"/>
        </w:rPr>
      </w:pPr>
    </w:p>
    <w:p w:rsidR="00707D40" w:rsidRPr="00A0100F" w:rsidRDefault="00C33C9F" w:rsidP="00610FF9">
      <w:pPr>
        <w:pStyle w:val="Textoindependiente3"/>
        <w:spacing w:line="240" w:lineRule="auto"/>
        <w:ind w:right="441"/>
        <w:rPr>
          <w:color w:val="000000"/>
        </w:rPr>
      </w:pPr>
      <w:r>
        <w:t xml:space="preserve">Una vez cubiertas </w:t>
      </w:r>
      <w:r w:rsidRPr="000C28EB">
        <w:t>las 180 horas, el alumno</w:t>
      </w:r>
      <w:r w:rsidR="00707D40" w:rsidRPr="000C28EB">
        <w:t xml:space="preserve"> </w:t>
      </w:r>
      <w:r w:rsidR="00707D40" w:rsidRPr="000C28EB">
        <w:rPr>
          <w:b/>
          <w:bCs/>
          <w:i/>
          <w:iCs/>
        </w:rPr>
        <w:t>solicitará a la institución u organismo en donde realizó el Servicio Social que le firme y selle el Formato de Terminación del Servicio Social Primera Etapa</w:t>
      </w:r>
      <w:r w:rsidR="00707D40" w:rsidRPr="000C28EB">
        <w:t xml:space="preserve"> para entregarlo al </w:t>
      </w:r>
      <w:r w:rsidR="00707D40" w:rsidRPr="000C28EB">
        <w:rPr>
          <w:b/>
          <w:bCs/>
          <w:i/>
          <w:iCs/>
        </w:rPr>
        <w:t>Departamento de Servicios Estudiantiles</w:t>
      </w:r>
      <w:r w:rsidR="00707D40" w:rsidRPr="000C28EB">
        <w:t xml:space="preserve">. Este departamento </w:t>
      </w:r>
      <w:r w:rsidR="00707D40" w:rsidRPr="000C28EB">
        <w:rPr>
          <w:b/>
          <w:bCs/>
          <w:i/>
          <w:iCs/>
        </w:rPr>
        <w:t>deberá de emitir un listado de alumnos de cada carrera donde indique las personas que concluyeron el Servicio Social</w:t>
      </w:r>
      <w:r w:rsidR="00707D40" w:rsidRPr="000C28EB">
        <w:t xml:space="preserve"> al departamento de Servicios Escolares, durante</w:t>
      </w:r>
      <w:r w:rsidR="00707D40" w:rsidRPr="00A0100F">
        <w:rPr>
          <w:color w:val="000000"/>
        </w:rPr>
        <w:t xml:space="preserve"> los primeros dos meses del cuatrimestre previo a la realización de la estadía.</w:t>
      </w:r>
    </w:p>
    <w:p w:rsidR="00707D40" w:rsidRDefault="00707D40" w:rsidP="00610FF9">
      <w:pPr>
        <w:ind w:right="441"/>
        <w:rPr>
          <w:rFonts w:ascii="Arial" w:hAnsi="Arial" w:cs="Arial"/>
          <w:sz w:val="22"/>
          <w:lang w:val="es-ES"/>
        </w:rPr>
      </w:pPr>
    </w:p>
    <w:p w:rsidR="00707D40" w:rsidRDefault="00707D40" w:rsidP="00610FF9">
      <w:pPr>
        <w:pStyle w:val="Ttulo9"/>
        <w:tabs>
          <w:tab w:val="left" w:pos="301"/>
        </w:tabs>
        <w:ind w:left="344" w:right="441"/>
        <w:rPr>
          <w:color w:val="000000"/>
        </w:rPr>
      </w:pPr>
      <w:r>
        <w:rPr>
          <w:color w:val="000000"/>
        </w:rPr>
        <w:t>Empresas para estadías</w:t>
      </w:r>
    </w:p>
    <w:p w:rsidR="00707D40" w:rsidRDefault="00707D40" w:rsidP="00610FF9">
      <w:pPr>
        <w:ind w:right="441"/>
        <w:rPr>
          <w:sz w:val="16"/>
        </w:rPr>
      </w:pPr>
    </w:p>
    <w:p w:rsidR="00707D40" w:rsidRPr="00242B8C" w:rsidRDefault="00707D40" w:rsidP="00610FF9">
      <w:pPr>
        <w:pStyle w:val="Encabezado"/>
        <w:ind w:right="441"/>
        <w:jc w:val="both"/>
        <w:rPr>
          <w:rFonts w:ascii="Arial" w:hAnsi="Arial" w:cs="Arial"/>
          <w:b/>
          <w:bCs/>
          <w:i/>
          <w:iCs/>
          <w:color w:val="000000"/>
          <w:sz w:val="22"/>
        </w:rPr>
      </w:pPr>
      <w:r>
        <w:rPr>
          <w:rFonts w:ascii="Arial" w:hAnsi="Arial" w:cs="Arial"/>
          <w:sz w:val="22"/>
        </w:rPr>
        <w:t xml:space="preserve">Durante el cuatrimestre previo a la realización de la estadía </w:t>
      </w:r>
      <w:r w:rsidRPr="00242B8C">
        <w:rPr>
          <w:rFonts w:ascii="Arial" w:hAnsi="Arial" w:cs="Arial"/>
          <w:b/>
          <w:bCs/>
          <w:i/>
          <w:iCs/>
          <w:color w:val="000000"/>
          <w:sz w:val="22"/>
        </w:rPr>
        <w:t>el Departamento de Prácticas y Estadías actualizará para las direcciones de carrera la relación de Empresas Vinculadas (F-VI-00</w:t>
      </w:r>
      <w:r w:rsidR="003842F7">
        <w:rPr>
          <w:rFonts w:ascii="Arial" w:hAnsi="Arial" w:cs="Arial"/>
          <w:b/>
          <w:bCs/>
          <w:i/>
          <w:iCs/>
          <w:color w:val="000000"/>
          <w:sz w:val="22"/>
        </w:rPr>
        <w:t>2</w:t>
      </w:r>
      <w:r w:rsidRPr="00242B8C">
        <w:rPr>
          <w:rFonts w:ascii="Arial" w:hAnsi="Arial" w:cs="Arial"/>
          <w:b/>
          <w:bCs/>
          <w:i/>
          <w:iCs/>
          <w:color w:val="000000"/>
          <w:sz w:val="22"/>
        </w:rPr>
        <w:t>) de acuerdo las empresas que suscribieron CGC, de la cual se genera un listado de oportunidades de estadía para desarrollo de proyectos.</w:t>
      </w:r>
    </w:p>
    <w:p w:rsidR="00707D40" w:rsidRDefault="00707D40" w:rsidP="00610FF9">
      <w:pPr>
        <w:pStyle w:val="Encabezado"/>
        <w:ind w:right="441"/>
        <w:jc w:val="both"/>
        <w:rPr>
          <w:rFonts w:ascii="Arial" w:hAnsi="Arial" w:cs="Arial"/>
          <w:b/>
          <w:bCs/>
          <w:i/>
          <w:iCs/>
          <w:color w:val="990000"/>
          <w:sz w:val="22"/>
        </w:rPr>
      </w:pPr>
    </w:p>
    <w:p w:rsidR="00707D40" w:rsidRDefault="00707D40" w:rsidP="00610FF9">
      <w:pPr>
        <w:pStyle w:val="Encabezado"/>
        <w:ind w:right="441"/>
        <w:jc w:val="both"/>
        <w:rPr>
          <w:rFonts w:ascii="Arial" w:hAnsi="Arial" w:cs="Arial"/>
          <w:sz w:val="22"/>
        </w:rPr>
      </w:pPr>
      <w:r>
        <w:rPr>
          <w:rFonts w:ascii="Arial" w:hAnsi="Arial" w:cs="Arial"/>
          <w:sz w:val="22"/>
        </w:rPr>
        <w:t>Con base en la lista de empresas en las cuales existen oportunidades de desarrollar proyectos</w:t>
      </w:r>
      <w:r w:rsidRPr="000C28EB">
        <w:rPr>
          <w:rFonts w:ascii="Arial" w:hAnsi="Arial" w:cs="Arial"/>
          <w:sz w:val="22"/>
        </w:rPr>
        <w:t xml:space="preserve">, </w:t>
      </w:r>
      <w:r w:rsidRPr="000C28EB">
        <w:rPr>
          <w:rFonts w:ascii="Arial" w:hAnsi="Arial" w:cs="Arial"/>
          <w:b/>
          <w:bCs/>
          <w:i/>
          <w:iCs/>
          <w:sz w:val="22"/>
        </w:rPr>
        <w:t>el</w:t>
      </w:r>
      <w:r>
        <w:rPr>
          <w:rFonts w:ascii="Arial" w:hAnsi="Arial" w:cs="Arial"/>
          <w:b/>
          <w:bCs/>
          <w:i/>
          <w:iCs/>
          <w:color w:val="008000"/>
          <w:sz w:val="22"/>
        </w:rPr>
        <w:t xml:space="preserve"> </w:t>
      </w:r>
      <w:r w:rsidRPr="000C28EB">
        <w:rPr>
          <w:rFonts w:ascii="Arial" w:hAnsi="Arial" w:cs="Arial"/>
          <w:b/>
          <w:bCs/>
          <w:i/>
          <w:iCs/>
          <w:sz w:val="22"/>
        </w:rPr>
        <w:t>Director de Carrera y Profesor Tutor</w:t>
      </w:r>
      <w:r w:rsidRPr="000C28EB">
        <w:rPr>
          <w:rFonts w:ascii="Arial" w:hAnsi="Arial" w:cs="Arial"/>
          <w:sz w:val="22"/>
        </w:rPr>
        <w:t xml:space="preserve"> identificarán las empresas en las cuales se pueden desarrollar proyectos de estadía para cada</w:t>
      </w:r>
      <w:r>
        <w:rPr>
          <w:rFonts w:ascii="Arial" w:hAnsi="Arial" w:cs="Arial"/>
          <w:sz w:val="22"/>
        </w:rPr>
        <w:t xml:space="preserve"> alumno.</w:t>
      </w:r>
    </w:p>
    <w:p w:rsidR="00707D40" w:rsidRDefault="00707D40" w:rsidP="00610FF9">
      <w:pPr>
        <w:pStyle w:val="Encabezado"/>
        <w:ind w:right="441"/>
        <w:jc w:val="both"/>
        <w:rPr>
          <w:rFonts w:ascii="Arial" w:hAnsi="Arial" w:cs="Arial"/>
          <w:sz w:val="22"/>
        </w:rPr>
      </w:pPr>
    </w:p>
    <w:p w:rsidR="00242255" w:rsidRDefault="00707D40" w:rsidP="00610FF9">
      <w:pPr>
        <w:pStyle w:val="Encabezado"/>
        <w:ind w:right="441"/>
        <w:jc w:val="both"/>
        <w:rPr>
          <w:rFonts w:ascii="Arial" w:hAnsi="Arial" w:cs="Arial"/>
          <w:sz w:val="22"/>
        </w:rPr>
      </w:pPr>
      <w:r w:rsidRPr="001666DB">
        <w:rPr>
          <w:rFonts w:ascii="Arial" w:hAnsi="Arial" w:cs="Arial"/>
          <w:b/>
          <w:bCs/>
          <w:i/>
          <w:iCs/>
          <w:color w:val="000000"/>
          <w:sz w:val="22"/>
        </w:rPr>
        <w:t>El Departamento de Prácticas y Estadías</w:t>
      </w:r>
      <w:r>
        <w:rPr>
          <w:rFonts w:ascii="Arial" w:hAnsi="Arial" w:cs="Arial"/>
          <w:b/>
          <w:bCs/>
          <w:i/>
          <w:iCs/>
          <w:sz w:val="22"/>
        </w:rPr>
        <w:t xml:space="preserve"> contactará al Asesor Académico</w:t>
      </w:r>
      <w:r>
        <w:rPr>
          <w:rFonts w:ascii="Arial" w:hAnsi="Arial" w:cs="Arial"/>
          <w:sz w:val="22"/>
        </w:rPr>
        <w:t xml:space="preserve"> con la empresa para que acuerden el proyecto requerido y </w:t>
      </w:r>
      <w:r>
        <w:rPr>
          <w:rFonts w:ascii="Arial" w:hAnsi="Arial" w:cs="Arial"/>
        </w:rPr>
        <w:t>é</w:t>
      </w:r>
      <w:r>
        <w:rPr>
          <w:rFonts w:ascii="Arial" w:hAnsi="Arial" w:cs="Arial"/>
          <w:sz w:val="22"/>
        </w:rPr>
        <w:t xml:space="preserve">sta asigne un </w:t>
      </w:r>
      <w:r w:rsidRPr="000C28EB">
        <w:rPr>
          <w:rFonts w:ascii="Arial" w:hAnsi="Arial" w:cs="Arial"/>
          <w:b/>
          <w:bCs/>
          <w:i/>
          <w:iCs/>
          <w:sz w:val="22"/>
        </w:rPr>
        <w:t>Asesor Empresarial. Ambos asesores</w:t>
      </w:r>
      <w:r>
        <w:rPr>
          <w:rFonts w:ascii="Arial" w:hAnsi="Arial" w:cs="Arial"/>
          <w:b/>
          <w:bCs/>
          <w:i/>
          <w:iCs/>
          <w:color w:val="339966"/>
          <w:sz w:val="22"/>
        </w:rPr>
        <w:t xml:space="preserve"> </w:t>
      </w:r>
      <w:r>
        <w:rPr>
          <w:rFonts w:ascii="Arial" w:hAnsi="Arial" w:cs="Arial"/>
          <w:b/>
          <w:bCs/>
          <w:i/>
          <w:iCs/>
          <w:sz w:val="22"/>
        </w:rPr>
        <w:t>definirán  el proyecto</w:t>
      </w:r>
      <w:r>
        <w:rPr>
          <w:rFonts w:ascii="Arial" w:hAnsi="Arial" w:cs="Arial"/>
          <w:sz w:val="22"/>
        </w:rPr>
        <w:t xml:space="preserve"> en el formato de </w:t>
      </w:r>
      <w:r>
        <w:rPr>
          <w:rFonts w:ascii="Arial" w:hAnsi="Arial" w:cs="Arial"/>
          <w:b/>
          <w:bCs/>
          <w:i/>
          <w:iCs/>
          <w:sz w:val="22"/>
        </w:rPr>
        <w:t>Definición de Proyecto de Estadía (</w:t>
      </w:r>
      <w:r>
        <w:rPr>
          <w:rFonts w:ascii="Arial" w:hAnsi="Arial" w:cs="Arial"/>
          <w:b/>
          <w:bCs/>
          <w:i/>
          <w:iCs/>
          <w:color w:val="0000FF"/>
          <w:sz w:val="22"/>
          <w:u w:val="single"/>
        </w:rPr>
        <w:t>F-VI-003</w:t>
      </w:r>
      <w:r>
        <w:rPr>
          <w:rFonts w:ascii="Arial" w:hAnsi="Arial" w:cs="Arial"/>
          <w:b/>
          <w:bCs/>
          <w:i/>
          <w:iCs/>
          <w:sz w:val="22"/>
        </w:rPr>
        <w:t>).</w:t>
      </w:r>
      <w:r>
        <w:rPr>
          <w:rFonts w:ascii="Arial" w:hAnsi="Arial" w:cs="Arial"/>
          <w:sz w:val="22"/>
        </w:rPr>
        <w:t xml:space="preserve"> Ver </w:t>
      </w:r>
      <w:r>
        <w:rPr>
          <w:rFonts w:ascii="Arial" w:hAnsi="Arial" w:cs="Arial"/>
          <w:i/>
          <w:iCs/>
          <w:color w:val="000000"/>
          <w:sz w:val="22"/>
        </w:rPr>
        <w:t>anexos al final de este manual.</w:t>
      </w:r>
      <w:r>
        <w:rPr>
          <w:rFonts w:ascii="Arial" w:hAnsi="Arial" w:cs="Arial"/>
          <w:sz w:val="22"/>
        </w:rPr>
        <w:t xml:space="preserve"> </w:t>
      </w:r>
    </w:p>
    <w:p w:rsidR="00242255" w:rsidRDefault="00242255" w:rsidP="00610FF9">
      <w:pPr>
        <w:pStyle w:val="Encabezado"/>
        <w:ind w:right="441"/>
        <w:jc w:val="both"/>
        <w:rPr>
          <w:rFonts w:ascii="Arial" w:hAnsi="Arial" w:cs="Arial"/>
          <w:sz w:val="22"/>
        </w:rPr>
      </w:pPr>
    </w:p>
    <w:p w:rsidR="00707D40" w:rsidRDefault="00707D40" w:rsidP="00610FF9">
      <w:pPr>
        <w:pStyle w:val="Ttulo9"/>
        <w:ind w:left="344" w:right="441"/>
        <w:rPr>
          <w:color w:val="000000"/>
        </w:rPr>
      </w:pPr>
      <w:r>
        <w:rPr>
          <w:color w:val="000000"/>
        </w:rPr>
        <w:t>Asignación de Proyectos para el alumnado</w:t>
      </w:r>
    </w:p>
    <w:p w:rsidR="00707D40" w:rsidRDefault="00707D40" w:rsidP="00610FF9">
      <w:pPr>
        <w:pStyle w:val="Saludo"/>
        <w:ind w:right="441"/>
      </w:pPr>
    </w:p>
    <w:p w:rsidR="00707D40" w:rsidRDefault="00707D40" w:rsidP="00610FF9">
      <w:pPr>
        <w:pStyle w:val="Textoindependiente2"/>
        <w:spacing w:line="240" w:lineRule="auto"/>
        <w:ind w:right="441"/>
        <w:jc w:val="both"/>
      </w:pPr>
      <w:r>
        <w:t xml:space="preserve">Antes de finalizar el cuatrimestre previo al de realización de la </w:t>
      </w:r>
      <w:r w:rsidRPr="000C28EB">
        <w:t xml:space="preserve">estadía el </w:t>
      </w:r>
      <w:r w:rsidRPr="000C28EB">
        <w:rPr>
          <w:b/>
          <w:bCs/>
          <w:i/>
          <w:iCs/>
        </w:rPr>
        <w:t xml:space="preserve">Asesor Académico asignará de entre los alumnos propuestos a la empresa receptora el proyecto </w:t>
      </w:r>
      <w:r w:rsidRPr="000C28EB">
        <w:t>que cumpla los requisitos</w:t>
      </w:r>
      <w:r>
        <w:t xml:space="preserve"> de la empresa y resulte más adecuado para cada alumno.</w:t>
      </w:r>
    </w:p>
    <w:p w:rsidR="00707D40" w:rsidRPr="00142B64" w:rsidRDefault="00707D40" w:rsidP="00610FF9">
      <w:pPr>
        <w:pStyle w:val="Textoindependiente2"/>
        <w:spacing w:line="240" w:lineRule="auto"/>
        <w:ind w:right="441"/>
        <w:rPr>
          <w:sz w:val="16"/>
        </w:rPr>
      </w:pPr>
    </w:p>
    <w:p w:rsidR="00707D40" w:rsidRDefault="00707D40" w:rsidP="00610FF9">
      <w:pPr>
        <w:pStyle w:val="Textoindependiente2"/>
        <w:spacing w:line="240" w:lineRule="auto"/>
        <w:ind w:right="441"/>
        <w:jc w:val="both"/>
      </w:pPr>
      <w:r>
        <w:t xml:space="preserve">Una vez aceptado el proyecto de estadía el alumno </w:t>
      </w:r>
      <w:r>
        <w:rPr>
          <w:b/>
          <w:bCs/>
          <w:i/>
          <w:iCs/>
        </w:rPr>
        <w:t>firmará de aceptación</w:t>
      </w:r>
      <w:r>
        <w:t xml:space="preserve"> el formato de </w:t>
      </w:r>
      <w:r>
        <w:rPr>
          <w:b/>
          <w:bCs/>
          <w:i/>
          <w:iCs/>
        </w:rPr>
        <w:t>Definición de Proyecto de Estadía (</w:t>
      </w:r>
      <w:r w:rsidRPr="001D229C">
        <w:rPr>
          <w:b/>
          <w:bCs/>
          <w:i/>
          <w:iCs/>
          <w:color w:val="0000FF"/>
          <w:u w:val="single"/>
        </w:rPr>
        <w:t>F-VI-003</w:t>
      </w:r>
      <w:r>
        <w:rPr>
          <w:b/>
          <w:bCs/>
          <w:i/>
          <w:iCs/>
        </w:rPr>
        <w:t>),</w:t>
      </w:r>
      <w:r>
        <w:t xml:space="preserve"> </w:t>
      </w:r>
      <w:r>
        <w:rPr>
          <w:b/>
          <w:bCs/>
          <w:i/>
          <w:iCs/>
        </w:rPr>
        <w:t>comprometiéndose a realizar el proyecto de acuerdo a lo estipulado</w:t>
      </w:r>
      <w:r>
        <w:t>.</w:t>
      </w:r>
    </w:p>
    <w:p w:rsidR="00707D40" w:rsidRPr="00142B64" w:rsidRDefault="00707D40" w:rsidP="00610FF9">
      <w:pPr>
        <w:pStyle w:val="Textoindependiente2"/>
        <w:spacing w:line="240" w:lineRule="auto"/>
        <w:ind w:right="441"/>
        <w:rPr>
          <w:color w:val="0000FF"/>
          <w:sz w:val="16"/>
        </w:rPr>
      </w:pPr>
    </w:p>
    <w:p w:rsidR="00707D40" w:rsidRDefault="00707D40" w:rsidP="00610FF9">
      <w:pPr>
        <w:pStyle w:val="Textoindependiente2"/>
        <w:spacing w:line="240" w:lineRule="auto"/>
        <w:ind w:right="441"/>
        <w:jc w:val="both"/>
        <w:rPr>
          <w:color w:val="0000FF"/>
        </w:rPr>
      </w:pPr>
      <w:r>
        <w:lastRenderedPageBreak/>
        <w:t>U</w:t>
      </w:r>
      <w:r w:rsidRPr="000C28EB">
        <w:t xml:space="preserve">na vez que el Asesor Académico asignó al alumno el proyecto </w:t>
      </w:r>
      <w:r w:rsidRPr="000C28EB">
        <w:rPr>
          <w:b/>
          <w:bCs/>
          <w:i/>
          <w:iCs/>
        </w:rPr>
        <w:t>el Director de Carrera revisará y autorizará el proyecto de estadía</w:t>
      </w:r>
      <w:r w:rsidRPr="000C28EB">
        <w:t xml:space="preserve"> en el formato </w:t>
      </w:r>
      <w:r>
        <w:t xml:space="preserve">de </w:t>
      </w:r>
      <w:r>
        <w:rPr>
          <w:b/>
          <w:bCs/>
          <w:i/>
          <w:iCs/>
        </w:rPr>
        <w:t>Definición de Proyecto de Estadía (</w:t>
      </w:r>
      <w:r>
        <w:rPr>
          <w:b/>
          <w:bCs/>
          <w:i/>
          <w:iCs/>
          <w:color w:val="0000FF"/>
          <w:u w:val="single"/>
        </w:rPr>
        <w:t>F-VI-003</w:t>
      </w:r>
      <w:r>
        <w:rPr>
          <w:b/>
          <w:bCs/>
          <w:i/>
          <w:iCs/>
        </w:rPr>
        <w:t>),</w:t>
      </w:r>
      <w:r>
        <w:t xml:space="preserve">  de acuerdo a la </w:t>
      </w:r>
      <w:r>
        <w:rPr>
          <w:b/>
          <w:bCs/>
        </w:rPr>
        <w:t>Revisión de Proyecto de Estadía (</w:t>
      </w:r>
      <w:r>
        <w:rPr>
          <w:b/>
          <w:bCs/>
          <w:color w:val="0000FF"/>
          <w:u w:val="single"/>
        </w:rPr>
        <w:t>IT-VI-01</w:t>
      </w:r>
      <w:r>
        <w:rPr>
          <w:b/>
          <w:bCs/>
        </w:rPr>
        <w:t>)</w:t>
      </w:r>
      <w:r>
        <w:t>.</w:t>
      </w:r>
    </w:p>
    <w:p w:rsidR="00707D40" w:rsidRPr="00142B64" w:rsidRDefault="00707D40" w:rsidP="00610FF9">
      <w:pPr>
        <w:pStyle w:val="Encabezado"/>
        <w:ind w:right="441"/>
        <w:jc w:val="both"/>
        <w:rPr>
          <w:rFonts w:ascii="Arial" w:hAnsi="Arial" w:cs="Arial"/>
          <w:b/>
          <w:bCs/>
          <w:i/>
          <w:iCs/>
          <w:color w:val="008000"/>
          <w:sz w:val="16"/>
        </w:rPr>
      </w:pPr>
    </w:p>
    <w:p w:rsidR="00707D40" w:rsidRDefault="00707D40" w:rsidP="00610FF9">
      <w:pPr>
        <w:pStyle w:val="Encabezado"/>
        <w:ind w:right="441"/>
        <w:jc w:val="both"/>
        <w:rPr>
          <w:rFonts w:ascii="Arial" w:hAnsi="Arial" w:cs="Arial"/>
          <w:sz w:val="22"/>
        </w:rPr>
      </w:pPr>
      <w:r w:rsidRPr="001D229C">
        <w:rPr>
          <w:rFonts w:ascii="Arial" w:hAnsi="Arial" w:cs="Arial"/>
          <w:b/>
          <w:bCs/>
          <w:i/>
          <w:iCs/>
          <w:sz w:val="22"/>
        </w:rPr>
        <w:t xml:space="preserve">El Asesor Académico o la Dirección de carrera </w:t>
      </w:r>
      <w:r w:rsidR="000C28EB" w:rsidRPr="001D229C">
        <w:rPr>
          <w:rFonts w:ascii="Arial" w:hAnsi="Arial" w:cs="Arial"/>
          <w:b/>
          <w:bCs/>
          <w:i/>
          <w:iCs/>
          <w:sz w:val="22"/>
        </w:rPr>
        <w:t>deberán</w:t>
      </w:r>
      <w:r>
        <w:rPr>
          <w:rFonts w:ascii="Arial" w:hAnsi="Arial" w:cs="Arial"/>
          <w:b/>
          <w:bCs/>
          <w:i/>
          <w:iCs/>
          <w:sz w:val="22"/>
        </w:rPr>
        <w:t xml:space="preserve"> de entregar el formato de Definición de Proyecto de Estadía (</w:t>
      </w:r>
      <w:r>
        <w:rPr>
          <w:rFonts w:ascii="Arial" w:hAnsi="Arial" w:cs="Arial"/>
          <w:b/>
          <w:bCs/>
          <w:i/>
          <w:iCs/>
          <w:color w:val="0000FF"/>
          <w:sz w:val="22"/>
          <w:u w:val="single"/>
        </w:rPr>
        <w:t>F-VI-003</w:t>
      </w:r>
      <w:r>
        <w:rPr>
          <w:rFonts w:ascii="Arial" w:hAnsi="Arial" w:cs="Arial"/>
          <w:b/>
          <w:bCs/>
          <w:i/>
          <w:iCs/>
          <w:sz w:val="22"/>
        </w:rPr>
        <w:t>),</w:t>
      </w:r>
      <w:r>
        <w:rPr>
          <w:rFonts w:ascii="Arial" w:hAnsi="Arial" w:cs="Arial"/>
          <w:sz w:val="22"/>
        </w:rPr>
        <w:t xml:space="preserve"> debidamente llenado, a más tardar quince días hábiles de haber iniciado la estadía, al </w:t>
      </w:r>
      <w:r w:rsidRPr="001666DB">
        <w:rPr>
          <w:rFonts w:ascii="Arial" w:hAnsi="Arial" w:cs="Arial"/>
          <w:b/>
          <w:bCs/>
          <w:i/>
          <w:iCs/>
          <w:color w:val="000000"/>
          <w:sz w:val="22"/>
        </w:rPr>
        <w:t>Departamento de Prácticas y Estadías.</w:t>
      </w:r>
      <w:r>
        <w:rPr>
          <w:rFonts w:ascii="Arial" w:hAnsi="Arial" w:cs="Arial"/>
          <w:sz w:val="22"/>
        </w:rPr>
        <w:t xml:space="preserve"> </w:t>
      </w:r>
    </w:p>
    <w:p w:rsidR="00707D40" w:rsidRDefault="00707D40" w:rsidP="00610FF9">
      <w:pPr>
        <w:pStyle w:val="Textoindependiente2"/>
        <w:spacing w:line="240" w:lineRule="auto"/>
        <w:ind w:right="441"/>
        <w:rPr>
          <w:color w:val="0000FF"/>
        </w:rPr>
      </w:pPr>
    </w:p>
    <w:p w:rsidR="00707D40" w:rsidRDefault="00707D40" w:rsidP="00610FF9">
      <w:pPr>
        <w:pStyle w:val="Textoindependiente2"/>
        <w:spacing w:line="240" w:lineRule="auto"/>
        <w:ind w:right="441"/>
        <w:jc w:val="both"/>
      </w:pPr>
      <w:r>
        <w:rPr>
          <w:b/>
          <w:bCs/>
        </w:rPr>
        <w:t>Nota:</w:t>
      </w:r>
      <w:r>
        <w:rPr>
          <w:color w:val="FF0000"/>
        </w:rPr>
        <w:t xml:space="preserve"> </w:t>
      </w:r>
      <w:r>
        <w:t>Las empresas no están obligadas a otorgar pago alguno a los alumnos, ni su contratación al realizar el proyecto de estadía en la empresa. Únicamente si las empresas lo consideran adecuado darán apoyos por medio de becas u otras retribuciones por ví</w:t>
      </w:r>
      <w:r w:rsidR="00AE292C">
        <w:t>a de la UTT.</w:t>
      </w:r>
    </w:p>
    <w:p w:rsidR="00707D40" w:rsidRDefault="00707D40" w:rsidP="00610FF9">
      <w:pPr>
        <w:ind w:right="441"/>
        <w:rPr>
          <w:rFonts w:ascii="Arial" w:hAnsi="Arial" w:cs="Arial"/>
          <w:sz w:val="22"/>
        </w:rPr>
      </w:pPr>
    </w:p>
    <w:p w:rsidR="00707D40" w:rsidRDefault="00707D40" w:rsidP="00610FF9">
      <w:pPr>
        <w:pStyle w:val="Ttulo9"/>
        <w:ind w:left="344" w:right="441"/>
        <w:rPr>
          <w:color w:val="000000"/>
        </w:rPr>
      </w:pPr>
      <w:r>
        <w:rPr>
          <w:color w:val="000000"/>
        </w:rPr>
        <w:t>Alta en Estadía</w:t>
      </w:r>
    </w:p>
    <w:p w:rsidR="00707D40" w:rsidRDefault="00707D40" w:rsidP="00610FF9">
      <w:pPr>
        <w:ind w:right="441"/>
        <w:rPr>
          <w:sz w:val="16"/>
        </w:rPr>
      </w:pPr>
    </w:p>
    <w:p w:rsidR="00707D40" w:rsidRPr="000C28EB" w:rsidRDefault="00707D40" w:rsidP="00610FF9">
      <w:pPr>
        <w:pStyle w:val="Textoindependiente3"/>
        <w:spacing w:line="240" w:lineRule="auto"/>
        <w:ind w:right="441"/>
      </w:pPr>
      <w:r>
        <w:t xml:space="preserve">Una vez que el Asesor Académico asignó el proyecto de estadía al(a) alumno(a), que fue autorizado por el Director de Carrera y el Asesor Empresarial, </w:t>
      </w:r>
      <w:r w:rsidRPr="001666DB">
        <w:rPr>
          <w:b/>
          <w:bCs/>
          <w:i/>
          <w:iCs/>
          <w:color w:val="000000"/>
        </w:rPr>
        <w:t>el departamento de Prácticas y Estadías</w:t>
      </w:r>
      <w:r>
        <w:rPr>
          <w:b/>
          <w:bCs/>
          <w:i/>
          <w:iCs/>
        </w:rPr>
        <w:t xml:space="preserve"> genera el Alta de Estadía</w:t>
      </w:r>
      <w:r>
        <w:t xml:space="preserve"> enviándolo </w:t>
      </w:r>
      <w:r w:rsidR="00C038CF" w:rsidRPr="006045A9">
        <w:t xml:space="preserve">a la </w:t>
      </w:r>
      <w:r w:rsidR="00C038CF" w:rsidRPr="006045A9">
        <w:rPr>
          <w:b/>
        </w:rPr>
        <w:t>Subdirección</w:t>
      </w:r>
      <w:r w:rsidR="00C038CF">
        <w:t xml:space="preserve"> </w:t>
      </w:r>
      <w:r w:rsidRPr="000C28EB">
        <w:rPr>
          <w:b/>
          <w:bCs/>
          <w:i/>
          <w:iCs/>
        </w:rPr>
        <w:t>de Servicios Escolares</w:t>
      </w:r>
      <w:r w:rsidRPr="000C28EB">
        <w:t>.</w:t>
      </w:r>
    </w:p>
    <w:p w:rsidR="00707D40" w:rsidRPr="000C28EB" w:rsidRDefault="00707D40" w:rsidP="00610FF9">
      <w:pPr>
        <w:pStyle w:val="Saludo"/>
        <w:ind w:right="441"/>
      </w:pPr>
    </w:p>
    <w:p w:rsidR="00707D40" w:rsidRDefault="00707D40" w:rsidP="00610FF9">
      <w:pPr>
        <w:pStyle w:val="Ttulo1"/>
        <w:ind w:right="441"/>
        <w:jc w:val="left"/>
      </w:pPr>
      <w:r>
        <w:t>SEGUIMIENTO EN LA ESTADÍA</w:t>
      </w:r>
    </w:p>
    <w:p w:rsidR="00707D40" w:rsidRDefault="00707D40" w:rsidP="00610FF9">
      <w:pPr>
        <w:ind w:right="441"/>
      </w:pPr>
    </w:p>
    <w:p w:rsidR="00707D40" w:rsidRDefault="00707D40" w:rsidP="00610FF9">
      <w:pPr>
        <w:pStyle w:val="Ttulo9"/>
        <w:numPr>
          <w:ilvl w:val="0"/>
          <w:numId w:val="8"/>
        </w:numPr>
        <w:tabs>
          <w:tab w:val="clear" w:pos="1064"/>
          <w:tab w:val="num" w:pos="602"/>
        </w:tabs>
        <w:ind w:left="387" w:right="441"/>
        <w:rPr>
          <w:color w:val="000000"/>
        </w:rPr>
      </w:pPr>
      <w:r>
        <w:rPr>
          <w:color w:val="000000"/>
        </w:rPr>
        <w:t>Seguimiento al proyecto de estadías</w:t>
      </w:r>
    </w:p>
    <w:p w:rsidR="00707D40" w:rsidRDefault="00707D40" w:rsidP="00610FF9">
      <w:pPr>
        <w:pStyle w:val="NormalWeb"/>
        <w:tabs>
          <w:tab w:val="num" w:pos="0"/>
        </w:tabs>
        <w:spacing w:before="0" w:beforeAutospacing="0" w:after="0" w:afterAutospacing="0"/>
        <w:ind w:right="441"/>
      </w:pPr>
    </w:p>
    <w:p w:rsidR="00707D40" w:rsidRDefault="00707D40" w:rsidP="00610FF9">
      <w:pPr>
        <w:pStyle w:val="NormalWeb"/>
        <w:tabs>
          <w:tab w:val="num" w:pos="0"/>
        </w:tabs>
        <w:spacing w:before="0" w:beforeAutospacing="0" w:after="0" w:afterAutospacing="0"/>
        <w:ind w:right="441"/>
        <w:jc w:val="both"/>
        <w:rPr>
          <w:rFonts w:ascii="Arial" w:hAnsi="Arial" w:cs="Arial"/>
          <w:sz w:val="22"/>
        </w:rPr>
      </w:pPr>
      <w:r>
        <w:rPr>
          <w:rFonts w:ascii="Arial" w:hAnsi="Arial" w:cs="Arial"/>
          <w:sz w:val="22"/>
        </w:rPr>
        <w:t>Durante el desarrollo del proyecto de estadía en la empresa es muy importante el seguimiento del Asesor Académico y Empresarial al alumnado, para verificar la evolución y el cumplimiento del proyecto, así como el apoyo que requiere para concluirlo de modo adecuado.</w:t>
      </w:r>
    </w:p>
    <w:p w:rsidR="00707D40" w:rsidRPr="00142B64" w:rsidRDefault="00707D40" w:rsidP="00610FF9">
      <w:pPr>
        <w:pStyle w:val="NormalWeb"/>
        <w:tabs>
          <w:tab w:val="num" w:pos="0"/>
        </w:tabs>
        <w:spacing w:before="0" w:beforeAutospacing="0" w:after="0" w:afterAutospacing="0"/>
        <w:ind w:right="441"/>
        <w:rPr>
          <w:rFonts w:ascii="Arial" w:hAnsi="Arial" w:cs="Arial"/>
          <w:sz w:val="16"/>
        </w:rPr>
      </w:pPr>
    </w:p>
    <w:p w:rsidR="00707D40" w:rsidRDefault="00707D40" w:rsidP="00610FF9">
      <w:pPr>
        <w:pStyle w:val="NormalWeb"/>
        <w:tabs>
          <w:tab w:val="num" w:pos="0"/>
        </w:tabs>
        <w:spacing w:before="0" w:beforeAutospacing="0" w:after="0" w:afterAutospacing="0"/>
        <w:ind w:right="441"/>
        <w:rPr>
          <w:rFonts w:ascii="Arial" w:hAnsi="Arial" w:cs="Arial"/>
          <w:sz w:val="22"/>
        </w:rPr>
      </w:pPr>
      <w:r>
        <w:rPr>
          <w:rFonts w:ascii="Arial" w:hAnsi="Arial" w:cs="Arial"/>
          <w:sz w:val="22"/>
        </w:rPr>
        <w:t>El seguimiento del desarrollo del proyecto de estadía se realizará en tres vertientes:</w:t>
      </w:r>
    </w:p>
    <w:p w:rsidR="00707D40" w:rsidRDefault="00707D40" w:rsidP="00610FF9">
      <w:pPr>
        <w:pStyle w:val="NormalWeb"/>
        <w:tabs>
          <w:tab w:val="num" w:pos="0"/>
        </w:tabs>
        <w:spacing w:before="0" w:beforeAutospacing="0" w:after="0" w:afterAutospacing="0"/>
        <w:ind w:right="441"/>
        <w:rPr>
          <w:rFonts w:ascii="Arial" w:hAnsi="Arial" w:cs="Arial"/>
          <w:sz w:val="16"/>
        </w:rPr>
      </w:pPr>
    </w:p>
    <w:p w:rsidR="00707D40" w:rsidRDefault="00707D40" w:rsidP="00BD67CB">
      <w:pPr>
        <w:pStyle w:val="NormalWeb"/>
        <w:numPr>
          <w:ilvl w:val="0"/>
          <w:numId w:val="13"/>
        </w:numPr>
        <w:tabs>
          <w:tab w:val="clear" w:pos="2763"/>
          <w:tab w:val="num" w:pos="851"/>
          <w:tab w:val="num" w:pos="1276"/>
        </w:tabs>
        <w:spacing w:before="0" w:beforeAutospacing="0" w:after="0" w:afterAutospacing="0"/>
        <w:ind w:left="993" w:right="441" w:firstLine="0"/>
        <w:jc w:val="both"/>
        <w:rPr>
          <w:rFonts w:ascii="Arial" w:hAnsi="Arial" w:cs="Arial"/>
          <w:b/>
          <w:bCs/>
          <w:sz w:val="22"/>
        </w:rPr>
      </w:pPr>
      <w:r>
        <w:rPr>
          <w:rFonts w:ascii="Arial" w:hAnsi="Arial" w:cs="Arial"/>
          <w:b/>
          <w:bCs/>
          <w:sz w:val="22"/>
        </w:rPr>
        <w:t>Seguimiento sobre las Actividades del Proyecto de Estadía</w:t>
      </w:r>
    </w:p>
    <w:p w:rsidR="00707D40" w:rsidRDefault="00707D40" w:rsidP="00610FF9">
      <w:pPr>
        <w:pStyle w:val="NormalWeb"/>
        <w:spacing w:before="0" w:beforeAutospacing="0" w:after="0" w:afterAutospacing="0"/>
        <w:ind w:right="441"/>
        <w:jc w:val="both"/>
        <w:rPr>
          <w:rFonts w:ascii="Arial" w:hAnsi="Arial" w:cs="Arial"/>
          <w:b/>
          <w:bCs/>
          <w:sz w:val="16"/>
        </w:rPr>
      </w:pPr>
    </w:p>
    <w:p w:rsidR="00707D40" w:rsidRDefault="00707D40" w:rsidP="00610FF9">
      <w:pPr>
        <w:pStyle w:val="NormalWeb"/>
        <w:tabs>
          <w:tab w:val="num" w:pos="0"/>
        </w:tabs>
        <w:spacing w:before="0" w:beforeAutospacing="0" w:after="0" w:afterAutospacing="0"/>
        <w:ind w:right="441"/>
        <w:jc w:val="both"/>
        <w:rPr>
          <w:rFonts w:ascii="Arial" w:hAnsi="Arial" w:cs="Arial"/>
          <w:color w:val="0000FF"/>
          <w:sz w:val="22"/>
        </w:rPr>
      </w:pPr>
      <w:r>
        <w:rPr>
          <w:rFonts w:ascii="Arial" w:hAnsi="Arial" w:cs="Arial"/>
          <w:sz w:val="22"/>
        </w:rPr>
        <w:t>Es muy importante que se establezca un programa de las actividades que tendrá que realizar cada alumno durante la realización de la estadía, para ello el</w:t>
      </w:r>
      <w:r>
        <w:rPr>
          <w:rFonts w:ascii="Arial" w:hAnsi="Arial" w:cs="Arial"/>
          <w:color w:val="0000FF"/>
          <w:sz w:val="22"/>
        </w:rPr>
        <w:t xml:space="preserve"> </w:t>
      </w:r>
      <w:r w:rsidRPr="000C28EB">
        <w:rPr>
          <w:rFonts w:ascii="Arial" w:hAnsi="Arial" w:cs="Arial"/>
          <w:b/>
          <w:bCs/>
          <w:i/>
          <w:iCs/>
          <w:color w:val="auto"/>
          <w:sz w:val="22"/>
        </w:rPr>
        <w:t>Asesor Académico</w:t>
      </w:r>
      <w:r>
        <w:rPr>
          <w:rFonts w:ascii="Arial" w:hAnsi="Arial" w:cs="Arial"/>
          <w:b/>
          <w:bCs/>
          <w:i/>
          <w:iCs/>
          <w:color w:val="0000FF"/>
          <w:sz w:val="22"/>
        </w:rPr>
        <w:t xml:space="preserve"> </w:t>
      </w:r>
      <w:r>
        <w:rPr>
          <w:rFonts w:ascii="Arial" w:hAnsi="Arial" w:cs="Arial"/>
          <w:b/>
          <w:bCs/>
          <w:i/>
          <w:iCs/>
          <w:sz w:val="22"/>
        </w:rPr>
        <w:t>tendrá que establecer el</w:t>
      </w:r>
      <w:r>
        <w:rPr>
          <w:rFonts w:ascii="Arial" w:hAnsi="Arial" w:cs="Arial"/>
          <w:b/>
          <w:bCs/>
          <w:i/>
          <w:iCs/>
          <w:color w:val="0000FF"/>
          <w:sz w:val="22"/>
        </w:rPr>
        <w:t xml:space="preserve"> </w:t>
      </w:r>
      <w:r w:rsidRPr="00142B64">
        <w:rPr>
          <w:rFonts w:ascii="Arial" w:hAnsi="Arial" w:cs="Arial"/>
          <w:b/>
          <w:bCs/>
          <w:iCs/>
          <w:sz w:val="22"/>
        </w:rPr>
        <w:t>Programa de Actividades del Proyecto de Estadía</w:t>
      </w:r>
      <w:r>
        <w:rPr>
          <w:rFonts w:ascii="Arial" w:hAnsi="Arial" w:cs="Arial"/>
          <w:b/>
          <w:bCs/>
          <w:i/>
          <w:iCs/>
          <w:sz w:val="22"/>
        </w:rPr>
        <w:t xml:space="preserve"> </w:t>
      </w:r>
      <w:r w:rsidRPr="00881CB5">
        <w:rPr>
          <w:rFonts w:ascii="Arial" w:hAnsi="Arial" w:cs="Arial"/>
          <w:b/>
          <w:bCs/>
          <w:iCs/>
          <w:color w:val="0000FF"/>
          <w:sz w:val="22"/>
          <w:u w:val="single"/>
        </w:rPr>
        <w:t>(F-CA-032</w:t>
      </w:r>
      <w:r w:rsidRPr="00881CB5">
        <w:rPr>
          <w:rFonts w:ascii="Arial" w:hAnsi="Arial" w:cs="Arial"/>
          <w:b/>
          <w:bCs/>
          <w:color w:val="0000FF"/>
          <w:sz w:val="22"/>
          <w:u w:val="single"/>
        </w:rPr>
        <w:t>)</w:t>
      </w:r>
      <w:r>
        <w:rPr>
          <w:rFonts w:ascii="Arial" w:hAnsi="Arial" w:cs="Arial"/>
          <w:b/>
          <w:bCs/>
          <w:sz w:val="22"/>
        </w:rPr>
        <w:t xml:space="preserve"> </w:t>
      </w:r>
      <w:r>
        <w:rPr>
          <w:rFonts w:ascii="Arial" w:hAnsi="Arial" w:cs="Arial"/>
          <w:sz w:val="22"/>
        </w:rPr>
        <w:t xml:space="preserve">y entregárselo a cada alumno en el momento en que se incorpore a la empresa donde realizará su estadía, este formato se encuentra en el </w:t>
      </w:r>
      <w:r>
        <w:rPr>
          <w:rFonts w:ascii="Arial" w:hAnsi="Arial" w:cs="Arial"/>
          <w:i/>
          <w:iCs/>
          <w:sz w:val="22"/>
        </w:rPr>
        <w:t>índice de anexos al final de este manual.</w:t>
      </w:r>
      <w:r>
        <w:rPr>
          <w:rFonts w:ascii="Arial" w:hAnsi="Arial" w:cs="Arial"/>
          <w:color w:val="0000FF"/>
          <w:sz w:val="22"/>
        </w:rPr>
        <w:t xml:space="preserve"> </w:t>
      </w:r>
    </w:p>
    <w:p w:rsidR="00707D40" w:rsidRDefault="00707D40" w:rsidP="00610FF9">
      <w:pPr>
        <w:pStyle w:val="NormalWeb"/>
        <w:tabs>
          <w:tab w:val="num" w:pos="0"/>
        </w:tabs>
        <w:spacing w:before="0" w:beforeAutospacing="0" w:after="0" w:afterAutospacing="0"/>
        <w:ind w:right="441"/>
        <w:jc w:val="both"/>
        <w:rPr>
          <w:rFonts w:ascii="Arial" w:hAnsi="Arial" w:cs="Arial"/>
          <w:color w:val="0000FF"/>
          <w:sz w:val="22"/>
        </w:rPr>
      </w:pPr>
    </w:p>
    <w:p w:rsidR="00707D40" w:rsidRDefault="00707D40" w:rsidP="00610FF9">
      <w:pPr>
        <w:pStyle w:val="NormalWeb"/>
        <w:tabs>
          <w:tab w:val="num" w:pos="0"/>
        </w:tabs>
        <w:spacing w:before="0" w:beforeAutospacing="0" w:after="0" w:afterAutospacing="0"/>
        <w:ind w:right="441"/>
        <w:jc w:val="both"/>
        <w:rPr>
          <w:rFonts w:ascii="Arial" w:hAnsi="Arial" w:cs="Arial"/>
          <w:color w:val="auto"/>
          <w:sz w:val="22"/>
        </w:rPr>
      </w:pPr>
      <w:r>
        <w:rPr>
          <w:rFonts w:ascii="Arial" w:hAnsi="Arial" w:cs="Arial"/>
          <w:color w:val="auto"/>
          <w:sz w:val="22"/>
        </w:rPr>
        <w:t>Cada alumno</w:t>
      </w:r>
      <w:r>
        <w:rPr>
          <w:rFonts w:ascii="Arial" w:hAnsi="Arial" w:cs="Arial"/>
          <w:b/>
          <w:bCs/>
          <w:i/>
          <w:iCs/>
          <w:sz w:val="22"/>
        </w:rPr>
        <w:t xml:space="preserve"> deberá de realizar las actividades que se establecen en el</w:t>
      </w:r>
      <w:r>
        <w:rPr>
          <w:rFonts w:ascii="Arial" w:hAnsi="Arial" w:cs="Arial"/>
          <w:sz w:val="22"/>
        </w:rPr>
        <w:t xml:space="preserve"> </w:t>
      </w:r>
      <w:r>
        <w:rPr>
          <w:rFonts w:ascii="Arial" w:hAnsi="Arial" w:cs="Arial"/>
          <w:b/>
          <w:bCs/>
          <w:i/>
          <w:iCs/>
          <w:sz w:val="22"/>
        </w:rPr>
        <w:t xml:space="preserve">Programa de Actividades del Proyecto de Estadía </w:t>
      </w:r>
      <w:r w:rsidRPr="000C28EB">
        <w:rPr>
          <w:rFonts w:ascii="Arial" w:hAnsi="Arial" w:cs="Arial"/>
          <w:b/>
          <w:bCs/>
          <w:i/>
          <w:iCs/>
          <w:color w:val="0000FF"/>
          <w:sz w:val="22"/>
        </w:rPr>
        <w:t>(</w:t>
      </w:r>
      <w:r w:rsidRPr="000C28EB">
        <w:rPr>
          <w:rFonts w:ascii="Arial" w:hAnsi="Arial" w:cs="Arial"/>
          <w:b/>
          <w:bCs/>
          <w:i/>
          <w:iCs/>
          <w:color w:val="0000FF"/>
          <w:sz w:val="22"/>
          <w:u w:val="single"/>
        </w:rPr>
        <w:t>F-CA-032</w:t>
      </w:r>
      <w:r w:rsidRPr="000C28EB">
        <w:rPr>
          <w:rFonts w:ascii="Arial" w:hAnsi="Arial" w:cs="Arial"/>
          <w:b/>
          <w:bCs/>
          <w:i/>
          <w:iCs/>
          <w:color w:val="0000FF"/>
          <w:sz w:val="22"/>
        </w:rPr>
        <w:t>)</w:t>
      </w:r>
      <w:r w:rsidRPr="009647BA">
        <w:rPr>
          <w:rFonts w:ascii="Arial" w:hAnsi="Arial" w:cs="Arial"/>
          <w:b/>
          <w:bCs/>
          <w:i/>
          <w:iCs/>
          <w:color w:val="auto"/>
          <w:sz w:val="22"/>
        </w:rPr>
        <w:t>,</w:t>
      </w:r>
      <w:r w:rsidRPr="00B242D6">
        <w:rPr>
          <w:rFonts w:ascii="Arial" w:hAnsi="Arial" w:cs="Arial"/>
          <w:color w:val="auto"/>
          <w:sz w:val="22"/>
        </w:rPr>
        <w:t xml:space="preserve"> según los tiemp</w:t>
      </w:r>
      <w:r>
        <w:rPr>
          <w:rFonts w:ascii="Arial" w:hAnsi="Arial" w:cs="Arial"/>
          <w:color w:val="auto"/>
          <w:sz w:val="22"/>
        </w:rPr>
        <w:t xml:space="preserve">os establecidos en el mismo. </w:t>
      </w:r>
      <w:r>
        <w:rPr>
          <w:rFonts w:ascii="Arial" w:hAnsi="Arial" w:cs="Arial"/>
          <w:b/>
          <w:bCs/>
          <w:color w:val="auto"/>
          <w:sz w:val="22"/>
        </w:rPr>
        <w:t>El Asesor Académico</w:t>
      </w:r>
      <w:r>
        <w:rPr>
          <w:rFonts w:ascii="Arial" w:hAnsi="Arial" w:cs="Arial"/>
          <w:b/>
          <w:bCs/>
          <w:i/>
          <w:iCs/>
          <w:color w:val="auto"/>
          <w:sz w:val="22"/>
        </w:rPr>
        <w:t xml:space="preserve"> dará seguimiento a cada alumno, cuando menos mensual</w:t>
      </w:r>
      <w:r>
        <w:rPr>
          <w:rFonts w:ascii="Arial" w:hAnsi="Arial" w:cs="Arial"/>
          <w:color w:val="auto"/>
          <w:sz w:val="22"/>
        </w:rPr>
        <w:t xml:space="preserve"> y anotará la fecha en que cumplió cada actividad en el mismo formato.</w:t>
      </w:r>
    </w:p>
    <w:p w:rsidR="00707D40" w:rsidRDefault="00707D40" w:rsidP="00610FF9">
      <w:pPr>
        <w:pStyle w:val="NormalWeb"/>
        <w:spacing w:before="0" w:beforeAutospacing="0" w:after="0" w:afterAutospacing="0"/>
        <w:ind w:right="441"/>
        <w:jc w:val="both"/>
        <w:rPr>
          <w:rFonts w:ascii="Arial" w:hAnsi="Arial" w:cs="Arial"/>
          <w:b/>
          <w:bCs/>
          <w:sz w:val="22"/>
        </w:rPr>
      </w:pPr>
    </w:p>
    <w:p w:rsidR="00707D40" w:rsidRDefault="00707D40" w:rsidP="00BD67CB">
      <w:pPr>
        <w:pStyle w:val="NormalWeb"/>
        <w:numPr>
          <w:ilvl w:val="0"/>
          <w:numId w:val="13"/>
        </w:numPr>
        <w:tabs>
          <w:tab w:val="clear" w:pos="2763"/>
          <w:tab w:val="num" w:pos="851"/>
          <w:tab w:val="num" w:pos="1276"/>
        </w:tabs>
        <w:spacing w:before="0" w:beforeAutospacing="0" w:after="0" w:afterAutospacing="0"/>
        <w:ind w:left="993" w:right="441" w:firstLine="0"/>
        <w:jc w:val="both"/>
        <w:rPr>
          <w:rFonts w:ascii="Arial" w:hAnsi="Arial" w:cs="Arial"/>
          <w:b/>
          <w:bCs/>
          <w:sz w:val="22"/>
        </w:rPr>
      </w:pPr>
      <w:r>
        <w:rPr>
          <w:rFonts w:ascii="Arial" w:hAnsi="Arial" w:cs="Arial"/>
          <w:b/>
          <w:bCs/>
          <w:sz w:val="22"/>
        </w:rPr>
        <w:t>Evaluación de los Avances del Proyecto de Estadía</w:t>
      </w:r>
    </w:p>
    <w:p w:rsidR="00BD67CB" w:rsidRDefault="00BD67CB" w:rsidP="00BD67CB">
      <w:pPr>
        <w:pStyle w:val="NormalWeb"/>
        <w:tabs>
          <w:tab w:val="num" w:pos="1276"/>
        </w:tabs>
        <w:spacing w:before="0" w:beforeAutospacing="0" w:after="0" w:afterAutospacing="0"/>
        <w:ind w:right="441"/>
        <w:jc w:val="both"/>
        <w:rPr>
          <w:rFonts w:ascii="Arial" w:hAnsi="Arial" w:cs="Arial"/>
          <w:b/>
          <w:bCs/>
          <w:sz w:val="22"/>
        </w:rPr>
      </w:pPr>
    </w:p>
    <w:p w:rsidR="00707D40" w:rsidRDefault="00707D40" w:rsidP="00610FF9">
      <w:pPr>
        <w:pStyle w:val="NormalWeb"/>
        <w:tabs>
          <w:tab w:val="num" w:pos="0"/>
        </w:tabs>
        <w:spacing w:before="0" w:beforeAutospacing="0" w:after="0" w:afterAutospacing="0"/>
        <w:ind w:right="441"/>
        <w:jc w:val="both"/>
        <w:rPr>
          <w:rFonts w:ascii="Arial" w:hAnsi="Arial" w:cs="Arial"/>
          <w:b/>
          <w:bCs/>
          <w:i/>
          <w:iCs/>
          <w:color w:val="0000FF"/>
          <w:sz w:val="22"/>
        </w:rPr>
      </w:pPr>
      <w:r w:rsidRPr="00A22825">
        <w:rPr>
          <w:rFonts w:ascii="Arial" w:hAnsi="Arial" w:cs="Arial"/>
          <w:b/>
          <w:bCs/>
          <w:i/>
          <w:iCs/>
          <w:color w:val="auto"/>
          <w:sz w:val="22"/>
        </w:rPr>
        <w:t>El Asesor Académico</w:t>
      </w:r>
      <w:r w:rsidRPr="00A22825">
        <w:rPr>
          <w:rFonts w:ascii="Arial" w:hAnsi="Arial" w:cs="Arial"/>
          <w:color w:val="auto"/>
          <w:sz w:val="22"/>
        </w:rPr>
        <w:t xml:space="preserve"> deberá de visitar a cada alumno en la empresa donde realiza la estadía, cuando </w:t>
      </w:r>
      <w:r w:rsidR="001777F9" w:rsidRPr="00A22825">
        <w:rPr>
          <w:rFonts w:ascii="Arial" w:hAnsi="Arial" w:cs="Arial"/>
          <w:b/>
          <w:bCs/>
          <w:i/>
          <w:iCs/>
          <w:color w:val="auto"/>
          <w:sz w:val="22"/>
        </w:rPr>
        <w:t xml:space="preserve">menos en dos ocasiones </w:t>
      </w:r>
      <w:r w:rsidRPr="00A22825">
        <w:rPr>
          <w:rFonts w:ascii="Arial" w:hAnsi="Arial" w:cs="Arial"/>
          <w:color w:val="auto"/>
          <w:sz w:val="22"/>
        </w:rPr>
        <w:t xml:space="preserve">para asesorarlo sobre las dudas o inquietudes que tenga con el fin de mejorar el proyecto o la redacción </w:t>
      </w:r>
      <w:r w:rsidR="00C038CF" w:rsidRPr="009647BA">
        <w:rPr>
          <w:rFonts w:ascii="Arial" w:hAnsi="Arial" w:cs="Arial"/>
          <w:color w:val="auto"/>
          <w:sz w:val="22"/>
        </w:rPr>
        <w:t xml:space="preserve">del Documento </w:t>
      </w:r>
      <w:proofErr w:type="spellStart"/>
      <w:r w:rsidR="00C038CF" w:rsidRPr="009647BA">
        <w:rPr>
          <w:rFonts w:ascii="Arial" w:hAnsi="Arial" w:cs="Arial"/>
          <w:color w:val="auto"/>
          <w:sz w:val="22"/>
        </w:rPr>
        <w:t>Recepcional</w:t>
      </w:r>
      <w:proofErr w:type="spellEnd"/>
      <w:r w:rsidRPr="00A22825">
        <w:rPr>
          <w:rFonts w:ascii="Arial" w:hAnsi="Arial" w:cs="Arial"/>
          <w:color w:val="auto"/>
          <w:sz w:val="22"/>
        </w:rPr>
        <w:t>. Esto debe realizarse en conjunto con</w:t>
      </w:r>
      <w:r w:rsidRPr="00A22825">
        <w:rPr>
          <w:rFonts w:ascii="Arial" w:hAnsi="Arial" w:cs="Arial"/>
          <w:b/>
          <w:bCs/>
          <w:i/>
          <w:iCs/>
          <w:color w:val="auto"/>
          <w:sz w:val="22"/>
        </w:rPr>
        <w:t xml:space="preserve"> el Asesor Empresarial</w:t>
      </w:r>
      <w:r>
        <w:rPr>
          <w:rFonts w:ascii="Arial" w:hAnsi="Arial" w:cs="Arial"/>
          <w:color w:val="auto"/>
          <w:sz w:val="22"/>
        </w:rPr>
        <w:t xml:space="preserve"> para cumplir con las necesidades de la empresa y/o lo establecido en la </w:t>
      </w:r>
      <w:r>
        <w:rPr>
          <w:rFonts w:ascii="Arial" w:hAnsi="Arial" w:cs="Arial"/>
          <w:b/>
          <w:bCs/>
          <w:i/>
          <w:iCs/>
          <w:sz w:val="22"/>
        </w:rPr>
        <w:t xml:space="preserve">Definición de Proyecto de Estadía </w:t>
      </w:r>
      <w:r w:rsidRPr="00A22825">
        <w:rPr>
          <w:rFonts w:ascii="Arial" w:hAnsi="Arial" w:cs="Arial"/>
          <w:b/>
          <w:bCs/>
          <w:iCs/>
          <w:color w:val="0000FF"/>
          <w:sz w:val="22"/>
          <w:u w:val="single"/>
        </w:rPr>
        <w:t>(F-VI-003).</w:t>
      </w:r>
      <w:r>
        <w:rPr>
          <w:rFonts w:ascii="Arial" w:hAnsi="Arial" w:cs="Arial"/>
          <w:b/>
          <w:bCs/>
          <w:i/>
          <w:iCs/>
          <w:color w:val="0000FF"/>
          <w:sz w:val="22"/>
        </w:rPr>
        <w:t xml:space="preserve"> </w:t>
      </w:r>
    </w:p>
    <w:p w:rsidR="00707D40" w:rsidRDefault="00707D40" w:rsidP="00610FF9">
      <w:pPr>
        <w:pStyle w:val="NormalWeb"/>
        <w:tabs>
          <w:tab w:val="num" w:pos="0"/>
        </w:tabs>
        <w:spacing w:before="0" w:beforeAutospacing="0" w:after="0" w:afterAutospacing="0"/>
        <w:ind w:right="441"/>
        <w:jc w:val="both"/>
        <w:rPr>
          <w:rFonts w:ascii="Arial" w:hAnsi="Arial" w:cs="Arial"/>
          <w:color w:val="auto"/>
          <w:sz w:val="22"/>
        </w:rPr>
      </w:pPr>
    </w:p>
    <w:p w:rsidR="00707D40" w:rsidRPr="00724268" w:rsidRDefault="00707D40" w:rsidP="00610FF9">
      <w:pPr>
        <w:pStyle w:val="NormalWeb"/>
        <w:tabs>
          <w:tab w:val="num" w:pos="0"/>
        </w:tabs>
        <w:spacing w:before="0" w:beforeAutospacing="0" w:after="0" w:afterAutospacing="0"/>
        <w:ind w:right="441"/>
        <w:jc w:val="both"/>
        <w:rPr>
          <w:rFonts w:ascii="Arial" w:hAnsi="Arial" w:cs="Arial"/>
          <w:color w:val="0000FF"/>
          <w:sz w:val="18"/>
        </w:rPr>
      </w:pPr>
    </w:p>
    <w:p w:rsidR="00707D40" w:rsidRDefault="00707D40" w:rsidP="00BD67CB">
      <w:pPr>
        <w:pStyle w:val="NormalWeb"/>
        <w:numPr>
          <w:ilvl w:val="0"/>
          <w:numId w:val="13"/>
        </w:numPr>
        <w:tabs>
          <w:tab w:val="clear" w:pos="2763"/>
          <w:tab w:val="num" w:pos="851"/>
          <w:tab w:val="num" w:pos="1276"/>
        </w:tabs>
        <w:spacing w:before="0" w:beforeAutospacing="0" w:after="0" w:afterAutospacing="0"/>
        <w:ind w:left="993" w:right="441" w:firstLine="0"/>
        <w:jc w:val="both"/>
        <w:rPr>
          <w:rFonts w:ascii="Arial" w:hAnsi="Arial" w:cs="Arial"/>
          <w:b/>
          <w:bCs/>
          <w:sz w:val="22"/>
        </w:rPr>
      </w:pPr>
      <w:r>
        <w:rPr>
          <w:rFonts w:ascii="Arial" w:hAnsi="Arial" w:cs="Arial"/>
          <w:b/>
          <w:bCs/>
          <w:sz w:val="22"/>
        </w:rPr>
        <w:t>Evaluación del Alumno en el Proyecto de Estadía</w:t>
      </w:r>
    </w:p>
    <w:p w:rsidR="00707D40" w:rsidRPr="00724268" w:rsidRDefault="00707D40" w:rsidP="00610FF9">
      <w:pPr>
        <w:pStyle w:val="NormalWeb"/>
        <w:tabs>
          <w:tab w:val="num" w:pos="0"/>
        </w:tabs>
        <w:spacing w:before="0" w:beforeAutospacing="0" w:after="0" w:afterAutospacing="0"/>
        <w:ind w:right="441"/>
        <w:jc w:val="both"/>
        <w:rPr>
          <w:rFonts w:ascii="Arial" w:hAnsi="Arial" w:cs="Arial"/>
          <w:b/>
          <w:bCs/>
          <w:color w:val="0000FF"/>
          <w:sz w:val="14"/>
        </w:rPr>
      </w:pPr>
    </w:p>
    <w:p w:rsidR="00707D40" w:rsidRDefault="00707D40" w:rsidP="00610FF9">
      <w:pPr>
        <w:pStyle w:val="NormalWeb"/>
        <w:tabs>
          <w:tab w:val="num" w:pos="0"/>
        </w:tabs>
        <w:spacing w:before="0" w:beforeAutospacing="0" w:after="0" w:afterAutospacing="0"/>
        <w:ind w:right="441"/>
        <w:jc w:val="both"/>
        <w:rPr>
          <w:rFonts w:ascii="Arial" w:hAnsi="Arial" w:cs="Arial"/>
          <w:i/>
          <w:iCs/>
          <w:sz w:val="22"/>
        </w:rPr>
      </w:pPr>
      <w:r>
        <w:rPr>
          <w:rFonts w:ascii="Arial" w:hAnsi="Arial" w:cs="Arial"/>
          <w:color w:val="auto"/>
          <w:sz w:val="22"/>
        </w:rPr>
        <w:t xml:space="preserve">Es necesario que </w:t>
      </w:r>
      <w:r>
        <w:rPr>
          <w:rFonts w:ascii="Arial" w:hAnsi="Arial" w:cs="Arial"/>
          <w:b/>
          <w:bCs/>
          <w:i/>
          <w:iCs/>
          <w:color w:val="auto"/>
          <w:sz w:val="22"/>
        </w:rPr>
        <w:t>el Asesor Empresarial evalúe el desempeño del alumno</w:t>
      </w:r>
      <w:r>
        <w:rPr>
          <w:rFonts w:ascii="Arial" w:hAnsi="Arial" w:cs="Arial"/>
          <w:color w:val="auto"/>
          <w:sz w:val="22"/>
        </w:rPr>
        <w:t xml:space="preserve"> </w:t>
      </w:r>
      <w:r w:rsidR="00C038CF">
        <w:rPr>
          <w:rFonts w:ascii="Arial" w:hAnsi="Arial" w:cs="Arial"/>
          <w:color w:val="auto"/>
          <w:sz w:val="22"/>
        </w:rPr>
        <w:t xml:space="preserve">mensualmente </w:t>
      </w:r>
      <w:r>
        <w:rPr>
          <w:rFonts w:ascii="Arial" w:hAnsi="Arial" w:cs="Arial"/>
          <w:color w:val="auto"/>
          <w:sz w:val="22"/>
        </w:rPr>
        <w:t xml:space="preserve">de la estadía en la empresa </w:t>
      </w:r>
      <w:r w:rsidRPr="00A22825">
        <w:rPr>
          <w:rFonts w:ascii="Arial" w:hAnsi="Arial" w:cs="Arial"/>
          <w:color w:val="auto"/>
          <w:sz w:val="22"/>
        </w:rPr>
        <w:t xml:space="preserve">con la finalidad de identificar las áreas que debe de mejorar el alumno. Esta </w:t>
      </w:r>
      <w:r w:rsidRPr="00A22825">
        <w:rPr>
          <w:rFonts w:ascii="Arial" w:hAnsi="Arial" w:cs="Arial"/>
          <w:color w:val="auto"/>
          <w:sz w:val="22"/>
        </w:rPr>
        <w:lastRenderedPageBreak/>
        <w:t xml:space="preserve">evaluación la solicitará </w:t>
      </w:r>
      <w:r w:rsidRPr="00A22825">
        <w:rPr>
          <w:rFonts w:ascii="Arial" w:hAnsi="Arial" w:cs="Arial"/>
          <w:b/>
          <w:bCs/>
          <w:i/>
          <w:iCs/>
          <w:color w:val="auto"/>
          <w:sz w:val="22"/>
        </w:rPr>
        <w:t>el Asesor Académico al Asesor Empresarial</w:t>
      </w:r>
      <w:r>
        <w:rPr>
          <w:rFonts w:ascii="Arial" w:hAnsi="Arial" w:cs="Arial"/>
          <w:color w:val="auto"/>
          <w:sz w:val="22"/>
        </w:rPr>
        <w:t xml:space="preserve"> por medio del formato de </w:t>
      </w:r>
      <w:r>
        <w:rPr>
          <w:rFonts w:ascii="Arial" w:hAnsi="Arial" w:cs="Arial"/>
          <w:b/>
          <w:bCs/>
          <w:sz w:val="22"/>
        </w:rPr>
        <w:t>Evaluación del Alumno en Est</w:t>
      </w:r>
      <w:r>
        <w:rPr>
          <w:rFonts w:ascii="Arial" w:hAnsi="Arial" w:cs="Arial"/>
          <w:b/>
          <w:bCs/>
          <w:color w:val="auto"/>
          <w:sz w:val="22"/>
        </w:rPr>
        <w:t xml:space="preserve">adía </w:t>
      </w:r>
      <w:r w:rsidRPr="00A22825">
        <w:rPr>
          <w:rFonts w:ascii="Arial" w:hAnsi="Arial" w:cs="Arial"/>
          <w:b/>
          <w:bCs/>
          <w:color w:val="0000FF"/>
          <w:sz w:val="22"/>
          <w:u w:val="single"/>
        </w:rPr>
        <w:t>(F-VI-001)</w:t>
      </w:r>
      <w:r>
        <w:rPr>
          <w:rFonts w:ascii="Arial" w:hAnsi="Arial" w:cs="Arial"/>
          <w:color w:val="auto"/>
          <w:sz w:val="22"/>
        </w:rPr>
        <w:t>,</w:t>
      </w:r>
      <w:r>
        <w:rPr>
          <w:rFonts w:ascii="Arial" w:hAnsi="Arial" w:cs="Arial"/>
          <w:color w:val="0000FF"/>
          <w:sz w:val="22"/>
        </w:rPr>
        <w:t xml:space="preserve"> </w:t>
      </w:r>
      <w:r>
        <w:rPr>
          <w:rFonts w:ascii="Arial" w:hAnsi="Arial" w:cs="Arial"/>
          <w:color w:val="auto"/>
          <w:sz w:val="22"/>
        </w:rPr>
        <w:t>incluido</w:t>
      </w:r>
      <w:r>
        <w:rPr>
          <w:rFonts w:ascii="Arial" w:hAnsi="Arial" w:cs="Arial"/>
          <w:color w:val="0000FF"/>
          <w:sz w:val="22"/>
        </w:rPr>
        <w:t xml:space="preserve"> </w:t>
      </w:r>
      <w:r>
        <w:rPr>
          <w:rFonts w:ascii="Arial" w:hAnsi="Arial" w:cs="Arial"/>
          <w:sz w:val="22"/>
        </w:rPr>
        <w:t xml:space="preserve">en el </w:t>
      </w:r>
      <w:r>
        <w:rPr>
          <w:rFonts w:ascii="Arial" w:hAnsi="Arial" w:cs="Arial"/>
          <w:i/>
          <w:iCs/>
          <w:sz w:val="22"/>
        </w:rPr>
        <w:t>índice de anexos al final de este manual.</w:t>
      </w:r>
    </w:p>
    <w:p w:rsidR="00C038CF" w:rsidRDefault="00C038CF" w:rsidP="00610FF9">
      <w:pPr>
        <w:pStyle w:val="NormalWeb"/>
        <w:tabs>
          <w:tab w:val="num" w:pos="0"/>
        </w:tabs>
        <w:spacing w:before="0" w:beforeAutospacing="0" w:after="0" w:afterAutospacing="0"/>
        <w:ind w:right="441"/>
        <w:jc w:val="both"/>
        <w:rPr>
          <w:rFonts w:ascii="Arial" w:hAnsi="Arial" w:cs="Arial"/>
          <w:color w:val="0000FF"/>
          <w:sz w:val="22"/>
        </w:rPr>
      </w:pPr>
    </w:p>
    <w:p w:rsidR="00707D40" w:rsidRPr="001777F9" w:rsidRDefault="00707D40" w:rsidP="00610FF9">
      <w:pPr>
        <w:pStyle w:val="NormalWeb"/>
        <w:tabs>
          <w:tab w:val="num" w:pos="0"/>
        </w:tabs>
        <w:spacing w:before="0" w:beforeAutospacing="0" w:after="0" w:afterAutospacing="0"/>
        <w:ind w:right="441"/>
        <w:jc w:val="both"/>
        <w:rPr>
          <w:rFonts w:ascii="Arial" w:hAnsi="Arial" w:cs="Arial"/>
          <w:b/>
          <w:bCs/>
          <w:color w:val="800000"/>
          <w:sz w:val="22"/>
        </w:rPr>
      </w:pPr>
      <w:r>
        <w:rPr>
          <w:rFonts w:ascii="Arial" w:hAnsi="Arial" w:cs="Arial"/>
          <w:sz w:val="22"/>
        </w:rPr>
        <w:t xml:space="preserve">Es muy importante que </w:t>
      </w:r>
      <w:r>
        <w:rPr>
          <w:rFonts w:ascii="Arial" w:hAnsi="Arial" w:cs="Arial"/>
          <w:b/>
          <w:bCs/>
          <w:i/>
          <w:iCs/>
          <w:sz w:val="22"/>
        </w:rPr>
        <w:t xml:space="preserve">durante la realización de la estadía cada alumno(a) vaya elaborando </w:t>
      </w:r>
      <w:r w:rsidR="00C038CF">
        <w:rPr>
          <w:rFonts w:ascii="Arial" w:hAnsi="Arial" w:cs="Arial"/>
          <w:b/>
          <w:bCs/>
          <w:i/>
          <w:iCs/>
          <w:sz w:val="22"/>
        </w:rPr>
        <w:t xml:space="preserve">el </w:t>
      </w:r>
      <w:r w:rsidR="006D0D91">
        <w:rPr>
          <w:rFonts w:ascii="Arial" w:hAnsi="Arial" w:cs="Arial"/>
          <w:b/>
          <w:bCs/>
          <w:i/>
          <w:iCs/>
          <w:sz w:val="22"/>
        </w:rPr>
        <w:t>Trabajo</w:t>
      </w:r>
      <w:r w:rsidR="006D0D91" w:rsidRPr="009647BA">
        <w:rPr>
          <w:rFonts w:ascii="Arial" w:hAnsi="Arial" w:cs="Arial"/>
          <w:b/>
          <w:bCs/>
          <w:i/>
          <w:iCs/>
          <w:sz w:val="22"/>
        </w:rPr>
        <w:t xml:space="preserve"> </w:t>
      </w:r>
      <w:proofErr w:type="spellStart"/>
      <w:r w:rsidR="00C038CF" w:rsidRPr="009647BA">
        <w:rPr>
          <w:rFonts w:ascii="Arial" w:hAnsi="Arial" w:cs="Arial"/>
          <w:b/>
          <w:bCs/>
          <w:i/>
          <w:iCs/>
          <w:sz w:val="22"/>
        </w:rPr>
        <w:t>recepcional</w:t>
      </w:r>
      <w:proofErr w:type="spellEnd"/>
      <w:r w:rsidR="00C038CF">
        <w:rPr>
          <w:rFonts w:ascii="Arial" w:hAnsi="Arial" w:cs="Arial"/>
          <w:b/>
          <w:bCs/>
          <w:i/>
          <w:iCs/>
          <w:sz w:val="22"/>
        </w:rPr>
        <w:t xml:space="preserve"> </w:t>
      </w:r>
      <w:r>
        <w:rPr>
          <w:rFonts w:ascii="Arial" w:hAnsi="Arial" w:cs="Arial"/>
          <w:sz w:val="22"/>
        </w:rPr>
        <w:t xml:space="preserve"> y a su </w:t>
      </w:r>
      <w:r w:rsidRPr="00A22825">
        <w:rPr>
          <w:rFonts w:ascii="Arial" w:hAnsi="Arial" w:cs="Arial"/>
          <w:color w:val="auto"/>
          <w:sz w:val="22"/>
        </w:rPr>
        <w:t xml:space="preserve">vez </w:t>
      </w:r>
      <w:r w:rsidRPr="00A22825">
        <w:rPr>
          <w:rFonts w:ascii="Arial" w:hAnsi="Arial" w:cs="Arial"/>
          <w:b/>
          <w:bCs/>
          <w:i/>
          <w:iCs/>
          <w:color w:val="auto"/>
          <w:sz w:val="22"/>
        </w:rPr>
        <w:t>el Asesor Académico esté asesorándolo</w:t>
      </w:r>
      <w:r w:rsidRPr="00A22825">
        <w:rPr>
          <w:rFonts w:ascii="Arial" w:hAnsi="Arial" w:cs="Arial"/>
          <w:color w:val="auto"/>
          <w:sz w:val="22"/>
        </w:rPr>
        <w:t xml:space="preserve"> sobre el desarrollo y avances de la misma. El alumno tendrá que realizar </w:t>
      </w:r>
      <w:r w:rsidR="00C038CF">
        <w:rPr>
          <w:rFonts w:ascii="Arial" w:hAnsi="Arial" w:cs="Arial"/>
          <w:color w:val="auto"/>
          <w:sz w:val="22"/>
        </w:rPr>
        <w:t xml:space="preserve">el </w:t>
      </w:r>
      <w:r w:rsidR="006D0D91">
        <w:rPr>
          <w:rFonts w:ascii="Arial" w:hAnsi="Arial" w:cs="Arial"/>
          <w:color w:val="auto"/>
          <w:sz w:val="22"/>
        </w:rPr>
        <w:t>Trabajo</w:t>
      </w:r>
      <w:r w:rsidR="006D0D91" w:rsidRPr="009647BA">
        <w:rPr>
          <w:rFonts w:ascii="Arial" w:hAnsi="Arial" w:cs="Arial"/>
          <w:color w:val="auto"/>
          <w:sz w:val="22"/>
        </w:rPr>
        <w:t xml:space="preserve"> </w:t>
      </w:r>
      <w:proofErr w:type="spellStart"/>
      <w:r w:rsidR="00C038CF" w:rsidRPr="009647BA">
        <w:rPr>
          <w:rFonts w:ascii="Arial" w:hAnsi="Arial" w:cs="Arial"/>
          <w:color w:val="auto"/>
          <w:sz w:val="22"/>
        </w:rPr>
        <w:t>Recepcional</w:t>
      </w:r>
      <w:proofErr w:type="spellEnd"/>
      <w:r w:rsidRPr="00A22825">
        <w:rPr>
          <w:rFonts w:ascii="Arial" w:hAnsi="Arial" w:cs="Arial"/>
          <w:color w:val="auto"/>
          <w:sz w:val="22"/>
        </w:rPr>
        <w:t xml:space="preserve"> en apego a los requisitos establecidos en el apartado de</w:t>
      </w:r>
      <w:r w:rsidRPr="00A22825">
        <w:rPr>
          <w:rFonts w:ascii="Arial" w:hAnsi="Arial" w:cs="Arial"/>
          <w:i/>
          <w:iCs/>
          <w:color w:val="auto"/>
          <w:sz w:val="22"/>
        </w:rPr>
        <w:t xml:space="preserve"> anexos al final de este manual</w:t>
      </w:r>
      <w:r>
        <w:rPr>
          <w:rFonts w:ascii="Arial" w:hAnsi="Arial" w:cs="Arial"/>
          <w:sz w:val="22"/>
        </w:rPr>
        <w:t xml:space="preserve">. </w:t>
      </w:r>
    </w:p>
    <w:p w:rsidR="00707D40" w:rsidRPr="00724268" w:rsidRDefault="00707D40" w:rsidP="00610FF9">
      <w:pPr>
        <w:pStyle w:val="NormalWeb"/>
        <w:tabs>
          <w:tab w:val="num" w:pos="0"/>
        </w:tabs>
        <w:spacing w:before="0" w:beforeAutospacing="0" w:after="0" w:afterAutospacing="0"/>
        <w:ind w:right="441"/>
        <w:rPr>
          <w:sz w:val="18"/>
        </w:rPr>
      </w:pPr>
    </w:p>
    <w:p w:rsidR="00707D40" w:rsidRDefault="00707D40" w:rsidP="00610FF9">
      <w:pPr>
        <w:pStyle w:val="Ttulo9"/>
        <w:numPr>
          <w:ilvl w:val="0"/>
          <w:numId w:val="8"/>
        </w:numPr>
        <w:ind w:right="441"/>
        <w:rPr>
          <w:color w:val="000000"/>
        </w:rPr>
      </w:pPr>
      <w:r>
        <w:rPr>
          <w:color w:val="000000"/>
        </w:rPr>
        <w:t>Terminación de la estadía</w:t>
      </w:r>
    </w:p>
    <w:p w:rsidR="00707D40" w:rsidRPr="00724268" w:rsidRDefault="00707D40" w:rsidP="00610FF9">
      <w:pPr>
        <w:pStyle w:val="Saludo"/>
        <w:ind w:right="441"/>
        <w:rPr>
          <w:color w:val="000000"/>
          <w:sz w:val="14"/>
        </w:rPr>
      </w:pPr>
    </w:p>
    <w:p w:rsidR="00707D40" w:rsidRDefault="00707D40" w:rsidP="00610FF9">
      <w:pPr>
        <w:pStyle w:val="Textoindependiente3"/>
        <w:spacing w:line="240" w:lineRule="auto"/>
        <w:ind w:right="441"/>
      </w:pPr>
      <w:r>
        <w:t xml:space="preserve">La terminación de la estadía se considera cuando el alumno ha desarrollado el proyecto de estadía según lo estipulado </w:t>
      </w:r>
      <w:r w:rsidR="00C70229">
        <w:t xml:space="preserve">en la </w:t>
      </w:r>
      <w:r w:rsidR="00C70229" w:rsidRPr="00A22825">
        <w:rPr>
          <w:b/>
          <w:bCs/>
          <w:i/>
          <w:iCs/>
        </w:rPr>
        <w:t>Definición</w:t>
      </w:r>
      <w:r w:rsidR="00C70229" w:rsidRPr="00A22825">
        <w:rPr>
          <w:b/>
          <w:bCs/>
        </w:rPr>
        <w:t xml:space="preserve"> </w:t>
      </w:r>
      <w:r w:rsidR="00C70229" w:rsidRPr="00A22825">
        <w:rPr>
          <w:b/>
          <w:bCs/>
          <w:i/>
          <w:iCs/>
        </w:rPr>
        <w:t xml:space="preserve">de Proyecto de Estadía </w:t>
      </w:r>
      <w:r w:rsidR="00C70229" w:rsidRPr="00724268">
        <w:rPr>
          <w:b/>
          <w:bCs/>
          <w:iCs/>
          <w:color w:val="0000FF"/>
          <w:u w:val="single"/>
        </w:rPr>
        <w:t>(F-VI-003)</w:t>
      </w:r>
      <w:r w:rsidR="00C70229" w:rsidRPr="00A22825">
        <w:t xml:space="preserve"> </w:t>
      </w:r>
      <w:r w:rsidR="00C70229">
        <w:t xml:space="preserve">y el </w:t>
      </w:r>
      <w:r>
        <w:rPr>
          <w:b/>
          <w:bCs/>
          <w:i/>
          <w:iCs/>
        </w:rPr>
        <w:t xml:space="preserve">Programa de Actividades del Proyecto de Estadía </w:t>
      </w:r>
      <w:r w:rsidRPr="00724268">
        <w:rPr>
          <w:b/>
          <w:bCs/>
          <w:iCs/>
          <w:color w:val="0000FF"/>
          <w:u w:val="single"/>
        </w:rPr>
        <w:t>(F-CA-032)</w:t>
      </w:r>
      <w:r w:rsidR="009647BA" w:rsidRPr="009647BA">
        <w:rPr>
          <w:b/>
          <w:bCs/>
          <w:i/>
          <w:iCs/>
        </w:rPr>
        <w:t xml:space="preserve"> </w:t>
      </w:r>
      <w:r>
        <w:t>cubriendo el total de horas estipuladas y tomando en cuenta que el proyecto haya cumplido con el objetivo y las expectativas de la empresa.</w:t>
      </w:r>
    </w:p>
    <w:p w:rsidR="00C038CF" w:rsidRDefault="00C038CF" w:rsidP="00610FF9">
      <w:pPr>
        <w:pStyle w:val="Textoindependiente3"/>
        <w:spacing w:line="240" w:lineRule="auto"/>
        <w:ind w:right="441"/>
      </w:pPr>
    </w:p>
    <w:p w:rsidR="00707D40" w:rsidRDefault="001777F9" w:rsidP="00610FF9">
      <w:pPr>
        <w:pStyle w:val="Textoindependiente3"/>
        <w:spacing w:line="240" w:lineRule="auto"/>
        <w:ind w:right="441"/>
        <w:rPr>
          <w:b/>
          <w:bCs/>
          <w:i/>
          <w:iCs/>
        </w:rPr>
      </w:pPr>
      <w:r w:rsidRPr="00A0100F">
        <w:rPr>
          <w:b/>
          <w:bCs/>
          <w:i/>
          <w:iCs/>
          <w:color w:val="000000"/>
        </w:rPr>
        <w:t>La empresas por conducto del gerente de recursos humanos y/o gerente general, administrador o encargada de capacitación,</w:t>
      </w:r>
      <w:r w:rsidR="005B4D79" w:rsidRPr="00A0100F">
        <w:rPr>
          <w:b/>
          <w:bCs/>
          <w:i/>
          <w:iCs/>
          <w:color w:val="000000"/>
        </w:rPr>
        <w:t xml:space="preserve"> o </w:t>
      </w:r>
      <w:r w:rsidR="00592642" w:rsidRPr="00A0100F">
        <w:rPr>
          <w:b/>
          <w:bCs/>
          <w:i/>
          <w:iCs/>
          <w:color w:val="000000"/>
        </w:rPr>
        <w:t>algún</w:t>
      </w:r>
      <w:r w:rsidR="005B4D79" w:rsidRPr="00A0100F">
        <w:rPr>
          <w:b/>
          <w:bCs/>
          <w:i/>
          <w:iCs/>
          <w:color w:val="000000"/>
        </w:rPr>
        <w:t xml:space="preserve"> otro representante</w:t>
      </w:r>
      <w:r w:rsidR="005B4D79">
        <w:rPr>
          <w:b/>
          <w:bCs/>
          <w:i/>
          <w:iCs/>
          <w:color w:val="003366"/>
        </w:rPr>
        <w:t xml:space="preserve"> </w:t>
      </w:r>
      <w:r>
        <w:rPr>
          <w:b/>
          <w:bCs/>
          <w:i/>
          <w:iCs/>
          <w:color w:val="800000"/>
        </w:rPr>
        <w:t xml:space="preserve"> </w:t>
      </w:r>
      <w:r w:rsidR="00707D40" w:rsidRPr="001777F9">
        <w:rPr>
          <w:b/>
          <w:bCs/>
          <w:i/>
          <w:iCs/>
          <w:color w:val="000000"/>
        </w:rPr>
        <w:t>expedirá una Carta de Terminación de Estadía</w:t>
      </w:r>
      <w:r w:rsidRPr="001777F9">
        <w:rPr>
          <w:b/>
          <w:bCs/>
          <w:i/>
          <w:iCs/>
          <w:color w:val="000000"/>
        </w:rPr>
        <w:t>)</w:t>
      </w:r>
      <w:r w:rsidR="00707D40" w:rsidRPr="001777F9">
        <w:rPr>
          <w:i/>
          <w:iCs/>
          <w:color w:val="000000"/>
        </w:rPr>
        <w:t xml:space="preserve"> </w:t>
      </w:r>
      <w:r w:rsidR="00707D40" w:rsidRPr="001777F9">
        <w:rPr>
          <w:color w:val="000000"/>
        </w:rPr>
        <w:t>(</w:t>
      </w:r>
      <w:r w:rsidR="00707D40" w:rsidRPr="001777F9">
        <w:rPr>
          <w:i/>
          <w:iCs/>
          <w:color w:val="000000"/>
        </w:rPr>
        <w:t>Ver</w:t>
      </w:r>
      <w:r w:rsidR="00707D40" w:rsidRPr="001777F9">
        <w:rPr>
          <w:color w:val="000000"/>
        </w:rPr>
        <w:t xml:space="preserve"> contenido </w:t>
      </w:r>
      <w:r w:rsidR="00707D40" w:rsidRPr="001777F9">
        <w:rPr>
          <w:i/>
          <w:iCs/>
          <w:color w:val="000000"/>
        </w:rPr>
        <w:t>en  anexos al final de este manual)</w:t>
      </w:r>
      <w:r w:rsidR="00707D40" w:rsidRPr="001777F9">
        <w:rPr>
          <w:color w:val="000000"/>
        </w:rPr>
        <w:t xml:space="preserve"> al término de la misma, dirigida</w:t>
      </w:r>
      <w:r w:rsidR="00707D40">
        <w:rPr>
          <w:color w:val="000000"/>
        </w:rPr>
        <w:t xml:space="preserve"> </w:t>
      </w:r>
      <w:r w:rsidR="00707D40" w:rsidRPr="009647BA">
        <w:t xml:space="preserve">a la </w:t>
      </w:r>
      <w:r w:rsidR="00C70229" w:rsidRPr="009647BA">
        <w:t>Secretaría</w:t>
      </w:r>
      <w:r w:rsidR="00707D40" w:rsidRPr="009647BA">
        <w:t xml:space="preserve"> de</w:t>
      </w:r>
      <w:r w:rsidR="00707D40" w:rsidRPr="00A22825">
        <w:t xml:space="preserve"> Vinculación de la Universidad Tecnológica de Tijuana, la cual </w:t>
      </w:r>
      <w:r w:rsidR="00707D40" w:rsidRPr="00A22825">
        <w:rPr>
          <w:b/>
          <w:bCs/>
          <w:i/>
          <w:iCs/>
        </w:rPr>
        <w:t>deberá de coincidir con la Definición</w:t>
      </w:r>
      <w:r w:rsidR="00707D40" w:rsidRPr="00A22825">
        <w:rPr>
          <w:b/>
          <w:bCs/>
        </w:rPr>
        <w:t xml:space="preserve"> </w:t>
      </w:r>
      <w:r w:rsidR="00707D40" w:rsidRPr="00A22825">
        <w:rPr>
          <w:b/>
          <w:bCs/>
          <w:i/>
          <w:iCs/>
        </w:rPr>
        <w:t xml:space="preserve">de Proyecto de Estadía </w:t>
      </w:r>
      <w:r w:rsidR="00707D40" w:rsidRPr="00724268">
        <w:rPr>
          <w:b/>
          <w:bCs/>
          <w:iCs/>
          <w:color w:val="0000FF"/>
          <w:u w:val="single"/>
        </w:rPr>
        <w:t>(F-VI-003)</w:t>
      </w:r>
      <w:r w:rsidR="00707D40" w:rsidRPr="00A22825">
        <w:rPr>
          <w:b/>
          <w:bCs/>
          <w:i/>
          <w:iCs/>
        </w:rPr>
        <w:t>,</w:t>
      </w:r>
      <w:r w:rsidR="00707D40" w:rsidRPr="00A22825">
        <w:t xml:space="preserve"> y la entregará al alumno ó al </w:t>
      </w:r>
      <w:r w:rsidR="00707D40" w:rsidRPr="00A22825">
        <w:rPr>
          <w:b/>
          <w:bCs/>
          <w:i/>
          <w:iCs/>
        </w:rPr>
        <w:t>Asesor Académico</w:t>
      </w:r>
      <w:r w:rsidR="00707D40" w:rsidRPr="00A22825">
        <w:t xml:space="preserve">, quien la presentará al </w:t>
      </w:r>
      <w:r w:rsidR="00707D40" w:rsidRPr="00A22825">
        <w:rPr>
          <w:b/>
          <w:bCs/>
          <w:i/>
          <w:iCs/>
        </w:rPr>
        <w:t>Departamento de Prácticas y Estadías</w:t>
      </w:r>
      <w:r w:rsidR="00707D40" w:rsidRPr="00A22825">
        <w:t xml:space="preserve">, para su registro y emisión de la </w:t>
      </w:r>
      <w:r w:rsidR="00707D40" w:rsidRPr="00A22825">
        <w:rPr>
          <w:b/>
          <w:bCs/>
          <w:i/>
          <w:iCs/>
        </w:rPr>
        <w:t>Constancia de</w:t>
      </w:r>
      <w:r w:rsidR="00707D40" w:rsidRPr="00A22825">
        <w:t xml:space="preserve"> </w:t>
      </w:r>
      <w:r w:rsidR="00707D40" w:rsidRPr="00A22825">
        <w:rPr>
          <w:b/>
          <w:bCs/>
          <w:i/>
          <w:iCs/>
        </w:rPr>
        <w:t>Liberación de la Estadía, misma que enviará a</w:t>
      </w:r>
      <w:r w:rsidR="00724268">
        <w:rPr>
          <w:b/>
          <w:bCs/>
          <w:i/>
          <w:iCs/>
        </w:rPr>
        <w:t xml:space="preserve"> </w:t>
      </w:r>
      <w:r w:rsidR="00707D40" w:rsidRPr="00A22825">
        <w:rPr>
          <w:b/>
          <w:bCs/>
          <w:i/>
          <w:iCs/>
        </w:rPr>
        <w:t>l</w:t>
      </w:r>
      <w:r w:rsidR="00724268">
        <w:rPr>
          <w:b/>
          <w:bCs/>
          <w:i/>
          <w:iCs/>
        </w:rPr>
        <w:t>a</w:t>
      </w:r>
      <w:r w:rsidR="00707D40" w:rsidRPr="00A22825">
        <w:rPr>
          <w:b/>
          <w:bCs/>
          <w:i/>
          <w:iCs/>
        </w:rPr>
        <w:t xml:space="preserve"> </w:t>
      </w:r>
      <w:r w:rsidR="00724268" w:rsidRPr="00A5147A">
        <w:rPr>
          <w:b/>
          <w:bCs/>
          <w:i/>
          <w:iCs/>
        </w:rPr>
        <w:t>Subdirección</w:t>
      </w:r>
      <w:r w:rsidR="00724268">
        <w:rPr>
          <w:b/>
          <w:bCs/>
          <w:i/>
          <w:iCs/>
        </w:rPr>
        <w:t xml:space="preserve"> </w:t>
      </w:r>
      <w:r w:rsidR="00707D40" w:rsidRPr="00A22825">
        <w:rPr>
          <w:b/>
          <w:bCs/>
          <w:i/>
          <w:iCs/>
        </w:rPr>
        <w:t>de Servicios Escolares.</w:t>
      </w:r>
    </w:p>
    <w:p w:rsidR="00C038CF" w:rsidRPr="00A22825" w:rsidRDefault="00C038CF" w:rsidP="00610FF9">
      <w:pPr>
        <w:pStyle w:val="Textoindependiente3"/>
        <w:spacing w:line="240" w:lineRule="auto"/>
        <w:ind w:right="441"/>
        <w:rPr>
          <w:b/>
          <w:bCs/>
          <w:i/>
          <w:iCs/>
        </w:rPr>
      </w:pPr>
    </w:p>
    <w:p w:rsidR="00707D40" w:rsidRDefault="00707D40" w:rsidP="00610FF9">
      <w:pPr>
        <w:pStyle w:val="Textoindependiente3"/>
        <w:spacing w:line="240" w:lineRule="auto"/>
        <w:ind w:right="441"/>
      </w:pPr>
      <w:r>
        <w:t xml:space="preserve">Emitida la </w:t>
      </w:r>
      <w:r>
        <w:rPr>
          <w:b/>
          <w:bCs/>
          <w:i/>
          <w:iCs/>
        </w:rPr>
        <w:t xml:space="preserve">Constancia de Liberación de la </w:t>
      </w:r>
      <w:r w:rsidRPr="00724268">
        <w:rPr>
          <w:b/>
          <w:bCs/>
          <w:i/>
          <w:iCs/>
        </w:rPr>
        <w:t>Estadía</w:t>
      </w:r>
      <w:r w:rsidRPr="00724268">
        <w:t xml:space="preserve"> el alumno </w:t>
      </w:r>
      <w:proofErr w:type="spellStart"/>
      <w:r w:rsidRPr="00724268">
        <w:t>presentarásu</w:t>
      </w:r>
      <w:proofErr w:type="spellEnd"/>
      <w:r w:rsidRPr="00724268">
        <w:t xml:space="preserve"> </w:t>
      </w:r>
      <w:r w:rsidR="006D0D91">
        <w:t xml:space="preserve">Trabajo </w:t>
      </w:r>
      <w:proofErr w:type="spellStart"/>
      <w:r w:rsidR="006D0D91">
        <w:t>Recepcional</w:t>
      </w:r>
      <w:proofErr w:type="spellEnd"/>
      <w:r w:rsidRPr="00724268">
        <w:t xml:space="preserve">, </w:t>
      </w:r>
      <w:r w:rsidR="006D0D91">
        <w:t>el</w:t>
      </w:r>
      <w:r w:rsidR="006D0D91" w:rsidRPr="00724268">
        <w:t xml:space="preserve"> </w:t>
      </w:r>
      <w:r w:rsidRPr="00724268">
        <w:t>cual una vez aceptad</w:t>
      </w:r>
      <w:r w:rsidR="006D0D91">
        <w:t>o</w:t>
      </w:r>
      <w:r w:rsidRPr="00724268">
        <w:t xml:space="preserve"> por la Dirección de carrera, le dará el derecho</w:t>
      </w:r>
      <w:r w:rsidRPr="001A2E49">
        <w:rPr>
          <w:color w:val="003366"/>
        </w:rPr>
        <w:t xml:space="preserve"> </w:t>
      </w:r>
      <w:r>
        <w:t>convertirse en egresado de esta universidad.</w:t>
      </w:r>
    </w:p>
    <w:p w:rsidR="00F807F0" w:rsidRPr="00724268" w:rsidRDefault="00F807F0" w:rsidP="00610FF9">
      <w:pPr>
        <w:pStyle w:val="Textoindependiente3"/>
        <w:spacing w:line="240" w:lineRule="auto"/>
        <w:ind w:right="441"/>
        <w:rPr>
          <w:sz w:val="18"/>
        </w:rPr>
      </w:pPr>
    </w:p>
    <w:p w:rsidR="00707D40" w:rsidRDefault="00707D40" w:rsidP="00610FF9">
      <w:pPr>
        <w:pStyle w:val="Ttulo9"/>
        <w:numPr>
          <w:ilvl w:val="0"/>
          <w:numId w:val="8"/>
        </w:numPr>
        <w:ind w:right="441"/>
        <w:jc w:val="both"/>
        <w:rPr>
          <w:color w:val="000000"/>
        </w:rPr>
      </w:pPr>
      <w:r>
        <w:rPr>
          <w:color w:val="000000"/>
        </w:rPr>
        <w:t>Recomendaciones para los alumnos en la estadía</w:t>
      </w:r>
    </w:p>
    <w:p w:rsidR="00724268" w:rsidRPr="00A5147A" w:rsidRDefault="00724268" w:rsidP="00724268">
      <w:pPr>
        <w:rPr>
          <w:sz w:val="12"/>
          <w:lang w:val="es-ES"/>
        </w:rPr>
      </w:pPr>
    </w:p>
    <w:p w:rsidR="00707D40" w:rsidRDefault="00707D40" w:rsidP="00610FF9">
      <w:pPr>
        <w:pStyle w:val="NormalWeb"/>
        <w:spacing w:before="0" w:beforeAutospacing="0" w:after="0" w:afterAutospacing="0"/>
        <w:ind w:right="441"/>
        <w:jc w:val="both"/>
        <w:rPr>
          <w:rFonts w:ascii="Arial" w:hAnsi="Arial" w:cs="Arial"/>
          <w:b/>
          <w:bCs/>
          <w:sz w:val="22"/>
        </w:rPr>
      </w:pPr>
      <w:r>
        <w:rPr>
          <w:rFonts w:ascii="Arial" w:hAnsi="Arial" w:cs="Arial"/>
          <w:sz w:val="22"/>
        </w:rPr>
        <w:t xml:space="preserve">Durante la realización de la estadía en la empresa el alumnado </w:t>
      </w:r>
      <w:r>
        <w:rPr>
          <w:rFonts w:ascii="Arial" w:hAnsi="Arial" w:cs="Arial"/>
          <w:b/>
          <w:bCs/>
          <w:i/>
          <w:iCs/>
          <w:sz w:val="22"/>
        </w:rPr>
        <w:t xml:space="preserve">deberá apegarse a los reglamentos internos de la empresa </w:t>
      </w:r>
      <w:r>
        <w:rPr>
          <w:rFonts w:ascii="Arial" w:hAnsi="Arial" w:cs="Arial"/>
          <w:sz w:val="22"/>
        </w:rPr>
        <w:t>y desenvolverse de acuerdo a los valores promovidos entre los alumnos y egresados de la UTT</w:t>
      </w:r>
      <w:r w:rsidR="00A22825">
        <w:rPr>
          <w:rFonts w:ascii="Arial" w:hAnsi="Arial" w:cs="Arial"/>
          <w:sz w:val="22"/>
        </w:rPr>
        <w:t xml:space="preserve">: </w:t>
      </w:r>
      <w:r w:rsidR="00A22825" w:rsidRPr="00A22825">
        <w:rPr>
          <w:rFonts w:ascii="Arial" w:hAnsi="Arial" w:cs="Arial"/>
          <w:b/>
          <w:sz w:val="22"/>
        </w:rPr>
        <w:t>TRABAJO</w:t>
      </w:r>
      <w:r>
        <w:rPr>
          <w:rFonts w:ascii="Arial" w:hAnsi="Arial" w:cs="Arial"/>
          <w:b/>
          <w:bCs/>
          <w:sz w:val="22"/>
        </w:rPr>
        <w:t xml:space="preserve"> EN EQUIPO, RESPETO Y DISCIPLINA, LIDERAZGO, PROFESIONALISMO, ACTITUD EMPRENDEDORA, CREATIVIDAD E INNOVACIÓN.</w:t>
      </w:r>
    </w:p>
    <w:p w:rsidR="00707D40" w:rsidRDefault="00707D40" w:rsidP="00610FF9">
      <w:pPr>
        <w:pStyle w:val="Textoindependiente3"/>
        <w:spacing w:line="240" w:lineRule="auto"/>
        <w:ind w:right="441"/>
        <w:jc w:val="center"/>
        <w:rPr>
          <w:b/>
          <w:bCs/>
          <w:sz w:val="48"/>
        </w:rPr>
      </w:pPr>
      <w:r>
        <w:rPr>
          <w:b/>
          <w:bCs/>
          <w:sz w:val="48"/>
        </w:rPr>
        <w:t>TITULACIÓN</w:t>
      </w:r>
    </w:p>
    <w:p w:rsidR="00707D40" w:rsidRDefault="006D0D91" w:rsidP="00610FF9">
      <w:pPr>
        <w:pStyle w:val="Ttulo1"/>
        <w:numPr>
          <w:ilvl w:val="0"/>
          <w:numId w:val="7"/>
        </w:numPr>
        <w:ind w:right="441"/>
        <w:jc w:val="left"/>
      </w:pPr>
      <w:r>
        <w:t xml:space="preserve">TRABAJO </w:t>
      </w:r>
      <w:r w:rsidR="00C70229">
        <w:t>RECEPCIONAL</w:t>
      </w:r>
    </w:p>
    <w:p w:rsidR="00707D40" w:rsidRDefault="00707D40" w:rsidP="00610FF9">
      <w:pPr>
        <w:ind w:right="441"/>
      </w:pPr>
    </w:p>
    <w:p w:rsidR="00707D40" w:rsidRPr="00A22825" w:rsidRDefault="00707D40" w:rsidP="00610FF9">
      <w:pPr>
        <w:ind w:right="441"/>
        <w:jc w:val="both"/>
        <w:rPr>
          <w:rFonts w:ascii="Arial" w:hAnsi="Arial" w:cs="Arial"/>
          <w:color w:val="000000"/>
        </w:rPr>
      </w:pPr>
      <w:r w:rsidRPr="00A22825">
        <w:rPr>
          <w:rFonts w:ascii="Arial" w:hAnsi="Arial" w:cs="Arial"/>
        </w:rPr>
        <w:t xml:space="preserve">Durante el desarrollo de la estadía es muy importante que </w:t>
      </w:r>
      <w:r w:rsidR="00A22825" w:rsidRPr="00A22825">
        <w:rPr>
          <w:rFonts w:ascii="Arial" w:hAnsi="Arial" w:cs="Arial"/>
        </w:rPr>
        <w:t>los</w:t>
      </w:r>
      <w:r w:rsidRPr="00A22825">
        <w:rPr>
          <w:rFonts w:ascii="Arial" w:hAnsi="Arial" w:cs="Arial"/>
        </w:rPr>
        <w:t xml:space="preserve"> alumnos</w:t>
      </w:r>
      <w:r w:rsidRPr="00A22825">
        <w:rPr>
          <w:rFonts w:ascii="Arial" w:hAnsi="Arial" w:cs="Arial"/>
          <w:b/>
          <w:bCs/>
          <w:i/>
          <w:iCs/>
        </w:rPr>
        <w:t xml:space="preserve"> vayan elaborando </w:t>
      </w:r>
      <w:r w:rsidR="00C70229">
        <w:rPr>
          <w:rFonts w:ascii="Arial" w:hAnsi="Arial" w:cs="Arial"/>
          <w:b/>
          <w:bCs/>
          <w:i/>
          <w:iCs/>
        </w:rPr>
        <w:t xml:space="preserve">el </w:t>
      </w:r>
      <w:r w:rsidR="006D0D91">
        <w:rPr>
          <w:rFonts w:ascii="Arial" w:hAnsi="Arial" w:cs="Arial"/>
          <w:b/>
          <w:bCs/>
          <w:i/>
          <w:iCs/>
        </w:rPr>
        <w:t>Trabajo</w:t>
      </w:r>
      <w:r w:rsidR="006D0D91" w:rsidRPr="009647BA">
        <w:rPr>
          <w:rFonts w:ascii="Arial" w:hAnsi="Arial" w:cs="Arial"/>
          <w:b/>
          <w:bCs/>
          <w:i/>
          <w:iCs/>
        </w:rPr>
        <w:t xml:space="preserve"> </w:t>
      </w:r>
      <w:proofErr w:type="spellStart"/>
      <w:r w:rsidR="00C70229" w:rsidRPr="009647BA">
        <w:rPr>
          <w:rFonts w:ascii="Arial" w:hAnsi="Arial" w:cs="Arial"/>
          <w:b/>
          <w:bCs/>
          <w:i/>
          <w:iCs/>
        </w:rPr>
        <w:t>Recepcional</w:t>
      </w:r>
      <w:proofErr w:type="spellEnd"/>
      <w:r w:rsidRPr="00A22825">
        <w:rPr>
          <w:rFonts w:ascii="Arial" w:hAnsi="Arial" w:cs="Arial"/>
          <w:b/>
          <w:bCs/>
          <w:i/>
          <w:iCs/>
        </w:rPr>
        <w:t xml:space="preserve"> conforme avancen en sus proyectos de la estadía</w:t>
      </w:r>
      <w:r w:rsidRPr="00A22825">
        <w:rPr>
          <w:rFonts w:ascii="Arial" w:hAnsi="Arial" w:cs="Arial"/>
        </w:rPr>
        <w:t xml:space="preserve">, ya que es uno de los requisitos más importantes para la </w:t>
      </w:r>
      <w:r w:rsidR="00967505" w:rsidRPr="00A22825">
        <w:rPr>
          <w:rFonts w:ascii="Arial" w:hAnsi="Arial" w:cs="Arial"/>
          <w:color w:val="000000"/>
        </w:rPr>
        <w:t>titulaci</w:t>
      </w:r>
      <w:r w:rsidR="00A37C4D" w:rsidRPr="00A22825">
        <w:rPr>
          <w:rFonts w:ascii="Arial" w:hAnsi="Arial" w:cs="Arial"/>
          <w:color w:val="000000"/>
        </w:rPr>
        <w:t>ó</w:t>
      </w:r>
      <w:r w:rsidR="00967505" w:rsidRPr="00A22825">
        <w:rPr>
          <w:rFonts w:ascii="Arial" w:hAnsi="Arial" w:cs="Arial"/>
          <w:color w:val="000000"/>
        </w:rPr>
        <w:t>n</w:t>
      </w:r>
      <w:r w:rsidR="00A37C4D" w:rsidRPr="00A22825">
        <w:rPr>
          <w:rFonts w:ascii="Arial" w:hAnsi="Arial" w:cs="Arial"/>
          <w:color w:val="000000"/>
        </w:rPr>
        <w:t>.</w:t>
      </w:r>
    </w:p>
    <w:p w:rsidR="00F807F0" w:rsidRPr="00A22825" w:rsidRDefault="00F807F0" w:rsidP="00610FF9">
      <w:pPr>
        <w:ind w:right="441"/>
        <w:jc w:val="both"/>
        <w:rPr>
          <w:color w:val="000000"/>
          <w:sz w:val="16"/>
        </w:rPr>
      </w:pPr>
    </w:p>
    <w:p w:rsidR="00707D40" w:rsidRPr="009647BA" w:rsidRDefault="00707D40" w:rsidP="00610FF9">
      <w:pPr>
        <w:pStyle w:val="Ttulo9"/>
        <w:numPr>
          <w:ilvl w:val="0"/>
          <w:numId w:val="9"/>
        </w:numPr>
        <w:ind w:right="441"/>
        <w:rPr>
          <w:color w:val="auto"/>
        </w:rPr>
      </w:pPr>
      <w:r>
        <w:rPr>
          <w:color w:val="000000"/>
        </w:rPr>
        <w:t xml:space="preserve">Requisitos </w:t>
      </w:r>
      <w:r>
        <w:rPr>
          <w:color w:val="auto"/>
        </w:rPr>
        <w:t>para la elaboración</w:t>
      </w:r>
      <w:r w:rsidR="00C70229">
        <w:rPr>
          <w:color w:val="000000"/>
        </w:rPr>
        <w:t xml:space="preserve"> del</w:t>
      </w:r>
      <w:r>
        <w:rPr>
          <w:color w:val="000000"/>
        </w:rPr>
        <w:t xml:space="preserve"> </w:t>
      </w:r>
      <w:r w:rsidR="006D0D91">
        <w:rPr>
          <w:bCs w:val="0"/>
          <w:i/>
          <w:iCs/>
          <w:color w:val="auto"/>
        </w:rPr>
        <w:t>Trabajo</w:t>
      </w:r>
      <w:r w:rsidR="006D0D91" w:rsidRPr="009647BA">
        <w:rPr>
          <w:bCs w:val="0"/>
          <w:i/>
          <w:iCs/>
          <w:color w:val="auto"/>
        </w:rPr>
        <w:t xml:space="preserve"> </w:t>
      </w:r>
      <w:proofErr w:type="spellStart"/>
      <w:r w:rsidR="00C70229" w:rsidRPr="009647BA">
        <w:rPr>
          <w:bCs w:val="0"/>
          <w:i/>
          <w:iCs/>
          <w:color w:val="auto"/>
        </w:rPr>
        <w:t>Recepcional</w:t>
      </w:r>
      <w:proofErr w:type="spellEnd"/>
      <w:r w:rsidR="00A5147A" w:rsidRPr="009647BA">
        <w:rPr>
          <w:color w:val="auto"/>
        </w:rPr>
        <w:t>.</w:t>
      </w:r>
    </w:p>
    <w:p w:rsidR="00707D40" w:rsidRDefault="00707D40" w:rsidP="00610FF9">
      <w:pPr>
        <w:ind w:right="441"/>
        <w:jc w:val="both"/>
        <w:rPr>
          <w:rFonts w:ascii="Arial" w:hAnsi="Arial" w:cs="Arial"/>
          <w:color w:val="000000"/>
          <w:sz w:val="22"/>
        </w:rPr>
      </w:pPr>
      <w:r w:rsidRPr="009647BA">
        <w:rPr>
          <w:rFonts w:ascii="Arial" w:hAnsi="Arial" w:cs="Arial"/>
          <w:sz w:val="22"/>
        </w:rPr>
        <w:t xml:space="preserve">Es un requisito que </w:t>
      </w:r>
      <w:r w:rsidR="00C70229" w:rsidRPr="009647BA">
        <w:rPr>
          <w:rFonts w:ascii="Arial" w:hAnsi="Arial" w:cs="Arial"/>
          <w:sz w:val="22"/>
        </w:rPr>
        <w:t xml:space="preserve">el </w:t>
      </w:r>
      <w:r w:rsidR="006D0D91">
        <w:rPr>
          <w:rFonts w:ascii="Arial" w:hAnsi="Arial" w:cs="Arial"/>
          <w:b/>
          <w:bCs/>
          <w:i/>
          <w:iCs/>
        </w:rPr>
        <w:t>Trabajo</w:t>
      </w:r>
      <w:r w:rsidR="006D0D91" w:rsidRPr="009647BA">
        <w:rPr>
          <w:rFonts w:ascii="Arial" w:hAnsi="Arial" w:cs="Arial"/>
          <w:b/>
          <w:bCs/>
          <w:i/>
          <w:iCs/>
        </w:rPr>
        <w:t xml:space="preserve"> </w:t>
      </w:r>
      <w:proofErr w:type="spellStart"/>
      <w:r w:rsidR="00C70229" w:rsidRPr="009647BA">
        <w:rPr>
          <w:rFonts w:ascii="Arial" w:hAnsi="Arial" w:cs="Arial"/>
          <w:b/>
          <w:bCs/>
          <w:i/>
          <w:iCs/>
        </w:rPr>
        <w:t>Recepcional</w:t>
      </w:r>
      <w:proofErr w:type="spellEnd"/>
      <w:r w:rsidR="00C70229" w:rsidRPr="009647BA">
        <w:rPr>
          <w:rFonts w:ascii="Arial" w:hAnsi="Arial" w:cs="Arial"/>
          <w:sz w:val="22"/>
        </w:rPr>
        <w:t xml:space="preserve"> </w:t>
      </w:r>
      <w:r w:rsidRPr="009647BA">
        <w:rPr>
          <w:rFonts w:ascii="Arial" w:hAnsi="Arial" w:cs="Arial"/>
          <w:sz w:val="22"/>
        </w:rPr>
        <w:t>corresponda con el proyecto desarrollado en la estadía y cumpla con los requisitos y características establecidos en</w:t>
      </w:r>
      <w:r w:rsidR="00724268" w:rsidRPr="009647BA">
        <w:rPr>
          <w:rFonts w:ascii="Arial" w:hAnsi="Arial" w:cs="Arial"/>
          <w:sz w:val="22"/>
        </w:rPr>
        <w:t xml:space="preserve"> el </w:t>
      </w:r>
      <w:r w:rsidR="00724268" w:rsidRPr="009647BA">
        <w:rPr>
          <w:rFonts w:ascii="Arial" w:hAnsi="Arial" w:cs="Arial"/>
          <w:b/>
          <w:sz w:val="22"/>
        </w:rPr>
        <w:t xml:space="preserve">Manual del </w:t>
      </w:r>
      <w:r w:rsidR="006D0D91">
        <w:rPr>
          <w:rFonts w:ascii="Arial" w:hAnsi="Arial" w:cs="Arial"/>
          <w:b/>
          <w:sz w:val="22"/>
        </w:rPr>
        <w:t>Trabajo</w:t>
      </w:r>
      <w:r w:rsidR="006D0D91" w:rsidRPr="00A5147A">
        <w:rPr>
          <w:rFonts w:ascii="Arial" w:hAnsi="Arial" w:cs="Arial"/>
          <w:b/>
          <w:sz w:val="22"/>
        </w:rPr>
        <w:t xml:space="preserve"> </w:t>
      </w:r>
      <w:proofErr w:type="spellStart"/>
      <w:r w:rsidR="00724268" w:rsidRPr="00A5147A">
        <w:rPr>
          <w:rFonts w:ascii="Arial" w:hAnsi="Arial" w:cs="Arial"/>
          <w:b/>
          <w:sz w:val="22"/>
        </w:rPr>
        <w:t>Recepcional</w:t>
      </w:r>
      <w:proofErr w:type="spellEnd"/>
      <w:r w:rsidR="00724268" w:rsidRPr="00A5147A">
        <w:rPr>
          <w:rFonts w:ascii="Arial" w:hAnsi="Arial" w:cs="Arial"/>
          <w:sz w:val="22"/>
        </w:rPr>
        <w:t xml:space="preserve"> </w:t>
      </w:r>
      <w:r w:rsidR="006D0D91">
        <w:rPr>
          <w:rFonts w:ascii="Arial" w:hAnsi="Arial" w:cs="Arial"/>
          <w:sz w:val="22"/>
        </w:rPr>
        <w:t xml:space="preserve">Ingeniería </w:t>
      </w:r>
      <w:r w:rsidR="00724268" w:rsidRPr="00A5147A">
        <w:rPr>
          <w:rFonts w:ascii="Arial" w:hAnsi="Arial" w:cs="Arial"/>
          <w:b/>
          <w:color w:val="0000FF"/>
          <w:sz w:val="22"/>
          <w:u w:val="single"/>
        </w:rPr>
        <w:t>(D-VI-0</w:t>
      </w:r>
      <w:r w:rsidR="006D0D91">
        <w:rPr>
          <w:rFonts w:ascii="Arial" w:hAnsi="Arial" w:cs="Arial"/>
          <w:b/>
          <w:color w:val="0000FF"/>
          <w:sz w:val="22"/>
          <w:u w:val="single"/>
        </w:rPr>
        <w:t>4)</w:t>
      </w:r>
      <w:r w:rsidR="006D0D91">
        <w:rPr>
          <w:rFonts w:ascii="Arial" w:hAnsi="Arial" w:cs="Arial"/>
          <w:b/>
          <w:bCs/>
          <w:i/>
          <w:iCs/>
          <w:color w:val="000000"/>
          <w:sz w:val="22"/>
        </w:rPr>
        <w:t xml:space="preserve"> y Manual del Trabajo </w:t>
      </w:r>
      <w:proofErr w:type="spellStart"/>
      <w:r w:rsidR="006D0D91">
        <w:rPr>
          <w:rFonts w:ascii="Arial" w:hAnsi="Arial" w:cs="Arial"/>
          <w:b/>
          <w:bCs/>
          <w:i/>
          <w:iCs/>
          <w:color w:val="000000"/>
          <w:sz w:val="22"/>
        </w:rPr>
        <w:t>Recepcional</w:t>
      </w:r>
      <w:proofErr w:type="spellEnd"/>
      <w:r w:rsidR="006D0D91">
        <w:rPr>
          <w:rFonts w:ascii="Arial" w:hAnsi="Arial" w:cs="Arial"/>
          <w:b/>
          <w:bCs/>
          <w:i/>
          <w:iCs/>
          <w:color w:val="000000"/>
          <w:sz w:val="22"/>
        </w:rPr>
        <w:t xml:space="preserve"> TSU (D-VI-05),</w:t>
      </w:r>
      <w:r>
        <w:rPr>
          <w:rFonts w:ascii="Arial" w:hAnsi="Arial" w:cs="Arial"/>
          <w:color w:val="000000"/>
          <w:sz w:val="22"/>
        </w:rPr>
        <w:t xml:space="preserve"> (</w:t>
      </w:r>
      <w:r>
        <w:rPr>
          <w:rFonts w:ascii="Arial" w:hAnsi="Arial" w:cs="Arial"/>
          <w:i/>
          <w:iCs/>
          <w:color w:val="000000"/>
          <w:sz w:val="22"/>
        </w:rPr>
        <w:t>Ver</w:t>
      </w:r>
      <w:r>
        <w:rPr>
          <w:rFonts w:ascii="Arial" w:hAnsi="Arial" w:cs="Arial"/>
          <w:b/>
          <w:bCs/>
          <w:color w:val="000000"/>
          <w:sz w:val="22"/>
        </w:rPr>
        <w:t xml:space="preserve"> </w:t>
      </w:r>
      <w:r>
        <w:rPr>
          <w:rFonts w:ascii="Arial" w:hAnsi="Arial" w:cs="Arial"/>
          <w:i/>
          <w:iCs/>
          <w:color w:val="000000"/>
          <w:sz w:val="22"/>
        </w:rPr>
        <w:t xml:space="preserve"> de anexos al final de este manual).</w:t>
      </w:r>
    </w:p>
    <w:p w:rsidR="00707D40" w:rsidRPr="00A22825" w:rsidRDefault="00707D40" w:rsidP="00A22825">
      <w:pPr>
        <w:ind w:right="441"/>
        <w:jc w:val="both"/>
        <w:rPr>
          <w:color w:val="000000"/>
          <w:sz w:val="16"/>
        </w:rPr>
      </w:pPr>
    </w:p>
    <w:p w:rsidR="00707D40" w:rsidRDefault="00707D40" w:rsidP="00610FF9">
      <w:pPr>
        <w:numPr>
          <w:ilvl w:val="0"/>
          <w:numId w:val="9"/>
        </w:numPr>
        <w:ind w:right="441"/>
        <w:jc w:val="both"/>
        <w:rPr>
          <w:rFonts w:ascii="Arial" w:hAnsi="Arial" w:cs="Arial"/>
          <w:b/>
          <w:bCs/>
          <w:sz w:val="22"/>
        </w:rPr>
      </w:pPr>
      <w:r>
        <w:rPr>
          <w:rFonts w:ascii="Arial" w:hAnsi="Arial" w:cs="Arial"/>
          <w:b/>
          <w:bCs/>
          <w:sz w:val="22"/>
        </w:rPr>
        <w:t xml:space="preserve">Elaboración </w:t>
      </w:r>
      <w:r w:rsidR="00C70229">
        <w:rPr>
          <w:rFonts w:ascii="Arial" w:hAnsi="Arial" w:cs="Arial"/>
          <w:b/>
          <w:bCs/>
          <w:sz w:val="22"/>
        </w:rPr>
        <w:t xml:space="preserve">del </w:t>
      </w:r>
      <w:r w:rsidR="006D0D91">
        <w:rPr>
          <w:rFonts w:ascii="Arial" w:hAnsi="Arial" w:cs="Arial"/>
          <w:b/>
          <w:bCs/>
          <w:i/>
          <w:iCs/>
        </w:rPr>
        <w:t>Trabajo</w:t>
      </w:r>
      <w:r w:rsidR="006D0D91" w:rsidRPr="009647BA">
        <w:rPr>
          <w:rFonts w:ascii="Arial" w:hAnsi="Arial" w:cs="Arial"/>
          <w:b/>
          <w:bCs/>
          <w:i/>
          <w:iCs/>
        </w:rPr>
        <w:t xml:space="preserve"> </w:t>
      </w:r>
      <w:proofErr w:type="spellStart"/>
      <w:r w:rsidR="00C70229" w:rsidRPr="009647BA">
        <w:rPr>
          <w:rFonts w:ascii="Arial" w:hAnsi="Arial" w:cs="Arial"/>
          <w:b/>
          <w:bCs/>
          <w:i/>
          <w:iCs/>
        </w:rPr>
        <w:t>Recepcional</w:t>
      </w:r>
      <w:proofErr w:type="spellEnd"/>
      <w:r w:rsidR="00A5147A">
        <w:rPr>
          <w:rFonts w:ascii="Arial" w:hAnsi="Arial" w:cs="Arial"/>
          <w:b/>
          <w:bCs/>
          <w:sz w:val="22"/>
        </w:rPr>
        <w:t>.</w:t>
      </w:r>
    </w:p>
    <w:p w:rsidR="00707D40" w:rsidRDefault="00707D40" w:rsidP="00610FF9">
      <w:pPr>
        <w:pStyle w:val="Textoindependiente3"/>
        <w:spacing w:line="240" w:lineRule="auto"/>
        <w:ind w:right="441"/>
        <w:rPr>
          <w:b/>
          <w:bCs/>
          <w:i/>
          <w:iCs/>
        </w:rPr>
      </w:pPr>
      <w:r>
        <w:lastRenderedPageBreak/>
        <w:t xml:space="preserve">Es muy importante que las alumnos </w:t>
      </w:r>
      <w:r>
        <w:rPr>
          <w:b/>
          <w:bCs/>
          <w:i/>
          <w:iCs/>
        </w:rPr>
        <w:t xml:space="preserve">redacten </w:t>
      </w:r>
      <w:r w:rsidR="00C70229">
        <w:rPr>
          <w:b/>
          <w:bCs/>
          <w:i/>
          <w:iCs/>
        </w:rPr>
        <w:t xml:space="preserve">del </w:t>
      </w:r>
      <w:r w:rsidR="006D0D91">
        <w:rPr>
          <w:b/>
          <w:bCs/>
          <w:i/>
          <w:iCs/>
        </w:rPr>
        <w:t>Trabajo</w:t>
      </w:r>
      <w:r w:rsidR="006D0D91" w:rsidRPr="009647BA">
        <w:rPr>
          <w:b/>
          <w:bCs/>
          <w:i/>
          <w:iCs/>
        </w:rPr>
        <w:t xml:space="preserve"> </w:t>
      </w:r>
      <w:proofErr w:type="spellStart"/>
      <w:r w:rsidR="00C70229" w:rsidRPr="009647BA">
        <w:rPr>
          <w:b/>
          <w:bCs/>
          <w:i/>
          <w:iCs/>
        </w:rPr>
        <w:t>Recepcional</w:t>
      </w:r>
      <w:proofErr w:type="spellEnd"/>
      <w:r w:rsidR="00C70229">
        <w:t xml:space="preserve"> </w:t>
      </w:r>
      <w:r w:rsidRPr="00242B8C">
        <w:rPr>
          <w:b/>
          <w:bCs/>
          <w:i/>
          <w:iCs/>
          <w:color w:val="000000"/>
        </w:rPr>
        <w:t>desde</w:t>
      </w:r>
      <w:r w:rsidR="00242B8C">
        <w:rPr>
          <w:b/>
          <w:bCs/>
          <w:i/>
          <w:iCs/>
          <w:color w:val="800000"/>
        </w:rPr>
        <w:t xml:space="preserve"> </w:t>
      </w:r>
      <w:r w:rsidR="00242B8C" w:rsidRPr="00F807F0">
        <w:rPr>
          <w:b/>
          <w:bCs/>
          <w:i/>
          <w:iCs/>
          <w:color w:val="000000"/>
        </w:rPr>
        <w:t>que inician el</w:t>
      </w:r>
      <w:r w:rsidR="00242B8C">
        <w:rPr>
          <w:b/>
          <w:bCs/>
          <w:i/>
          <w:iCs/>
        </w:rPr>
        <w:t xml:space="preserve"> desarrollo de</w:t>
      </w:r>
      <w:r>
        <w:rPr>
          <w:b/>
          <w:bCs/>
          <w:i/>
          <w:iCs/>
        </w:rPr>
        <w:t xml:space="preserve"> el proyecto de estadía,</w:t>
      </w:r>
      <w:r>
        <w:t xml:space="preserve"> para lo cual deberán apegarse al formato de </w:t>
      </w:r>
      <w:r>
        <w:rPr>
          <w:b/>
          <w:bCs/>
          <w:i/>
          <w:iCs/>
          <w:color w:val="000000"/>
        </w:rPr>
        <w:t xml:space="preserve">Programa de Actividades del Proyecto de Estadía </w:t>
      </w:r>
      <w:r w:rsidRPr="002C7343">
        <w:rPr>
          <w:b/>
          <w:bCs/>
          <w:iCs/>
          <w:color w:val="0000FF"/>
        </w:rPr>
        <w:t>(</w:t>
      </w:r>
      <w:hyperlink r:id="rId9" w:history="1">
        <w:r w:rsidRPr="002C7343">
          <w:rPr>
            <w:rStyle w:val="Hipervnculo"/>
            <w:b/>
            <w:bCs/>
            <w:iCs/>
          </w:rPr>
          <w:t>F-CA-032</w:t>
        </w:r>
      </w:hyperlink>
      <w:r w:rsidRPr="002C7343">
        <w:rPr>
          <w:b/>
          <w:bCs/>
          <w:iCs/>
          <w:color w:val="0000FF"/>
        </w:rPr>
        <w:t>)</w:t>
      </w:r>
      <w:r w:rsidR="009647BA">
        <w:rPr>
          <w:b/>
          <w:bCs/>
          <w:i/>
          <w:iCs/>
        </w:rPr>
        <w:t>.</w:t>
      </w:r>
    </w:p>
    <w:p w:rsidR="009647BA" w:rsidRDefault="009647BA" w:rsidP="00610FF9">
      <w:pPr>
        <w:pStyle w:val="Textoindependiente3"/>
        <w:spacing w:line="240" w:lineRule="auto"/>
        <w:ind w:right="441"/>
        <w:rPr>
          <w:b/>
          <w:bCs/>
          <w:i/>
          <w:iCs/>
        </w:rPr>
      </w:pPr>
    </w:p>
    <w:p w:rsidR="00707D40" w:rsidRPr="009647BA" w:rsidRDefault="001C13A5" w:rsidP="00610FF9">
      <w:pPr>
        <w:numPr>
          <w:ilvl w:val="0"/>
          <w:numId w:val="9"/>
        </w:numPr>
        <w:ind w:right="441"/>
        <w:jc w:val="both"/>
        <w:rPr>
          <w:rFonts w:ascii="Arial" w:hAnsi="Arial" w:cs="Arial"/>
          <w:b/>
          <w:bCs/>
          <w:sz w:val="22"/>
        </w:rPr>
      </w:pPr>
      <w:r>
        <w:rPr>
          <w:rFonts w:ascii="Arial" w:hAnsi="Arial" w:cs="Arial"/>
          <w:b/>
          <w:bCs/>
          <w:sz w:val="22"/>
        </w:rPr>
        <w:t xml:space="preserve">Revisión, autorización e impresión </w:t>
      </w:r>
      <w:r w:rsidR="00C70229">
        <w:rPr>
          <w:rFonts w:ascii="Arial" w:hAnsi="Arial" w:cs="Arial"/>
          <w:b/>
          <w:bCs/>
          <w:sz w:val="22"/>
        </w:rPr>
        <w:t xml:space="preserve">del </w:t>
      </w:r>
      <w:r w:rsidR="006D0D91">
        <w:rPr>
          <w:rFonts w:ascii="Arial" w:hAnsi="Arial" w:cs="Arial"/>
          <w:b/>
          <w:bCs/>
          <w:i/>
          <w:iCs/>
        </w:rPr>
        <w:t>Trabajo</w:t>
      </w:r>
      <w:r w:rsidR="006D0D91" w:rsidRPr="009647BA">
        <w:rPr>
          <w:rFonts w:ascii="Arial" w:hAnsi="Arial" w:cs="Arial"/>
          <w:b/>
          <w:bCs/>
          <w:i/>
          <w:iCs/>
        </w:rPr>
        <w:t xml:space="preserve"> </w:t>
      </w:r>
      <w:proofErr w:type="spellStart"/>
      <w:r w:rsidR="00C70229" w:rsidRPr="009647BA">
        <w:rPr>
          <w:rFonts w:ascii="Arial" w:hAnsi="Arial" w:cs="Arial"/>
          <w:b/>
          <w:bCs/>
          <w:i/>
          <w:iCs/>
        </w:rPr>
        <w:t>Recepcional</w:t>
      </w:r>
      <w:proofErr w:type="spellEnd"/>
      <w:r w:rsidR="00A5147A" w:rsidRPr="009647BA">
        <w:rPr>
          <w:rFonts w:ascii="Arial" w:hAnsi="Arial" w:cs="Arial"/>
          <w:b/>
          <w:bCs/>
          <w:sz w:val="22"/>
        </w:rPr>
        <w:t>.</w:t>
      </w:r>
    </w:p>
    <w:p w:rsidR="00707D40" w:rsidRPr="00E6707A" w:rsidRDefault="00707D40" w:rsidP="00610FF9">
      <w:pPr>
        <w:pStyle w:val="Textoindependiente3"/>
        <w:spacing w:line="240" w:lineRule="auto"/>
        <w:ind w:right="441"/>
      </w:pPr>
      <w:r w:rsidRPr="00A22825">
        <w:rPr>
          <w:b/>
          <w:bCs/>
          <w:i/>
          <w:iCs/>
        </w:rPr>
        <w:t xml:space="preserve">El Asesor Académico asesorará al alumno en la elaboración </w:t>
      </w:r>
      <w:r w:rsidR="00C70229">
        <w:rPr>
          <w:b/>
          <w:bCs/>
          <w:i/>
          <w:iCs/>
        </w:rPr>
        <w:t xml:space="preserve">del </w:t>
      </w:r>
      <w:r w:rsidR="006D0D91">
        <w:rPr>
          <w:b/>
          <w:bCs/>
          <w:i/>
          <w:iCs/>
        </w:rPr>
        <w:t>Trabajo</w:t>
      </w:r>
      <w:r w:rsidR="006D0D91" w:rsidRPr="009647BA">
        <w:rPr>
          <w:b/>
          <w:bCs/>
          <w:i/>
          <w:iCs/>
        </w:rPr>
        <w:t xml:space="preserve"> </w:t>
      </w:r>
      <w:proofErr w:type="spellStart"/>
      <w:r w:rsidR="00C70229" w:rsidRPr="009647BA">
        <w:rPr>
          <w:b/>
          <w:bCs/>
          <w:i/>
          <w:iCs/>
        </w:rPr>
        <w:t>Recepcional</w:t>
      </w:r>
      <w:proofErr w:type="spellEnd"/>
      <w:r w:rsidRPr="00A22825">
        <w:rPr>
          <w:b/>
          <w:bCs/>
          <w:i/>
          <w:iCs/>
        </w:rPr>
        <w:t xml:space="preserve"> durante el</w:t>
      </w:r>
      <w:r>
        <w:rPr>
          <w:b/>
          <w:bCs/>
          <w:i/>
          <w:iCs/>
        </w:rPr>
        <w:t xml:space="preserve"> periodo en que desarrolla su estadía</w:t>
      </w:r>
      <w:r>
        <w:t xml:space="preserve">, </w:t>
      </w:r>
      <w:r w:rsidRPr="00E6707A">
        <w:t>así mismo emitir recomendaciones para mejorarla, si es el caso.</w:t>
      </w:r>
    </w:p>
    <w:p w:rsidR="001C13A5" w:rsidRPr="00A22825" w:rsidRDefault="001C13A5" w:rsidP="00A22825">
      <w:pPr>
        <w:ind w:right="441"/>
        <w:jc w:val="both"/>
        <w:rPr>
          <w:color w:val="000000"/>
          <w:sz w:val="16"/>
        </w:rPr>
      </w:pPr>
    </w:p>
    <w:p w:rsidR="00707D40" w:rsidRDefault="001C13A5" w:rsidP="00610FF9">
      <w:pPr>
        <w:ind w:right="441"/>
        <w:jc w:val="both"/>
        <w:rPr>
          <w:rFonts w:ascii="Arial" w:hAnsi="Arial" w:cs="Arial"/>
          <w:b/>
          <w:bCs/>
          <w:sz w:val="22"/>
        </w:rPr>
      </w:pPr>
      <w:r>
        <w:rPr>
          <w:rFonts w:ascii="Arial" w:hAnsi="Arial" w:cs="Arial"/>
          <w:b/>
          <w:bCs/>
          <w:sz w:val="22"/>
        </w:rPr>
        <w:t xml:space="preserve"> </w:t>
      </w:r>
      <w:r w:rsidR="00707D40">
        <w:rPr>
          <w:rFonts w:ascii="Arial" w:hAnsi="Arial" w:cs="Arial"/>
          <w:b/>
          <w:bCs/>
          <w:sz w:val="22"/>
        </w:rPr>
        <w:t>El alumno</w:t>
      </w:r>
      <w:r w:rsidR="00707D40">
        <w:rPr>
          <w:rFonts w:ascii="Arial" w:hAnsi="Arial" w:cs="Arial"/>
          <w:b/>
          <w:bCs/>
          <w:i/>
          <w:iCs/>
          <w:color w:val="0000FF"/>
          <w:sz w:val="22"/>
        </w:rPr>
        <w:t xml:space="preserve"> </w:t>
      </w:r>
      <w:r w:rsidR="00707D40" w:rsidRPr="002C7343">
        <w:rPr>
          <w:rFonts w:ascii="Arial" w:hAnsi="Arial" w:cs="Arial"/>
          <w:b/>
          <w:bCs/>
          <w:iCs/>
          <w:sz w:val="22"/>
        </w:rPr>
        <w:t xml:space="preserve">deberá de presentar </w:t>
      </w:r>
      <w:r w:rsidR="00E6707A">
        <w:rPr>
          <w:rFonts w:ascii="Arial" w:hAnsi="Arial" w:cs="Arial"/>
          <w:b/>
          <w:bCs/>
          <w:iCs/>
          <w:sz w:val="22"/>
        </w:rPr>
        <w:t xml:space="preserve">el </w:t>
      </w:r>
      <w:r w:rsidR="006D0D91">
        <w:rPr>
          <w:rFonts w:ascii="Arial" w:hAnsi="Arial" w:cs="Arial"/>
          <w:b/>
          <w:bCs/>
          <w:i/>
          <w:iCs/>
        </w:rPr>
        <w:t>Trabajo</w:t>
      </w:r>
      <w:r w:rsidR="006D0D91" w:rsidRPr="009647BA">
        <w:rPr>
          <w:rFonts w:ascii="Arial" w:hAnsi="Arial" w:cs="Arial"/>
          <w:b/>
          <w:bCs/>
          <w:i/>
          <w:iCs/>
        </w:rPr>
        <w:t xml:space="preserve"> </w:t>
      </w:r>
      <w:proofErr w:type="spellStart"/>
      <w:r w:rsidR="00E6707A" w:rsidRPr="009647BA">
        <w:rPr>
          <w:rFonts w:ascii="Arial" w:hAnsi="Arial" w:cs="Arial"/>
          <w:b/>
          <w:bCs/>
          <w:iCs/>
          <w:sz w:val="22"/>
        </w:rPr>
        <w:t>Recepcional</w:t>
      </w:r>
      <w:proofErr w:type="spellEnd"/>
      <w:r w:rsidR="00707D40">
        <w:rPr>
          <w:rFonts w:ascii="Arial" w:hAnsi="Arial" w:cs="Arial"/>
          <w:b/>
          <w:bCs/>
          <w:i/>
          <w:iCs/>
          <w:sz w:val="22"/>
        </w:rPr>
        <w:t xml:space="preserve"> inmediatamente a la terminación de la estadía</w:t>
      </w:r>
      <w:r w:rsidR="00707D40">
        <w:rPr>
          <w:rFonts w:ascii="Arial" w:hAnsi="Arial" w:cs="Arial"/>
          <w:b/>
          <w:bCs/>
          <w:sz w:val="22"/>
        </w:rPr>
        <w:t xml:space="preserve"> </w:t>
      </w:r>
      <w:r w:rsidR="00707D40">
        <w:rPr>
          <w:rFonts w:ascii="Arial" w:hAnsi="Arial" w:cs="Arial"/>
          <w:sz w:val="22"/>
        </w:rPr>
        <w:t>al Asesor Académico para hacer la revisión final</w:t>
      </w:r>
      <w:r w:rsidR="00F807F0">
        <w:rPr>
          <w:rFonts w:ascii="Arial" w:hAnsi="Arial" w:cs="Arial"/>
          <w:sz w:val="22"/>
        </w:rPr>
        <w:t>.</w:t>
      </w:r>
    </w:p>
    <w:p w:rsidR="00707D40" w:rsidRPr="00A22825" w:rsidRDefault="00707D40" w:rsidP="00610FF9">
      <w:pPr>
        <w:ind w:right="441"/>
        <w:jc w:val="both"/>
        <w:rPr>
          <w:color w:val="000000"/>
          <w:sz w:val="16"/>
        </w:rPr>
      </w:pPr>
    </w:p>
    <w:p w:rsidR="001C13A5" w:rsidRPr="009647BA" w:rsidRDefault="00910CEF" w:rsidP="00610FF9">
      <w:pPr>
        <w:ind w:right="441"/>
        <w:jc w:val="both"/>
        <w:rPr>
          <w:rFonts w:ascii="Arial" w:hAnsi="Arial" w:cs="Arial"/>
          <w:sz w:val="22"/>
        </w:rPr>
      </w:pPr>
      <w:r w:rsidRPr="00B04F32">
        <w:rPr>
          <w:rFonts w:ascii="Arial" w:hAnsi="Arial" w:cs="Arial"/>
          <w:color w:val="000000"/>
          <w:sz w:val="22"/>
        </w:rPr>
        <w:t xml:space="preserve">Una vez autorizada </w:t>
      </w:r>
      <w:r w:rsidR="00E6707A">
        <w:rPr>
          <w:rFonts w:ascii="Arial" w:hAnsi="Arial" w:cs="Arial"/>
          <w:color w:val="000000"/>
          <w:sz w:val="22"/>
        </w:rPr>
        <w:t>el</w:t>
      </w:r>
      <w:r w:rsidRPr="00B04F32">
        <w:rPr>
          <w:rFonts w:ascii="Arial" w:hAnsi="Arial" w:cs="Arial"/>
          <w:color w:val="000000"/>
          <w:sz w:val="22"/>
        </w:rPr>
        <w:t xml:space="preserve"> </w:t>
      </w:r>
      <w:r w:rsidR="006D0D91">
        <w:rPr>
          <w:rFonts w:ascii="Arial" w:hAnsi="Arial" w:cs="Arial"/>
          <w:b/>
          <w:bCs/>
          <w:i/>
          <w:iCs/>
        </w:rPr>
        <w:t>Trabajo</w:t>
      </w:r>
      <w:r w:rsidR="006D0D91" w:rsidRPr="009647BA">
        <w:rPr>
          <w:rFonts w:ascii="Arial" w:hAnsi="Arial" w:cs="Arial"/>
          <w:b/>
          <w:bCs/>
          <w:i/>
          <w:iCs/>
        </w:rPr>
        <w:t xml:space="preserve"> </w:t>
      </w:r>
      <w:proofErr w:type="spellStart"/>
      <w:r w:rsidR="00E6707A" w:rsidRPr="009647BA">
        <w:rPr>
          <w:rFonts w:ascii="Arial" w:hAnsi="Arial" w:cs="Arial"/>
          <w:b/>
          <w:bCs/>
          <w:iCs/>
          <w:sz w:val="22"/>
        </w:rPr>
        <w:t>Recepcional</w:t>
      </w:r>
      <w:proofErr w:type="spellEnd"/>
      <w:r w:rsidR="00E6707A">
        <w:rPr>
          <w:rFonts w:ascii="Arial" w:hAnsi="Arial" w:cs="Arial"/>
          <w:b/>
          <w:bCs/>
          <w:i/>
          <w:iCs/>
          <w:sz w:val="22"/>
        </w:rPr>
        <w:t xml:space="preserve"> </w:t>
      </w:r>
      <w:r w:rsidRPr="00B04F32">
        <w:rPr>
          <w:rFonts w:ascii="Arial" w:hAnsi="Arial" w:cs="Arial"/>
          <w:color w:val="000000"/>
          <w:sz w:val="22"/>
        </w:rPr>
        <w:t xml:space="preserve">el alumno </w:t>
      </w:r>
      <w:r w:rsidRPr="00C86CD5">
        <w:rPr>
          <w:rFonts w:ascii="Arial" w:hAnsi="Arial" w:cs="Arial"/>
          <w:b/>
          <w:i/>
          <w:color w:val="000000"/>
          <w:sz w:val="22"/>
        </w:rPr>
        <w:t>entregar</w:t>
      </w:r>
      <w:r w:rsidR="00C86CD5">
        <w:rPr>
          <w:rFonts w:ascii="Arial" w:hAnsi="Arial" w:cs="Arial"/>
          <w:b/>
          <w:i/>
          <w:color w:val="000000"/>
          <w:sz w:val="22"/>
        </w:rPr>
        <w:t>á</w:t>
      </w:r>
      <w:r w:rsidRPr="00C86CD5">
        <w:rPr>
          <w:rFonts w:ascii="Arial" w:hAnsi="Arial" w:cs="Arial"/>
          <w:b/>
          <w:i/>
          <w:color w:val="000000"/>
          <w:sz w:val="22"/>
        </w:rPr>
        <w:t xml:space="preserve"> un CD</w:t>
      </w:r>
      <w:r w:rsidRPr="00B04F32">
        <w:rPr>
          <w:rFonts w:ascii="Arial" w:hAnsi="Arial" w:cs="Arial"/>
          <w:color w:val="000000"/>
          <w:sz w:val="22"/>
        </w:rPr>
        <w:t xml:space="preserve"> a la Biblioteca </w:t>
      </w:r>
      <w:r w:rsidRPr="009647BA">
        <w:rPr>
          <w:rFonts w:ascii="Arial" w:hAnsi="Arial" w:cs="Arial"/>
          <w:sz w:val="22"/>
        </w:rPr>
        <w:t xml:space="preserve">y </w:t>
      </w:r>
      <w:r w:rsidR="00E6707A" w:rsidRPr="009647BA">
        <w:rPr>
          <w:rFonts w:ascii="Arial" w:hAnsi="Arial" w:cs="Arial"/>
          <w:sz w:val="22"/>
        </w:rPr>
        <w:t xml:space="preserve">un archivo electrónico </w:t>
      </w:r>
      <w:r w:rsidRPr="009647BA">
        <w:rPr>
          <w:rFonts w:ascii="Arial" w:hAnsi="Arial" w:cs="Arial"/>
          <w:sz w:val="22"/>
        </w:rPr>
        <w:t>a la Dirección de Carrera.</w:t>
      </w:r>
    </w:p>
    <w:p w:rsidR="00910CEF" w:rsidRPr="00A22825" w:rsidRDefault="00910CEF" w:rsidP="00610FF9">
      <w:pPr>
        <w:ind w:right="441"/>
        <w:jc w:val="both"/>
        <w:rPr>
          <w:color w:val="000000"/>
          <w:sz w:val="16"/>
        </w:rPr>
      </w:pPr>
    </w:p>
    <w:p w:rsidR="00D82F1B" w:rsidRDefault="00D82F1B" w:rsidP="00610FF9">
      <w:pPr>
        <w:numPr>
          <w:ilvl w:val="0"/>
          <w:numId w:val="9"/>
        </w:numPr>
        <w:ind w:right="441"/>
        <w:jc w:val="both"/>
        <w:rPr>
          <w:rFonts w:ascii="Arial" w:hAnsi="Arial" w:cs="Arial"/>
          <w:b/>
          <w:bCs/>
          <w:color w:val="000000"/>
          <w:sz w:val="22"/>
        </w:rPr>
      </w:pPr>
      <w:r w:rsidRPr="00D82F1B">
        <w:rPr>
          <w:rFonts w:ascii="Arial" w:hAnsi="Arial" w:cs="Arial"/>
          <w:b/>
          <w:bCs/>
          <w:color w:val="000000"/>
          <w:sz w:val="22"/>
        </w:rPr>
        <w:t>Exención de examen profesional</w:t>
      </w:r>
    </w:p>
    <w:p w:rsidR="00A22825" w:rsidRPr="00A22825" w:rsidRDefault="00A22825" w:rsidP="00A22825">
      <w:pPr>
        <w:ind w:right="441"/>
        <w:jc w:val="both"/>
        <w:rPr>
          <w:color w:val="000000"/>
          <w:sz w:val="16"/>
        </w:rPr>
      </w:pPr>
    </w:p>
    <w:p w:rsidR="00D06099" w:rsidRPr="009647BA" w:rsidRDefault="00D82F1B" w:rsidP="00610FF9">
      <w:pPr>
        <w:pStyle w:val="Textoindependiente2"/>
        <w:spacing w:line="240" w:lineRule="auto"/>
        <w:ind w:right="441"/>
        <w:jc w:val="both"/>
        <w:rPr>
          <w:color w:val="000000"/>
        </w:rPr>
      </w:pPr>
      <w:r w:rsidRPr="00D82F1B">
        <w:rPr>
          <w:color w:val="000000"/>
        </w:rPr>
        <w:t xml:space="preserve">Para obtener el </w:t>
      </w:r>
      <w:r w:rsidRPr="00D82F1B">
        <w:rPr>
          <w:b/>
          <w:bCs/>
          <w:i/>
          <w:iCs/>
          <w:color w:val="000000"/>
        </w:rPr>
        <w:t xml:space="preserve">Acta de Exención del Examen Profesional </w:t>
      </w:r>
      <w:r w:rsidRPr="00D82F1B">
        <w:rPr>
          <w:color w:val="000000"/>
        </w:rPr>
        <w:t xml:space="preserve">se apegará al procedimiento de </w:t>
      </w:r>
      <w:r w:rsidRPr="00D82F1B">
        <w:rPr>
          <w:b/>
          <w:bCs/>
          <w:color w:val="000000"/>
        </w:rPr>
        <w:t>Titulación</w:t>
      </w:r>
      <w:r w:rsidRPr="00D82F1B">
        <w:rPr>
          <w:color w:val="000000"/>
        </w:rPr>
        <w:t xml:space="preserve"> </w:t>
      </w:r>
      <w:r w:rsidR="00BB36BC" w:rsidRPr="00A22825">
        <w:rPr>
          <w:b/>
          <w:bCs/>
          <w:color w:val="0000FF"/>
          <w:u w:val="single"/>
        </w:rPr>
        <w:t>(P-SE-04</w:t>
      </w:r>
      <w:r w:rsidRPr="00A22825">
        <w:rPr>
          <w:b/>
          <w:bCs/>
          <w:color w:val="0000FF"/>
          <w:u w:val="single"/>
        </w:rPr>
        <w:t>)</w:t>
      </w:r>
      <w:r w:rsidRPr="00D82F1B">
        <w:rPr>
          <w:color w:val="000000"/>
        </w:rPr>
        <w:t xml:space="preserve"> del Sistema de Gestión de Calidad (SGC) de la UTT. El alumno </w:t>
      </w:r>
      <w:r w:rsidRPr="00D82F1B">
        <w:rPr>
          <w:b/>
          <w:bCs/>
          <w:i/>
          <w:iCs/>
          <w:color w:val="000000"/>
        </w:rPr>
        <w:t xml:space="preserve">deberá de cumplir con todos los Requisitos para Titulación </w:t>
      </w:r>
      <w:r w:rsidRPr="00A22825">
        <w:rPr>
          <w:b/>
          <w:bCs/>
          <w:iCs/>
          <w:color w:val="0000FF"/>
          <w:u w:val="single"/>
        </w:rPr>
        <w:t>(D-SE-004)</w:t>
      </w:r>
      <w:r w:rsidRPr="00D82F1B">
        <w:rPr>
          <w:i/>
          <w:iCs/>
          <w:color w:val="000000"/>
        </w:rPr>
        <w:t xml:space="preserve"> (Ver índice de anexos al final de este manual) </w:t>
      </w:r>
      <w:r w:rsidR="00D06099">
        <w:rPr>
          <w:color w:val="000000"/>
        </w:rPr>
        <w:t xml:space="preserve"> y entregarlos.</w:t>
      </w:r>
      <w:r w:rsidRPr="00D82F1B">
        <w:rPr>
          <w:color w:val="000000"/>
        </w:rPr>
        <w:t xml:space="preserve"> </w:t>
      </w:r>
    </w:p>
    <w:p w:rsidR="009647BA" w:rsidRDefault="009647BA" w:rsidP="00610FF9">
      <w:pPr>
        <w:pStyle w:val="Textoindependiente2"/>
        <w:spacing w:line="240" w:lineRule="auto"/>
        <w:ind w:right="441"/>
        <w:jc w:val="both"/>
        <w:rPr>
          <w:color w:val="000000"/>
        </w:rPr>
      </w:pPr>
    </w:p>
    <w:p w:rsidR="00D82F1B" w:rsidRPr="00D82F1B" w:rsidRDefault="00D82F1B" w:rsidP="00610FF9">
      <w:pPr>
        <w:pStyle w:val="Textoindependiente2"/>
        <w:spacing w:line="240" w:lineRule="auto"/>
        <w:ind w:right="441"/>
        <w:jc w:val="both"/>
        <w:rPr>
          <w:color w:val="000000"/>
        </w:rPr>
      </w:pPr>
      <w:r w:rsidRPr="00D82F1B">
        <w:rPr>
          <w:color w:val="000000"/>
        </w:rPr>
        <w:t xml:space="preserve">Para tramitar el </w:t>
      </w:r>
      <w:r w:rsidRPr="00D82F1B">
        <w:rPr>
          <w:b/>
          <w:bCs/>
          <w:i/>
          <w:iCs/>
          <w:color w:val="000000"/>
        </w:rPr>
        <w:t>Acta de Exención de Examen Profesional</w:t>
      </w:r>
      <w:r w:rsidRPr="00D82F1B">
        <w:rPr>
          <w:color w:val="000000"/>
        </w:rPr>
        <w:t xml:space="preserve">, el Asesor Académico tendrá que verificar que se cumplan con los </w:t>
      </w:r>
      <w:r w:rsidRPr="00D82F1B">
        <w:rPr>
          <w:b/>
          <w:bCs/>
          <w:i/>
          <w:iCs/>
          <w:color w:val="000000"/>
        </w:rPr>
        <w:t xml:space="preserve">Requisitos para Titulación </w:t>
      </w:r>
      <w:r w:rsidRPr="00A22825">
        <w:rPr>
          <w:b/>
          <w:bCs/>
          <w:iCs/>
          <w:color w:val="0000FF"/>
          <w:u w:val="single"/>
        </w:rPr>
        <w:t>(D-SE-004)</w:t>
      </w:r>
      <w:r w:rsidRPr="00D82F1B">
        <w:rPr>
          <w:color w:val="000000"/>
        </w:rPr>
        <w:t xml:space="preserve">, antes de programarlo y solicitarlo al </w:t>
      </w:r>
      <w:r w:rsidR="00D06099" w:rsidRPr="009647BA">
        <w:t>Subdirección</w:t>
      </w:r>
      <w:r w:rsidRPr="009647BA">
        <w:t xml:space="preserve"> de Servicios</w:t>
      </w:r>
      <w:r w:rsidRPr="00D82F1B">
        <w:rPr>
          <w:color w:val="000000"/>
        </w:rPr>
        <w:t xml:space="preserve"> Escolares,  </w:t>
      </w:r>
      <w:r>
        <w:rPr>
          <w:color w:val="000000"/>
        </w:rPr>
        <w:t>u</w:t>
      </w:r>
      <w:r w:rsidRPr="00D82F1B">
        <w:rPr>
          <w:color w:val="000000"/>
        </w:rPr>
        <w:t xml:space="preserve">na vez reunidos los requisitos, el </w:t>
      </w:r>
      <w:r w:rsidRPr="00D82F1B">
        <w:rPr>
          <w:b/>
          <w:bCs/>
          <w:i/>
          <w:iCs/>
          <w:color w:val="000000"/>
        </w:rPr>
        <w:t>Profesor Tutor solicitará la Exención del Examen Profesional al Director de Carrera, quien enviará la solicitud del Acta de Exención de Examen Profesional y Toma de Protesta a</w:t>
      </w:r>
      <w:r w:rsidR="006D0D91">
        <w:rPr>
          <w:b/>
          <w:bCs/>
          <w:i/>
          <w:iCs/>
          <w:color w:val="000000"/>
        </w:rPr>
        <w:t xml:space="preserve">la Subdirección </w:t>
      </w:r>
      <w:r w:rsidRPr="00D82F1B">
        <w:rPr>
          <w:b/>
          <w:bCs/>
          <w:i/>
          <w:iCs/>
          <w:color w:val="000000"/>
        </w:rPr>
        <w:t xml:space="preserve"> de Servicios Escolares, con mínimo de tres días hábiles previos a la fecha de examen,</w:t>
      </w:r>
      <w:r w:rsidRPr="00D82F1B">
        <w:rPr>
          <w:color w:val="000000"/>
        </w:rPr>
        <w:t xml:space="preserve"> estableciendo la fecha, hora y lugar en el que se realizará la toma de protesta, así como los integrantes del sínodo que se constituye por un presidente, un secretario y un vocal, en el caso de que el director de carrera determine la presentación </w:t>
      </w:r>
      <w:r w:rsidR="00D06099">
        <w:rPr>
          <w:color w:val="000000"/>
        </w:rPr>
        <w:t xml:space="preserve">del </w:t>
      </w:r>
      <w:r w:rsidR="006D0D91">
        <w:rPr>
          <w:b/>
          <w:bCs/>
          <w:i/>
          <w:iCs/>
        </w:rPr>
        <w:t>Trabajo</w:t>
      </w:r>
      <w:r w:rsidR="006D0D91" w:rsidRPr="009647BA">
        <w:rPr>
          <w:b/>
          <w:bCs/>
          <w:i/>
          <w:iCs/>
        </w:rPr>
        <w:t xml:space="preserve"> </w:t>
      </w:r>
      <w:proofErr w:type="spellStart"/>
      <w:r w:rsidR="00D06099" w:rsidRPr="009647BA">
        <w:rPr>
          <w:b/>
          <w:bCs/>
          <w:iCs/>
        </w:rPr>
        <w:t>Recepcional</w:t>
      </w:r>
      <w:proofErr w:type="spellEnd"/>
      <w:r w:rsidRPr="00D82F1B">
        <w:rPr>
          <w:color w:val="000000"/>
        </w:rPr>
        <w:t xml:space="preserve"> por parte del alumno.</w:t>
      </w:r>
    </w:p>
    <w:p w:rsidR="00D82F1B" w:rsidRDefault="00D82F1B" w:rsidP="00610FF9">
      <w:pPr>
        <w:ind w:right="441"/>
        <w:rPr>
          <w:rFonts w:ascii="Arial" w:hAnsi="Arial" w:cs="Arial"/>
          <w:color w:val="000000"/>
          <w:sz w:val="22"/>
          <w:lang w:val="es-ES"/>
        </w:rPr>
      </w:pPr>
    </w:p>
    <w:p w:rsidR="00D82F1B" w:rsidRPr="00D82F1B" w:rsidRDefault="002C7343" w:rsidP="00610FF9">
      <w:pPr>
        <w:pStyle w:val="Textoindependiente3"/>
        <w:spacing w:line="240" w:lineRule="auto"/>
        <w:ind w:right="441"/>
        <w:rPr>
          <w:b/>
          <w:bCs/>
          <w:i/>
          <w:iCs/>
          <w:color w:val="000000"/>
        </w:rPr>
      </w:pPr>
      <w:r w:rsidRPr="00A5147A">
        <w:rPr>
          <w:b/>
          <w:bCs/>
          <w:i/>
          <w:iCs/>
        </w:rPr>
        <w:t>La Subdirección</w:t>
      </w:r>
      <w:r>
        <w:rPr>
          <w:b/>
          <w:bCs/>
          <w:i/>
          <w:iCs/>
          <w:color w:val="000000"/>
        </w:rPr>
        <w:t xml:space="preserve"> </w:t>
      </w:r>
      <w:r w:rsidR="00D82F1B" w:rsidRPr="00D82F1B">
        <w:rPr>
          <w:b/>
          <w:bCs/>
          <w:i/>
          <w:iCs/>
          <w:color w:val="000000"/>
        </w:rPr>
        <w:t>de Servicios Escolares verificará</w:t>
      </w:r>
      <w:r w:rsidR="00D82F1B" w:rsidRPr="00D82F1B">
        <w:rPr>
          <w:color w:val="000000"/>
        </w:rPr>
        <w:t xml:space="preserve"> que el sustentante cumpla con los requisitos y </w:t>
      </w:r>
      <w:r w:rsidR="00D82F1B" w:rsidRPr="00D82F1B">
        <w:rPr>
          <w:b/>
          <w:bCs/>
          <w:i/>
          <w:iCs/>
          <w:color w:val="000000"/>
        </w:rPr>
        <w:t xml:space="preserve">proporcionará el Libro de Actas, Acta de Exención de Examen Profesional y la Toma de Protesta del alumno </w:t>
      </w:r>
      <w:r w:rsidR="00D82F1B" w:rsidRPr="00D82F1B">
        <w:rPr>
          <w:color w:val="000000"/>
        </w:rPr>
        <w:t>a la Dirección de Carrera.</w:t>
      </w:r>
    </w:p>
    <w:p w:rsidR="00D82F1B" w:rsidRPr="008B441B" w:rsidRDefault="00D82F1B" w:rsidP="00610FF9">
      <w:pPr>
        <w:pStyle w:val="Textoindependiente2"/>
        <w:spacing w:line="240" w:lineRule="auto"/>
        <w:ind w:right="441"/>
        <w:jc w:val="both"/>
        <w:rPr>
          <w:color w:val="000000"/>
          <w:sz w:val="10"/>
        </w:rPr>
      </w:pPr>
    </w:p>
    <w:p w:rsidR="00D82F1B" w:rsidRDefault="00D82F1B" w:rsidP="00A22825">
      <w:pPr>
        <w:pStyle w:val="Textoindependiente2"/>
        <w:spacing w:line="240" w:lineRule="auto"/>
        <w:ind w:right="441"/>
        <w:jc w:val="both"/>
        <w:rPr>
          <w:color w:val="000000"/>
        </w:rPr>
      </w:pPr>
      <w:r w:rsidRPr="00D82F1B">
        <w:rPr>
          <w:color w:val="000000"/>
        </w:rPr>
        <w:t xml:space="preserve">El alumno </w:t>
      </w:r>
      <w:r w:rsidRPr="00D82F1B">
        <w:rPr>
          <w:b/>
          <w:bCs/>
          <w:i/>
          <w:iCs/>
          <w:color w:val="000000"/>
        </w:rPr>
        <w:t xml:space="preserve">deberá de tener concluidos todos sus trámites relativos al proceso de titulación </w:t>
      </w:r>
      <w:r w:rsidRPr="00D82F1B">
        <w:rPr>
          <w:color w:val="000000"/>
        </w:rPr>
        <w:t xml:space="preserve">en </w:t>
      </w:r>
      <w:r w:rsidR="002C7343" w:rsidRPr="00A5147A">
        <w:t>la Subdirección</w:t>
      </w:r>
      <w:r w:rsidR="002C7343">
        <w:rPr>
          <w:color w:val="000000"/>
        </w:rPr>
        <w:t xml:space="preserve"> </w:t>
      </w:r>
      <w:r w:rsidRPr="00D82F1B">
        <w:rPr>
          <w:color w:val="000000"/>
        </w:rPr>
        <w:t xml:space="preserve">de Servicios Escolares y </w:t>
      </w:r>
      <w:r w:rsidR="005E6DF6" w:rsidRPr="009647BA">
        <w:t>el Departamento de</w:t>
      </w:r>
      <w:r w:rsidR="005E6DF6">
        <w:rPr>
          <w:color w:val="000000"/>
        </w:rPr>
        <w:t xml:space="preserve"> </w:t>
      </w:r>
      <w:r w:rsidRPr="00D82F1B">
        <w:rPr>
          <w:color w:val="000000"/>
        </w:rPr>
        <w:t>Contabilidad de la UTT, al momento de que asista a solicitar que se programe la Exención del Examen Profesional.</w:t>
      </w:r>
    </w:p>
    <w:p w:rsidR="009E1BBB" w:rsidRPr="008B441B" w:rsidRDefault="009E1BBB" w:rsidP="00610FF9">
      <w:pPr>
        <w:ind w:right="441"/>
        <w:rPr>
          <w:rFonts w:ascii="Arial" w:hAnsi="Arial" w:cs="Arial"/>
          <w:color w:val="000000"/>
          <w:sz w:val="10"/>
        </w:rPr>
      </w:pPr>
    </w:p>
    <w:p w:rsidR="00707D40" w:rsidRDefault="00707D40" w:rsidP="00610FF9">
      <w:pPr>
        <w:numPr>
          <w:ilvl w:val="0"/>
          <w:numId w:val="9"/>
        </w:numPr>
        <w:ind w:right="441"/>
        <w:jc w:val="both"/>
        <w:rPr>
          <w:rFonts w:ascii="Arial" w:hAnsi="Arial" w:cs="Arial"/>
          <w:b/>
          <w:bCs/>
          <w:sz w:val="22"/>
        </w:rPr>
      </w:pPr>
      <w:r>
        <w:rPr>
          <w:rFonts w:ascii="Arial" w:hAnsi="Arial" w:cs="Arial"/>
          <w:b/>
          <w:bCs/>
          <w:sz w:val="22"/>
        </w:rPr>
        <w:t>Examen General de Egreso del TSU (EGETSU)</w:t>
      </w:r>
    </w:p>
    <w:p w:rsidR="00707D40" w:rsidRPr="008B441B" w:rsidRDefault="00707D40" w:rsidP="00610FF9">
      <w:pPr>
        <w:ind w:right="441"/>
        <w:rPr>
          <w:rFonts w:ascii="Arial" w:hAnsi="Arial" w:cs="Arial"/>
          <w:sz w:val="10"/>
        </w:rPr>
      </w:pPr>
    </w:p>
    <w:p w:rsidR="00707D40" w:rsidRDefault="00707D40" w:rsidP="00610FF9">
      <w:pPr>
        <w:pStyle w:val="Textoindependiente3"/>
        <w:spacing w:line="240" w:lineRule="auto"/>
        <w:ind w:right="441"/>
      </w:pPr>
      <w:r>
        <w:t>El Examen General de Egreso del Técnico Superior Universitario (EGETSU) es una evaluación externa que tiene como fin evaluar el nivel de conocimientos adquiridos por los egresados de acuerdo al plan de estudios que cursaron; ésta evaluación  es aplicada por el Centro Nacional de Evaluación (CENEVAL).</w:t>
      </w:r>
    </w:p>
    <w:p w:rsidR="00707D40" w:rsidRPr="008B441B" w:rsidRDefault="00707D40" w:rsidP="00A22825">
      <w:pPr>
        <w:pStyle w:val="Textoindependiente2"/>
        <w:spacing w:line="240" w:lineRule="auto"/>
        <w:ind w:right="441"/>
        <w:jc w:val="both"/>
        <w:rPr>
          <w:color w:val="000000"/>
          <w:sz w:val="10"/>
        </w:rPr>
      </w:pPr>
    </w:p>
    <w:p w:rsidR="00707D40" w:rsidRDefault="00707D40" w:rsidP="00610FF9">
      <w:pPr>
        <w:pStyle w:val="Textoindependiente3"/>
        <w:spacing w:line="240" w:lineRule="auto"/>
        <w:ind w:right="441"/>
      </w:pPr>
      <w:r>
        <w:t>El EGETSU se aplicará al alumnado de la UTT durante el quinto cuatrimestre, según el programa de convocatoria de aplicación para cada ciclo escolar, emitida por el CENEVAL y difundida por el Departamento de Servicios Escolares, éste se aplicará a todos los alumnos de las carreras en las que estén dadas de alta los reactivos para su aplicación ante el CENEVAL.</w:t>
      </w:r>
    </w:p>
    <w:p w:rsidR="00707D40" w:rsidRPr="008B441B" w:rsidRDefault="00707D40" w:rsidP="00A22825">
      <w:pPr>
        <w:pStyle w:val="Textoindependiente2"/>
        <w:spacing w:line="240" w:lineRule="auto"/>
        <w:ind w:right="441"/>
        <w:jc w:val="both"/>
        <w:rPr>
          <w:color w:val="000000"/>
          <w:sz w:val="10"/>
        </w:rPr>
      </w:pPr>
    </w:p>
    <w:p w:rsidR="00707D40" w:rsidRDefault="00707D40" w:rsidP="00610FF9">
      <w:pPr>
        <w:pStyle w:val="Textoindependiente3"/>
        <w:spacing w:line="240" w:lineRule="auto"/>
        <w:ind w:right="441"/>
      </w:pPr>
      <w:r>
        <w:t>El alumn</w:t>
      </w:r>
      <w:r w:rsidR="005B4D79" w:rsidRPr="00A0100F">
        <w:rPr>
          <w:color w:val="000000"/>
        </w:rPr>
        <w:t>o</w:t>
      </w:r>
      <w:r w:rsidR="005B4D79">
        <w:rPr>
          <w:color w:val="003366"/>
        </w:rPr>
        <w:t xml:space="preserve"> </w:t>
      </w:r>
      <w:r>
        <w:t xml:space="preserve">deberá de cubrir el costo establecido en la convocatoria, en el departamento de Servicios Escolares. </w:t>
      </w:r>
    </w:p>
    <w:p w:rsidR="00707D40" w:rsidRDefault="00707D40" w:rsidP="00A22825">
      <w:pPr>
        <w:pStyle w:val="Textoindependiente2"/>
        <w:spacing w:line="240" w:lineRule="auto"/>
        <w:ind w:right="441"/>
        <w:jc w:val="both"/>
        <w:rPr>
          <w:color w:val="000000"/>
          <w:sz w:val="12"/>
        </w:rPr>
      </w:pPr>
    </w:p>
    <w:p w:rsidR="00707D40" w:rsidRDefault="00707D40" w:rsidP="00610FF9">
      <w:pPr>
        <w:ind w:right="441"/>
        <w:jc w:val="both"/>
        <w:rPr>
          <w:rFonts w:ascii="Arial" w:hAnsi="Arial" w:cs="Arial"/>
          <w:sz w:val="22"/>
        </w:rPr>
      </w:pPr>
      <w:r>
        <w:rPr>
          <w:rFonts w:ascii="Arial" w:hAnsi="Arial" w:cs="Arial"/>
          <w:sz w:val="22"/>
        </w:rPr>
        <w:lastRenderedPageBreak/>
        <w:t xml:space="preserve">Si los resultados de este examen </w:t>
      </w:r>
      <w:r>
        <w:rPr>
          <w:rFonts w:ascii="Arial" w:hAnsi="Arial" w:cs="Arial"/>
          <w:b/>
          <w:bCs/>
          <w:sz w:val="22"/>
        </w:rPr>
        <w:t>son con un porcentaje alto dentro de la clasificación del nivel de Desempeño sobresaliente (DSS) y Desempeño Satisfactorio (DS)</w:t>
      </w:r>
      <w:r>
        <w:rPr>
          <w:rFonts w:ascii="Arial" w:hAnsi="Arial" w:cs="Arial"/>
          <w:sz w:val="22"/>
        </w:rPr>
        <w:t xml:space="preserve">, </w:t>
      </w:r>
      <w:r w:rsidR="00603FD3">
        <w:rPr>
          <w:rFonts w:ascii="Arial" w:hAnsi="Arial" w:cs="Arial"/>
          <w:sz w:val="22"/>
        </w:rPr>
        <w:t>y</w:t>
      </w:r>
      <w:r w:rsidR="00CF04A0">
        <w:rPr>
          <w:rFonts w:ascii="Arial" w:hAnsi="Arial" w:cs="Arial"/>
          <w:sz w:val="22"/>
        </w:rPr>
        <w:t xml:space="preserve"> cumple en los tiempo</w:t>
      </w:r>
      <w:r w:rsidR="00603FD3">
        <w:rPr>
          <w:rFonts w:ascii="Arial" w:hAnsi="Arial" w:cs="Arial"/>
          <w:sz w:val="22"/>
        </w:rPr>
        <w:t>s y tramites</w:t>
      </w:r>
      <w:r w:rsidR="00CF04A0">
        <w:rPr>
          <w:rFonts w:ascii="Arial" w:hAnsi="Arial" w:cs="Arial"/>
          <w:sz w:val="22"/>
        </w:rPr>
        <w:t xml:space="preserve"> establecidos</w:t>
      </w:r>
      <w:r w:rsidR="00603FD3">
        <w:rPr>
          <w:rFonts w:ascii="Arial" w:hAnsi="Arial" w:cs="Arial"/>
          <w:sz w:val="22"/>
        </w:rPr>
        <w:t xml:space="preserve"> se </w:t>
      </w:r>
      <w:r w:rsidR="00A0100F">
        <w:rPr>
          <w:rFonts w:ascii="Arial" w:hAnsi="Arial" w:cs="Arial"/>
          <w:sz w:val="22"/>
        </w:rPr>
        <w:t>podrá</w:t>
      </w:r>
      <w:r w:rsidR="00603FD3">
        <w:rPr>
          <w:rFonts w:ascii="Arial" w:hAnsi="Arial" w:cs="Arial"/>
          <w:sz w:val="22"/>
        </w:rPr>
        <w:t xml:space="preserve"> omitir la </w:t>
      </w:r>
      <w:r w:rsidR="00A0100F">
        <w:rPr>
          <w:rFonts w:ascii="Arial" w:hAnsi="Arial" w:cs="Arial"/>
          <w:sz w:val="22"/>
        </w:rPr>
        <w:t>presentación</w:t>
      </w:r>
      <w:r w:rsidR="00603FD3">
        <w:rPr>
          <w:rFonts w:ascii="Arial" w:hAnsi="Arial" w:cs="Arial"/>
          <w:sz w:val="22"/>
        </w:rPr>
        <w:t xml:space="preserve"> de la memoria. </w:t>
      </w:r>
    </w:p>
    <w:p w:rsidR="00F807F0" w:rsidRPr="008B441B" w:rsidRDefault="00F807F0" w:rsidP="00610FF9">
      <w:pPr>
        <w:ind w:right="441"/>
        <w:rPr>
          <w:rFonts w:ascii="Arial" w:hAnsi="Arial" w:cs="Arial"/>
          <w:sz w:val="10"/>
        </w:rPr>
      </w:pPr>
    </w:p>
    <w:p w:rsidR="00707D40" w:rsidRDefault="00707D40" w:rsidP="00610FF9">
      <w:pPr>
        <w:pStyle w:val="Ttulo1"/>
        <w:numPr>
          <w:ilvl w:val="0"/>
          <w:numId w:val="7"/>
        </w:numPr>
        <w:ind w:right="441"/>
        <w:jc w:val="left"/>
      </w:pPr>
      <w:r>
        <w:t>TÍTULO Y CÉDULA PROFESIONAL</w:t>
      </w:r>
    </w:p>
    <w:p w:rsidR="00707D40" w:rsidRPr="00A5147A" w:rsidRDefault="00707D40" w:rsidP="00610FF9">
      <w:pPr>
        <w:ind w:right="441"/>
        <w:rPr>
          <w:rFonts w:ascii="Arial" w:hAnsi="Arial" w:cs="Arial"/>
          <w:sz w:val="10"/>
        </w:rPr>
      </w:pPr>
    </w:p>
    <w:p w:rsidR="00707D40" w:rsidRDefault="00707D40" w:rsidP="00610FF9">
      <w:pPr>
        <w:pStyle w:val="Textoindependiente3"/>
        <w:spacing w:line="240" w:lineRule="auto"/>
        <w:ind w:right="441"/>
      </w:pPr>
      <w:r>
        <w:t>El proceso para la obtención del Título de Técnico Superior Universitario</w:t>
      </w:r>
      <w:r w:rsidR="002C7343">
        <w:t xml:space="preserve">, </w:t>
      </w:r>
      <w:r w:rsidR="002C7343" w:rsidRPr="00A5147A">
        <w:t>de Ingeniería</w:t>
      </w:r>
      <w:r>
        <w:t xml:space="preserve"> </w:t>
      </w:r>
      <w:r w:rsidR="00267D17">
        <w:t xml:space="preserve">Profesional e Ingeniería </w:t>
      </w:r>
      <w:r>
        <w:t xml:space="preserve">y de la Cédula Profesional, </w:t>
      </w:r>
      <w:r w:rsidRPr="002C7343">
        <w:rPr>
          <w:b/>
          <w:bCs/>
          <w:iCs/>
        </w:rPr>
        <w:t xml:space="preserve">es responsabilidad </w:t>
      </w:r>
      <w:r w:rsidRPr="00A5147A">
        <w:rPr>
          <w:b/>
          <w:bCs/>
          <w:iCs/>
        </w:rPr>
        <w:t>de</w:t>
      </w:r>
      <w:r w:rsidR="002C7343" w:rsidRPr="00A5147A">
        <w:rPr>
          <w:b/>
          <w:bCs/>
          <w:iCs/>
        </w:rPr>
        <w:t xml:space="preserve"> la Subdirección</w:t>
      </w:r>
      <w:r w:rsidR="002C7343">
        <w:rPr>
          <w:b/>
          <w:bCs/>
          <w:iCs/>
        </w:rPr>
        <w:t xml:space="preserve"> de</w:t>
      </w:r>
      <w:r w:rsidRPr="002C7343">
        <w:rPr>
          <w:b/>
          <w:bCs/>
          <w:iCs/>
        </w:rPr>
        <w:t xml:space="preserve"> Servicios Escolares</w:t>
      </w:r>
      <w:r w:rsidRPr="00A22825">
        <w:t xml:space="preserve"> y se</w:t>
      </w:r>
      <w:r>
        <w:t xml:space="preserve"> deberá de realizar de acuerdo a lo establecido en el procedimiento de </w:t>
      </w:r>
      <w:r>
        <w:rPr>
          <w:b/>
          <w:bCs/>
        </w:rPr>
        <w:t>Titulación</w:t>
      </w:r>
      <w:r>
        <w:t xml:space="preserve"> </w:t>
      </w:r>
      <w:r w:rsidR="00BB36BC" w:rsidRPr="002C7343">
        <w:rPr>
          <w:b/>
          <w:bCs/>
          <w:color w:val="0000FF"/>
          <w:u w:val="single"/>
        </w:rPr>
        <w:t>(P-SE-04)</w:t>
      </w:r>
      <w:r>
        <w:t xml:space="preserve"> del Sistema de Gestión de Cali</w:t>
      </w:r>
      <w:r w:rsidR="00603FD3">
        <w:t xml:space="preserve">dad y en apego al </w:t>
      </w:r>
      <w:r w:rsidR="002C7343" w:rsidRPr="00A5147A">
        <w:t>Reglamento</w:t>
      </w:r>
      <w:r w:rsidR="002C7343">
        <w:t xml:space="preserve"> A</w:t>
      </w:r>
      <w:r w:rsidR="00A0100F">
        <w:t>cadémico</w:t>
      </w:r>
      <w:r w:rsidR="00603FD3">
        <w:t xml:space="preserve"> de alumnos.</w:t>
      </w:r>
      <w:r>
        <w:t xml:space="preserve"> </w:t>
      </w:r>
    </w:p>
    <w:p w:rsidR="00707D40" w:rsidRPr="008B441B" w:rsidRDefault="00707D40" w:rsidP="00610FF9">
      <w:pPr>
        <w:pStyle w:val="Textoindependiente3"/>
        <w:spacing w:line="240" w:lineRule="auto"/>
        <w:ind w:right="441"/>
        <w:rPr>
          <w:sz w:val="10"/>
        </w:rPr>
      </w:pPr>
    </w:p>
    <w:p w:rsidR="00707D40" w:rsidRDefault="00707D40" w:rsidP="00610FF9">
      <w:pPr>
        <w:numPr>
          <w:ilvl w:val="0"/>
          <w:numId w:val="12"/>
        </w:numPr>
        <w:ind w:right="441"/>
        <w:rPr>
          <w:rFonts w:ascii="Arial" w:hAnsi="Arial" w:cs="Arial"/>
          <w:b/>
          <w:bCs/>
        </w:rPr>
      </w:pPr>
      <w:r>
        <w:rPr>
          <w:rFonts w:ascii="Arial" w:hAnsi="Arial" w:cs="Arial"/>
          <w:b/>
          <w:bCs/>
          <w:sz w:val="22"/>
        </w:rPr>
        <w:t>Requisitos para titulación</w:t>
      </w:r>
      <w:r w:rsidR="00603FD3">
        <w:rPr>
          <w:rFonts w:ascii="Arial" w:hAnsi="Arial" w:cs="Arial"/>
          <w:b/>
          <w:bCs/>
          <w:sz w:val="22"/>
        </w:rPr>
        <w:t xml:space="preserve"> </w:t>
      </w:r>
      <w:r w:rsidR="002C7343" w:rsidRPr="00A5147A">
        <w:rPr>
          <w:rFonts w:ascii="Arial" w:hAnsi="Arial" w:cs="Arial"/>
          <w:b/>
          <w:bCs/>
          <w:sz w:val="22"/>
        </w:rPr>
        <w:t>Art.69 del Reglamento</w:t>
      </w:r>
      <w:r w:rsidR="00C23D6C" w:rsidRPr="00A5147A">
        <w:rPr>
          <w:rFonts w:ascii="Arial" w:hAnsi="Arial" w:cs="Arial"/>
          <w:b/>
          <w:bCs/>
          <w:sz w:val="22"/>
        </w:rPr>
        <w:t xml:space="preserve"> Académico de Alumnos</w:t>
      </w:r>
    </w:p>
    <w:p w:rsidR="00707D40" w:rsidRPr="008B441B" w:rsidRDefault="00707D40" w:rsidP="00610FF9">
      <w:pPr>
        <w:ind w:right="441"/>
        <w:rPr>
          <w:rFonts w:ascii="Arial" w:hAnsi="Arial" w:cs="Arial"/>
          <w:sz w:val="10"/>
        </w:rPr>
      </w:pPr>
    </w:p>
    <w:p w:rsidR="00707D40" w:rsidRDefault="00707D40" w:rsidP="00610FF9">
      <w:pPr>
        <w:ind w:right="441"/>
        <w:jc w:val="both"/>
        <w:rPr>
          <w:rFonts w:ascii="Arial" w:hAnsi="Arial" w:cs="Arial"/>
          <w:b/>
          <w:bCs/>
          <w:sz w:val="22"/>
        </w:rPr>
      </w:pPr>
      <w:r>
        <w:rPr>
          <w:rFonts w:ascii="Arial" w:hAnsi="Arial" w:cs="Arial"/>
          <w:sz w:val="22"/>
        </w:rPr>
        <w:t xml:space="preserve">Para que un alumno pueda obtener </w:t>
      </w:r>
      <w:r w:rsidR="005064A3">
        <w:rPr>
          <w:rFonts w:ascii="Arial" w:hAnsi="Arial" w:cs="Arial"/>
          <w:sz w:val="22"/>
        </w:rPr>
        <w:t xml:space="preserve">el </w:t>
      </w:r>
      <w:r>
        <w:rPr>
          <w:rFonts w:ascii="Arial" w:hAnsi="Arial" w:cs="Arial"/>
          <w:sz w:val="22"/>
        </w:rPr>
        <w:t xml:space="preserve">Título de Técnico Superior Universitario requiere: 1) haber cubierto el total de asignaturas del plan de estudios de su carrera y no adeudar ninguna, 2) haber terminado su Servicio Social, avalado por la Carta de Terminación del Servicio Social emitida por la empresa, 3) concluir su estadía, avalada por la Constancia de Liberación de Estadía, </w:t>
      </w:r>
      <w:r w:rsidRPr="00A479F3">
        <w:rPr>
          <w:rFonts w:ascii="Arial" w:hAnsi="Arial" w:cs="Arial"/>
          <w:color w:val="800000"/>
          <w:sz w:val="22"/>
        </w:rPr>
        <w:t xml:space="preserve"> </w:t>
      </w:r>
      <w:r>
        <w:rPr>
          <w:rFonts w:ascii="Arial" w:hAnsi="Arial" w:cs="Arial"/>
          <w:sz w:val="22"/>
        </w:rPr>
        <w:t xml:space="preserve">y </w:t>
      </w:r>
      <w:r w:rsidR="00A0100F">
        <w:rPr>
          <w:rFonts w:ascii="Arial" w:hAnsi="Arial" w:cs="Arial"/>
          <w:sz w:val="22"/>
        </w:rPr>
        <w:t>4</w:t>
      </w:r>
      <w:r>
        <w:rPr>
          <w:rFonts w:ascii="Arial" w:hAnsi="Arial" w:cs="Arial"/>
          <w:sz w:val="22"/>
        </w:rPr>
        <w:t xml:space="preserve">) cubrir los requisitos que están establecidos en el documento </w:t>
      </w:r>
      <w:r>
        <w:rPr>
          <w:rFonts w:ascii="Arial" w:hAnsi="Arial" w:cs="Arial"/>
          <w:b/>
          <w:bCs/>
          <w:sz w:val="22"/>
        </w:rPr>
        <w:t>Requisitos para Titulación (</w:t>
      </w:r>
      <w:r>
        <w:rPr>
          <w:rFonts w:ascii="Arial" w:hAnsi="Arial" w:cs="Arial"/>
          <w:b/>
          <w:bCs/>
          <w:color w:val="0000FF"/>
          <w:sz w:val="22"/>
          <w:u w:val="single"/>
        </w:rPr>
        <w:t>D-SE-004</w:t>
      </w:r>
      <w:r>
        <w:rPr>
          <w:rFonts w:ascii="Arial" w:hAnsi="Arial" w:cs="Arial"/>
          <w:b/>
          <w:bCs/>
          <w:sz w:val="22"/>
        </w:rPr>
        <w:t xml:space="preserve">). </w:t>
      </w:r>
    </w:p>
    <w:p w:rsidR="00707D40" w:rsidRPr="00A5147A" w:rsidRDefault="00707D40" w:rsidP="00610FF9">
      <w:pPr>
        <w:ind w:right="441"/>
        <w:jc w:val="both"/>
        <w:rPr>
          <w:rFonts w:ascii="Arial" w:hAnsi="Arial" w:cs="Arial"/>
          <w:b/>
          <w:bCs/>
          <w:color w:val="0070C0"/>
          <w:sz w:val="10"/>
        </w:rPr>
      </w:pPr>
    </w:p>
    <w:p w:rsidR="00A45DFA" w:rsidRDefault="00C23D6C" w:rsidP="00610FF9">
      <w:pPr>
        <w:ind w:right="441"/>
        <w:jc w:val="both"/>
        <w:rPr>
          <w:rFonts w:ascii="Arial" w:hAnsi="Arial" w:cs="Arial"/>
          <w:bCs/>
          <w:sz w:val="22"/>
        </w:rPr>
      </w:pPr>
      <w:r w:rsidRPr="00A5147A">
        <w:rPr>
          <w:rFonts w:ascii="Arial" w:hAnsi="Arial" w:cs="Arial"/>
          <w:bCs/>
          <w:sz w:val="22"/>
        </w:rPr>
        <w:t>Para obtener el título de Ingeniero en la UTT deberán acreditar en su totalidad el plan de estudios vigente, estadía profesional y haber cumplido con los demás requisitos establecidos en las disposiciones aplicables.</w:t>
      </w:r>
      <w:r w:rsidR="00A45DFA">
        <w:rPr>
          <w:rFonts w:ascii="Arial" w:hAnsi="Arial" w:cs="Arial"/>
          <w:bCs/>
          <w:sz w:val="22"/>
        </w:rPr>
        <w:t xml:space="preserve"> </w:t>
      </w:r>
    </w:p>
    <w:p w:rsidR="00A45DFA" w:rsidRDefault="00A45DFA" w:rsidP="00610FF9">
      <w:pPr>
        <w:ind w:right="441"/>
        <w:jc w:val="both"/>
        <w:rPr>
          <w:rFonts w:ascii="Arial" w:hAnsi="Arial" w:cs="Arial"/>
          <w:bCs/>
          <w:sz w:val="22"/>
        </w:rPr>
      </w:pPr>
    </w:p>
    <w:p w:rsidR="00A45DFA" w:rsidRPr="00A5147A" w:rsidRDefault="00A45DFA" w:rsidP="00610FF9">
      <w:pPr>
        <w:ind w:right="441"/>
        <w:jc w:val="both"/>
        <w:rPr>
          <w:rFonts w:ascii="Arial" w:hAnsi="Arial" w:cs="Arial"/>
          <w:bCs/>
          <w:sz w:val="22"/>
        </w:rPr>
      </w:pPr>
      <w:r>
        <w:rPr>
          <w:rFonts w:ascii="Arial" w:hAnsi="Arial" w:cs="Arial"/>
          <w:bCs/>
          <w:sz w:val="22"/>
        </w:rPr>
        <w:t>La UTT establece los mismos requisitos para Ingeniero Profesional.</w:t>
      </w:r>
    </w:p>
    <w:p w:rsidR="00A5147A" w:rsidRPr="00A5147A" w:rsidRDefault="00A5147A" w:rsidP="00610FF9">
      <w:pPr>
        <w:ind w:right="441"/>
        <w:jc w:val="both"/>
        <w:rPr>
          <w:rFonts w:ascii="Arial" w:hAnsi="Arial" w:cs="Arial"/>
          <w:b/>
          <w:bCs/>
          <w:color w:val="0070C0"/>
          <w:sz w:val="10"/>
        </w:rPr>
      </w:pPr>
    </w:p>
    <w:p w:rsidR="00707D40" w:rsidRDefault="00707D40" w:rsidP="00610FF9">
      <w:pPr>
        <w:numPr>
          <w:ilvl w:val="0"/>
          <w:numId w:val="12"/>
        </w:numPr>
        <w:ind w:right="441"/>
        <w:jc w:val="both"/>
        <w:rPr>
          <w:rFonts w:ascii="Arial" w:hAnsi="Arial" w:cs="Arial"/>
          <w:b/>
          <w:bCs/>
        </w:rPr>
      </w:pPr>
      <w:r>
        <w:rPr>
          <w:rFonts w:ascii="Arial" w:hAnsi="Arial" w:cs="Arial"/>
          <w:b/>
          <w:bCs/>
          <w:sz w:val="22"/>
        </w:rPr>
        <w:t>Trámite del Título y Cédula Profesional</w:t>
      </w:r>
    </w:p>
    <w:p w:rsidR="00707D40" w:rsidRPr="00A5147A" w:rsidRDefault="00707D40" w:rsidP="00A22825">
      <w:pPr>
        <w:ind w:right="441"/>
        <w:rPr>
          <w:rFonts w:ascii="Arial" w:hAnsi="Arial" w:cs="Arial"/>
          <w:sz w:val="10"/>
        </w:rPr>
      </w:pPr>
    </w:p>
    <w:p w:rsidR="00707D40" w:rsidRDefault="00707D40" w:rsidP="00610FF9">
      <w:pPr>
        <w:pStyle w:val="Textoindependiente3"/>
        <w:spacing w:line="240" w:lineRule="auto"/>
        <w:ind w:right="441"/>
        <w:rPr>
          <w:color w:val="000000"/>
        </w:rPr>
      </w:pPr>
      <w:r>
        <w:t xml:space="preserve">Para realizar este trámite el alumno </w:t>
      </w:r>
      <w:r>
        <w:rPr>
          <w:b/>
          <w:bCs/>
          <w:i/>
          <w:iCs/>
          <w:color w:val="000000"/>
        </w:rPr>
        <w:t xml:space="preserve">deberá de acudir con su Asesor Académico ó Director de Carrera </w:t>
      </w:r>
      <w:r>
        <w:rPr>
          <w:color w:val="000000"/>
        </w:rPr>
        <w:t>quien</w:t>
      </w:r>
      <w:r>
        <w:rPr>
          <w:b/>
          <w:bCs/>
          <w:i/>
          <w:iCs/>
          <w:color w:val="000000"/>
        </w:rPr>
        <w:t xml:space="preserve"> </w:t>
      </w:r>
      <w:r>
        <w:t xml:space="preserve">proporcionará información sobre los </w:t>
      </w:r>
      <w:r>
        <w:rPr>
          <w:b/>
          <w:bCs/>
          <w:i/>
          <w:iCs/>
        </w:rPr>
        <w:t>Requisitos para Titulación</w:t>
      </w:r>
      <w:r>
        <w:t xml:space="preserve"> </w:t>
      </w:r>
      <w:r>
        <w:rPr>
          <w:b/>
          <w:bCs/>
          <w:i/>
          <w:iCs/>
        </w:rPr>
        <w:t>(</w:t>
      </w:r>
      <w:r>
        <w:rPr>
          <w:b/>
          <w:bCs/>
          <w:i/>
          <w:iCs/>
          <w:color w:val="0000FF"/>
          <w:u w:val="single"/>
        </w:rPr>
        <w:t>D-SE-004</w:t>
      </w:r>
      <w:r>
        <w:rPr>
          <w:b/>
          <w:bCs/>
          <w:i/>
          <w:iCs/>
        </w:rPr>
        <w:t>)</w:t>
      </w:r>
      <w:r>
        <w:t xml:space="preserve">. El alumnado deberá presentar toda la documentación </w:t>
      </w:r>
      <w:r w:rsidR="00C23D6C" w:rsidRPr="00A5147A">
        <w:rPr>
          <w:b/>
          <w:bCs/>
          <w:i/>
          <w:iCs/>
        </w:rPr>
        <w:t>a la Subdirección</w:t>
      </w:r>
      <w:r w:rsidR="00C23D6C">
        <w:rPr>
          <w:b/>
          <w:bCs/>
          <w:i/>
          <w:iCs/>
        </w:rPr>
        <w:t xml:space="preserve"> </w:t>
      </w:r>
      <w:r w:rsidRPr="00A22825">
        <w:rPr>
          <w:b/>
          <w:bCs/>
          <w:i/>
          <w:iCs/>
        </w:rPr>
        <w:t>de Servicios Escolares</w:t>
      </w:r>
      <w:r>
        <w:rPr>
          <w:b/>
          <w:bCs/>
          <w:i/>
          <w:iCs/>
          <w:color w:val="996633"/>
        </w:rPr>
        <w:t xml:space="preserve"> </w:t>
      </w:r>
      <w:r>
        <w:t>durante el periodo</w:t>
      </w:r>
      <w:r>
        <w:rPr>
          <w:b/>
          <w:bCs/>
          <w:i/>
          <w:iCs/>
          <w:color w:val="996633"/>
        </w:rPr>
        <w:t xml:space="preserve"> </w:t>
      </w:r>
      <w:r>
        <w:rPr>
          <w:color w:val="000000"/>
        </w:rPr>
        <w:t>establecido</w:t>
      </w:r>
      <w:r w:rsidR="006129BD">
        <w:rPr>
          <w:color w:val="000000"/>
        </w:rPr>
        <w:t>.</w:t>
      </w:r>
      <w:r>
        <w:rPr>
          <w:color w:val="000000"/>
        </w:rPr>
        <w:t xml:space="preserve"> </w:t>
      </w:r>
    </w:p>
    <w:p w:rsidR="00A5147A" w:rsidRPr="00A5147A" w:rsidRDefault="00A5147A" w:rsidP="00A22825">
      <w:pPr>
        <w:pStyle w:val="Textoindependiente3"/>
        <w:spacing w:line="240" w:lineRule="auto"/>
        <w:ind w:right="441"/>
        <w:rPr>
          <w:sz w:val="10"/>
        </w:rPr>
      </w:pPr>
    </w:p>
    <w:p w:rsidR="008B441B" w:rsidRDefault="00707D40" w:rsidP="008B441B">
      <w:pPr>
        <w:pStyle w:val="Textoindependiente3"/>
        <w:spacing w:line="240" w:lineRule="auto"/>
        <w:ind w:right="441"/>
      </w:pPr>
      <w:r w:rsidRPr="00A22825">
        <w:t>Una vez reunidos todos los Requisitos para Titulación y entregada la documentación a</w:t>
      </w:r>
      <w:r w:rsidR="00C23D6C">
        <w:t xml:space="preserve"> </w:t>
      </w:r>
      <w:r w:rsidRPr="00A22825">
        <w:t>l</w:t>
      </w:r>
      <w:r w:rsidR="00C23D6C">
        <w:t>a</w:t>
      </w:r>
      <w:r w:rsidRPr="00A22825">
        <w:t xml:space="preserve"> </w:t>
      </w:r>
      <w:r w:rsidR="00C23D6C" w:rsidRPr="00A5147A">
        <w:rPr>
          <w:b/>
          <w:bCs/>
          <w:iCs/>
        </w:rPr>
        <w:t>Subdirección</w:t>
      </w:r>
      <w:r w:rsidR="00C23D6C" w:rsidRPr="00C23D6C">
        <w:rPr>
          <w:b/>
          <w:bCs/>
          <w:iCs/>
        </w:rPr>
        <w:t xml:space="preserve"> </w:t>
      </w:r>
      <w:r w:rsidRPr="00C23D6C">
        <w:rPr>
          <w:b/>
          <w:bCs/>
          <w:iCs/>
        </w:rPr>
        <w:t>de Servicios Escolares</w:t>
      </w:r>
      <w:r w:rsidRPr="00C23D6C">
        <w:t xml:space="preserve">, </w:t>
      </w:r>
      <w:r w:rsidRPr="00C23D6C">
        <w:rPr>
          <w:b/>
          <w:bCs/>
          <w:iCs/>
        </w:rPr>
        <w:t>se procederá a tramitar ante la Dirección General de Profesiones</w:t>
      </w:r>
      <w:r w:rsidRPr="00C23D6C">
        <w:t xml:space="preserve"> </w:t>
      </w:r>
      <w:r>
        <w:rPr>
          <w:b/>
          <w:bCs/>
        </w:rPr>
        <w:t>(DGP)</w:t>
      </w:r>
      <w:r>
        <w:t xml:space="preserve"> de la Secretaría de Educación Pública en la Ciudad de México, según su programa de presentación de trámites. Este departamento informará sobre el tiempo de entrega del Título y Cédula Profesional.</w:t>
      </w:r>
    </w:p>
    <w:p w:rsidR="009647BA" w:rsidRDefault="009647BA" w:rsidP="008B441B">
      <w:pPr>
        <w:pStyle w:val="Textoindependiente3"/>
        <w:spacing w:line="240" w:lineRule="auto"/>
        <w:ind w:right="441"/>
      </w:pPr>
    </w:p>
    <w:p w:rsidR="00707D40" w:rsidRDefault="00707D40" w:rsidP="008B441B">
      <w:pPr>
        <w:pStyle w:val="Textoindependiente3"/>
        <w:spacing w:line="240" w:lineRule="auto"/>
        <w:ind w:right="441"/>
        <w:jc w:val="center"/>
        <w:rPr>
          <w:b/>
          <w:bCs/>
          <w:sz w:val="48"/>
        </w:rPr>
      </w:pPr>
      <w:r>
        <w:rPr>
          <w:b/>
          <w:bCs/>
          <w:sz w:val="48"/>
        </w:rPr>
        <w:t>SERVICIOS ADICIONALES</w:t>
      </w:r>
    </w:p>
    <w:p w:rsidR="00707D40" w:rsidRDefault="00707D40" w:rsidP="00610FF9">
      <w:pPr>
        <w:pStyle w:val="Textoindependiente3"/>
        <w:spacing w:line="240" w:lineRule="auto"/>
        <w:ind w:right="441"/>
      </w:pPr>
    </w:p>
    <w:p w:rsidR="00707D40" w:rsidRDefault="00707D40" w:rsidP="00610FF9">
      <w:pPr>
        <w:pStyle w:val="Textoindependiente3"/>
        <w:numPr>
          <w:ilvl w:val="0"/>
          <w:numId w:val="14"/>
        </w:numPr>
        <w:spacing w:line="240" w:lineRule="auto"/>
        <w:ind w:right="441"/>
        <w:rPr>
          <w:b/>
          <w:bCs/>
        </w:rPr>
      </w:pPr>
      <w:r>
        <w:rPr>
          <w:b/>
          <w:bCs/>
        </w:rPr>
        <w:t xml:space="preserve">Bolsa de trabajo </w:t>
      </w:r>
    </w:p>
    <w:p w:rsidR="00707D40" w:rsidRDefault="00707D40" w:rsidP="00610FF9">
      <w:pPr>
        <w:pStyle w:val="Textoindependiente3"/>
        <w:spacing w:line="240" w:lineRule="auto"/>
        <w:ind w:right="441"/>
      </w:pPr>
    </w:p>
    <w:p w:rsidR="00707D40" w:rsidRDefault="00707D40" w:rsidP="00610FF9">
      <w:pPr>
        <w:pStyle w:val="Textoindependiente3"/>
        <w:spacing w:line="240" w:lineRule="auto"/>
        <w:ind w:right="441"/>
      </w:pPr>
      <w:r>
        <w:t xml:space="preserve">La UTT ofrece el servicio de bolsa de trabajo para egresados de esta Universidad, a través de la </w:t>
      </w:r>
      <w:r w:rsidR="00C23D6C" w:rsidRPr="00A5147A">
        <w:t>Secretaría</w:t>
      </w:r>
      <w:r w:rsidR="00C23D6C">
        <w:t xml:space="preserve"> </w:t>
      </w:r>
      <w:r>
        <w:t>de Vinculación.</w:t>
      </w:r>
    </w:p>
    <w:p w:rsidR="00707D40" w:rsidRDefault="00707D40" w:rsidP="00610FF9">
      <w:pPr>
        <w:pStyle w:val="Textoindependiente3"/>
        <w:spacing w:line="240" w:lineRule="auto"/>
        <w:ind w:right="441"/>
      </w:pPr>
    </w:p>
    <w:p w:rsidR="00707D40" w:rsidRDefault="00707D40" w:rsidP="00610FF9">
      <w:pPr>
        <w:pStyle w:val="Textoindependiente3"/>
        <w:spacing w:line="240" w:lineRule="auto"/>
        <w:ind w:right="441"/>
      </w:pPr>
      <w:r>
        <w:t xml:space="preserve">Los egresados pueden acudir a la bolsa de trabajo y llenar una solicitud con datos de su </w:t>
      </w:r>
      <w:r w:rsidR="0043011A">
        <w:rPr>
          <w:i/>
          <w:iCs/>
        </w:rPr>
        <w:t>currí</w:t>
      </w:r>
      <w:r>
        <w:rPr>
          <w:i/>
          <w:iCs/>
        </w:rPr>
        <w:t>culum vitae</w:t>
      </w:r>
      <w:r>
        <w:t xml:space="preserve">. La Dirección de Vinculación buscará en su base de datos empresas que requieren de empleados con el perfil de egreso de las carreras de la UTT para contactarlos con las ofertas. Dependerá de la empresa su contratación, si llegan a un acuerdo mutuamente conveniente. </w:t>
      </w:r>
    </w:p>
    <w:p w:rsidR="00707D40" w:rsidRDefault="00707D40" w:rsidP="00610FF9">
      <w:pPr>
        <w:pStyle w:val="Textoindependiente3"/>
        <w:spacing w:line="240" w:lineRule="auto"/>
        <w:ind w:right="441"/>
      </w:pPr>
    </w:p>
    <w:p w:rsidR="00707D40" w:rsidRDefault="00707D40" w:rsidP="00610FF9">
      <w:pPr>
        <w:pStyle w:val="Textoindependiente3"/>
        <w:spacing w:line="240" w:lineRule="auto"/>
        <w:ind w:right="441" w:firstLine="387"/>
        <w:rPr>
          <w:b/>
          <w:bCs/>
        </w:rPr>
      </w:pPr>
      <w:r>
        <w:rPr>
          <w:b/>
          <w:bCs/>
        </w:rPr>
        <w:t>I.</w:t>
      </w:r>
      <w:r w:rsidR="00946D47">
        <w:rPr>
          <w:b/>
          <w:bCs/>
        </w:rPr>
        <w:t>2</w:t>
      </w:r>
      <w:r>
        <w:rPr>
          <w:b/>
          <w:bCs/>
        </w:rPr>
        <w:t xml:space="preserve"> Seguimiento de egresados</w:t>
      </w:r>
    </w:p>
    <w:p w:rsidR="00707D40" w:rsidRDefault="00707D40" w:rsidP="00610FF9">
      <w:pPr>
        <w:pStyle w:val="Textoindependiente3"/>
        <w:spacing w:line="240" w:lineRule="auto"/>
        <w:ind w:right="441"/>
        <w:rPr>
          <w:b/>
          <w:bCs/>
        </w:rPr>
      </w:pPr>
    </w:p>
    <w:p w:rsidR="00707D40" w:rsidRDefault="00707D40" w:rsidP="00610FF9">
      <w:pPr>
        <w:pStyle w:val="Textoindependiente3"/>
        <w:spacing w:line="240" w:lineRule="auto"/>
        <w:ind w:right="441"/>
      </w:pPr>
      <w:r>
        <w:t xml:space="preserve">El Seguimiento de los Egresados es una de las actividades que realiza la UTT a través de la </w:t>
      </w:r>
      <w:r w:rsidR="00C23D6C" w:rsidRPr="00A5147A">
        <w:t>Secretaría</w:t>
      </w:r>
      <w:r w:rsidR="00C23D6C">
        <w:t xml:space="preserve"> </w:t>
      </w:r>
      <w:r>
        <w:t xml:space="preserve">de Vinculación, a los alumnos que terminaron sus cursos cubriendo las asignaturas del </w:t>
      </w:r>
      <w:r>
        <w:lastRenderedPageBreak/>
        <w:t>plan de estudios y cuentan con la liberación de la estadía. El seguimiento se aplica a todos los egresados durante los 5 años posteriores a su egreso.</w:t>
      </w:r>
    </w:p>
    <w:p w:rsidR="00707D40" w:rsidRDefault="00707D40" w:rsidP="00610FF9">
      <w:pPr>
        <w:pStyle w:val="Textoindependiente3"/>
        <w:spacing w:line="240" w:lineRule="auto"/>
        <w:ind w:right="441"/>
      </w:pPr>
    </w:p>
    <w:p w:rsidR="00707D40" w:rsidRDefault="00707D40" w:rsidP="00610FF9">
      <w:pPr>
        <w:pStyle w:val="Textoindependiente3"/>
        <w:spacing w:line="240" w:lineRule="auto"/>
        <w:ind w:right="441"/>
      </w:pPr>
      <w:r>
        <w:t>Este seguimiento se realiza a través de la aplicación de una encuesta que se hace vía telefónica o personal dos veces al año en los meses de marzo y octubre.</w:t>
      </w:r>
    </w:p>
    <w:p w:rsidR="00707D40" w:rsidRDefault="00707D40" w:rsidP="00610FF9">
      <w:pPr>
        <w:pStyle w:val="Textoindependiente3"/>
        <w:spacing w:line="240" w:lineRule="auto"/>
        <w:ind w:right="441"/>
      </w:pPr>
    </w:p>
    <w:p w:rsidR="00707D40" w:rsidRDefault="00707D40" w:rsidP="00610FF9">
      <w:pPr>
        <w:pStyle w:val="Textoindependiente3"/>
        <w:spacing w:line="240" w:lineRule="auto"/>
        <w:ind w:right="441"/>
      </w:pPr>
      <w:r>
        <w:t>Por lo anterior solicitamos al alumno que una vez sea egresado de esta Universidad, colabore con nosotros contestando la encuesta de seguimiento de egresados. Te pedimos que al tramitar tu Título y Cédula Profesional en Servicios Escolares actualices tus datos personales.</w:t>
      </w:r>
    </w:p>
    <w:p w:rsidR="00F807F0" w:rsidRDefault="00F807F0" w:rsidP="00610FF9">
      <w:pPr>
        <w:pStyle w:val="Textoindependiente3"/>
        <w:spacing w:line="240" w:lineRule="auto"/>
        <w:ind w:right="441"/>
        <w:rPr>
          <w:b/>
          <w:bCs/>
          <w:sz w:val="32"/>
        </w:rPr>
      </w:pPr>
    </w:p>
    <w:p w:rsidR="00707D40" w:rsidRDefault="004770D7" w:rsidP="00610FF9">
      <w:pPr>
        <w:pStyle w:val="Textoindependiente3"/>
        <w:spacing w:line="240" w:lineRule="auto"/>
        <w:ind w:right="441"/>
        <w:rPr>
          <w:b/>
          <w:bCs/>
          <w:sz w:val="32"/>
        </w:rPr>
      </w:pPr>
      <w:r>
        <w:rPr>
          <w:b/>
          <w:bCs/>
          <w:sz w:val="32"/>
        </w:rPr>
        <w:t xml:space="preserve">                                             </w:t>
      </w:r>
      <w:r w:rsidR="00707D40">
        <w:rPr>
          <w:b/>
          <w:bCs/>
          <w:sz w:val="32"/>
        </w:rPr>
        <w:t>ANEXOS</w:t>
      </w:r>
    </w:p>
    <w:p w:rsidR="00707D40" w:rsidRPr="006129BD" w:rsidRDefault="00707D40" w:rsidP="00610FF9">
      <w:pPr>
        <w:ind w:right="441"/>
        <w:jc w:val="both"/>
        <w:rPr>
          <w:rFonts w:ascii="Arial" w:hAnsi="Arial" w:cs="Arial"/>
          <w:color w:val="FF0000"/>
          <w:sz w:val="22"/>
          <w:lang w:val="es-ES"/>
        </w:rPr>
      </w:pPr>
      <w:r>
        <w:rPr>
          <w:rFonts w:ascii="Arial" w:hAnsi="Arial" w:cs="Arial"/>
          <w:sz w:val="22"/>
          <w:lang w:val="es-ES"/>
        </w:rPr>
        <w:t xml:space="preserve"> </w:t>
      </w:r>
    </w:p>
    <w:p w:rsidR="00707D40" w:rsidRDefault="00707D40" w:rsidP="00610FF9">
      <w:pPr>
        <w:ind w:right="441"/>
        <w:jc w:val="both"/>
        <w:rPr>
          <w:rFonts w:ascii="Arial" w:hAnsi="Arial" w:cs="Arial"/>
          <w:sz w:val="22"/>
          <w:lang w:val="es-ES"/>
        </w:rPr>
      </w:pPr>
    </w:p>
    <w:p w:rsidR="00707D40" w:rsidRDefault="009647BA" w:rsidP="00610FF9">
      <w:pPr>
        <w:ind w:right="441"/>
        <w:jc w:val="both"/>
        <w:rPr>
          <w:rFonts w:ascii="Arial" w:hAnsi="Arial" w:cs="Arial"/>
          <w:sz w:val="22"/>
          <w:lang w:val="es-ES"/>
        </w:rPr>
      </w:pPr>
      <w:r>
        <w:rPr>
          <w:rFonts w:ascii="Arial" w:hAnsi="Arial" w:cs="Arial"/>
          <w:b/>
          <w:sz w:val="22"/>
          <w:lang w:val="es-ES"/>
        </w:rPr>
        <w:t>I</w:t>
      </w:r>
      <w:r w:rsidR="00707D40" w:rsidRPr="00AF4B39">
        <w:rPr>
          <w:rFonts w:ascii="Arial" w:hAnsi="Arial" w:cs="Arial"/>
          <w:b/>
          <w:sz w:val="22"/>
          <w:lang w:val="es-ES"/>
        </w:rPr>
        <w:t>.-</w:t>
      </w:r>
      <w:r w:rsidR="00707D40">
        <w:rPr>
          <w:rFonts w:ascii="Arial" w:hAnsi="Arial" w:cs="Arial"/>
          <w:sz w:val="22"/>
          <w:lang w:val="es-ES"/>
        </w:rPr>
        <w:t xml:space="preserve"> DEFINICIÓN DE PROYECTO DE ESTADÍA </w:t>
      </w:r>
      <w:r w:rsidR="00707D40" w:rsidRPr="00AF4B39">
        <w:rPr>
          <w:rFonts w:ascii="Arial" w:hAnsi="Arial" w:cs="Arial"/>
          <w:b/>
          <w:color w:val="0000FF"/>
          <w:sz w:val="22"/>
          <w:u w:val="single"/>
          <w:lang w:val="es-ES"/>
        </w:rPr>
        <w:t>(F-VI-003)</w:t>
      </w:r>
    </w:p>
    <w:p w:rsidR="00707D40" w:rsidRDefault="00707D40" w:rsidP="00610FF9">
      <w:pPr>
        <w:ind w:right="441"/>
        <w:jc w:val="both"/>
        <w:rPr>
          <w:rFonts w:ascii="Arial" w:hAnsi="Arial" w:cs="Arial"/>
          <w:sz w:val="22"/>
          <w:lang w:val="es-ES"/>
        </w:rPr>
      </w:pPr>
    </w:p>
    <w:p w:rsidR="00707D40" w:rsidRDefault="009647BA" w:rsidP="00610FF9">
      <w:pPr>
        <w:ind w:right="441"/>
        <w:jc w:val="both"/>
        <w:rPr>
          <w:rFonts w:ascii="Arial" w:hAnsi="Arial" w:cs="Arial"/>
          <w:b/>
          <w:color w:val="0000FF"/>
          <w:sz w:val="22"/>
          <w:u w:val="single"/>
          <w:lang w:val="es-ES"/>
        </w:rPr>
      </w:pPr>
      <w:r>
        <w:rPr>
          <w:rFonts w:ascii="Arial" w:hAnsi="Arial" w:cs="Arial"/>
          <w:b/>
          <w:sz w:val="22"/>
          <w:lang w:val="es-ES"/>
        </w:rPr>
        <w:t>II</w:t>
      </w:r>
      <w:r w:rsidR="00707D40" w:rsidRPr="00AF4B39">
        <w:rPr>
          <w:rFonts w:ascii="Arial" w:hAnsi="Arial" w:cs="Arial"/>
          <w:b/>
          <w:sz w:val="22"/>
          <w:lang w:val="es-ES"/>
        </w:rPr>
        <w:t>.-</w:t>
      </w:r>
      <w:r w:rsidR="00707D40">
        <w:rPr>
          <w:rFonts w:ascii="Arial" w:hAnsi="Arial" w:cs="Arial"/>
          <w:sz w:val="22"/>
          <w:lang w:val="es-ES"/>
        </w:rPr>
        <w:t xml:space="preserve"> PROGRAMA DE ACTIVIDADES DEL PROYECTO DE ESTADÍA </w:t>
      </w:r>
      <w:r w:rsidR="00707D40" w:rsidRPr="00AF4B39">
        <w:rPr>
          <w:rFonts w:ascii="Arial" w:hAnsi="Arial" w:cs="Arial"/>
          <w:b/>
          <w:color w:val="0000FF"/>
          <w:sz w:val="22"/>
          <w:u w:val="single"/>
          <w:lang w:val="es-ES"/>
        </w:rPr>
        <w:t>(F-CA-032)</w:t>
      </w:r>
    </w:p>
    <w:p w:rsidR="00707D40" w:rsidRDefault="00707D40" w:rsidP="00610FF9">
      <w:pPr>
        <w:ind w:right="441"/>
        <w:jc w:val="both"/>
        <w:rPr>
          <w:rFonts w:ascii="Arial" w:hAnsi="Arial" w:cs="Arial"/>
          <w:sz w:val="22"/>
          <w:lang w:val="es-ES"/>
        </w:rPr>
      </w:pPr>
    </w:p>
    <w:p w:rsidR="00707D40" w:rsidRDefault="009647BA" w:rsidP="00610FF9">
      <w:pPr>
        <w:ind w:right="441"/>
        <w:jc w:val="both"/>
        <w:rPr>
          <w:rFonts w:ascii="Arial" w:hAnsi="Arial" w:cs="Arial"/>
          <w:sz w:val="22"/>
          <w:lang w:val="es-ES"/>
        </w:rPr>
      </w:pPr>
      <w:r>
        <w:rPr>
          <w:rFonts w:ascii="Arial" w:hAnsi="Arial" w:cs="Arial"/>
          <w:b/>
          <w:sz w:val="22"/>
          <w:lang w:val="es-ES"/>
        </w:rPr>
        <w:t>III</w:t>
      </w:r>
      <w:r w:rsidR="00707D40" w:rsidRPr="00AF4B39">
        <w:rPr>
          <w:rFonts w:ascii="Arial" w:hAnsi="Arial" w:cs="Arial"/>
          <w:b/>
          <w:sz w:val="22"/>
          <w:lang w:val="es-ES"/>
        </w:rPr>
        <w:t>.-</w:t>
      </w:r>
      <w:r w:rsidR="00707D40">
        <w:rPr>
          <w:rFonts w:ascii="Arial" w:hAnsi="Arial" w:cs="Arial"/>
          <w:sz w:val="22"/>
          <w:lang w:val="es-ES"/>
        </w:rPr>
        <w:t xml:space="preserve"> EVALUACIÓN DEL ALUMNO EN ESTADIA </w:t>
      </w:r>
      <w:r w:rsidR="00707D40" w:rsidRPr="00AF4B39">
        <w:rPr>
          <w:rFonts w:ascii="Arial" w:hAnsi="Arial" w:cs="Arial"/>
          <w:b/>
          <w:color w:val="0000FF"/>
          <w:sz w:val="22"/>
          <w:u w:val="single"/>
          <w:lang w:val="es-ES"/>
        </w:rPr>
        <w:t>(F-VI-001)</w:t>
      </w:r>
    </w:p>
    <w:p w:rsidR="00707D40" w:rsidRDefault="00707D40" w:rsidP="00610FF9">
      <w:pPr>
        <w:ind w:right="441"/>
        <w:jc w:val="both"/>
        <w:rPr>
          <w:rFonts w:ascii="Arial" w:hAnsi="Arial" w:cs="Arial"/>
          <w:sz w:val="22"/>
          <w:lang w:val="es-ES"/>
        </w:rPr>
      </w:pPr>
    </w:p>
    <w:p w:rsidR="00707D40" w:rsidRDefault="009647BA" w:rsidP="00610FF9">
      <w:pPr>
        <w:ind w:right="441"/>
        <w:jc w:val="both"/>
        <w:rPr>
          <w:rFonts w:ascii="Arial" w:hAnsi="Arial" w:cs="Arial"/>
          <w:sz w:val="22"/>
          <w:lang w:val="es-ES"/>
        </w:rPr>
      </w:pPr>
      <w:r>
        <w:rPr>
          <w:rFonts w:ascii="Arial" w:hAnsi="Arial" w:cs="Arial"/>
          <w:b/>
          <w:sz w:val="22"/>
          <w:lang w:val="es-ES"/>
        </w:rPr>
        <w:t>IV</w:t>
      </w:r>
      <w:r w:rsidR="00707D40" w:rsidRPr="00AF4B39">
        <w:rPr>
          <w:rFonts w:ascii="Arial" w:hAnsi="Arial" w:cs="Arial"/>
          <w:b/>
          <w:sz w:val="22"/>
          <w:lang w:val="es-ES"/>
        </w:rPr>
        <w:t>.-</w:t>
      </w:r>
      <w:r w:rsidR="00707D40">
        <w:rPr>
          <w:rFonts w:ascii="Arial" w:hAnsi="Arial" w:cs="Arial"/>
          <w:sz w:val="22"/>
          <w:lang w:val="es-ES"/>
        </w:rPr>
        <w:t xml:space="preserve"> CARTA DE TERMINACIÓN DE ESTADÍA </w:t>
      </w:r>
    </w:p>
    <w:p w:rsidR="00707D40" w:rsidRDefault="00707D40" w:rsidP="00610FF9">
      <w:pPr>
        <w:ind w:right="441"/>
        <w:jc w:val="both"/>
        <w:rPr>
          <w:rFonts w:ascii="Arial" w:hAnsi="Arial" w:cs="Arial"/>
          <w:sz w:val="22"/>
          <w:lang w:val="es-ES"/>
        </w:rPr>
      </w:pPr>
    </w:p>
    <w:p w:rsidR="00707D40" w:rsidRDefault="009647BA" w:rsidP="00610FF9">
      <w:pPr>
        <w:ind w:right="441"/>
        <w:jc w:val="both"/>
        <w:rPr>
          <w:rFonts w:ascii="Arial" w:hAnsi="Arial" w:cs="Arial"/>
          <w:b/>
          <w:color w:val="0000FF"/>
          <w:sz w:val="22"/>
          <w:u w:val="single"/>
          <w:lang w:val="es-ES"/>
        </w:rPr>
      </w:pPr>
      <w:r>
        <w:rPr>
          <w:rFonts w:ascii="Arial" w:hAnsi="Arial" w:cs="Arial"/>
          <w:b/>
          <w:sz w:val="22"/>
          <w:lang w:val="es-ES"/>
        </w:rPr>
        <w:t>V</w:t>
      </w:r>
      <w:r w:rsidR="00707D40" w:rsidRPr="00AF4B39">
        <w:rPr>
          <w:rFonts w:ascii="Arial" w:hAnsi="Arial" w:cs="Arial"/>
          <w:b/>
          <w:sz w:val="22"/>
          <w:lang w:val="es-ES"/>
        </w:rPr>
        <w:t>.-</w:t>
      </w:r>
      <w:r w:rsidR="00707D40">
        <w:rPr>
          <w:rFonts w:ascii="Arial" w:hAnsi="Arial" w:cs="Arial"/>
          <w:sz w:val="22"/>
          <w:lang w:val="es-ES"/>
        </w:rPr>
        <w:t xml:space="preserve"> </w:t>
      </w:r>
      <w:r w:rsidR="00A8779C">
        <w:rPr>
          <w:rFonts w:ascii="Arial" w:hAnsi="Arial" w:cs="Arial"/>
          <w:sz w:val="22"/>
          <w:lang w:val="es-ES"/>
        </w:rPr>
        <w:t>MANUAL DEL TRABAJO RECE</w:t>
      </w:r>
      <w:r w:rsidR="0004132F">
        <w:rPr>
          <w:rFonts w:ascii="Arial" w:hAnsi="Arial" w:cs="Arial"/>
          <w:sz w:val="22"/>
          <w:lang w:val="es-ES"/>
        </w:rPr>
        <w:t xml:space="preserve">PCIONAL INGENIERÍA </w:t>
      </w:r>
      <w:r w:rsidR="00707D40">
        <w:rPr>
          <w:rFonts w:ascii="Arial" w:hAnsi="Arial" w:cs="Arial"/>
          <w:sz w:val="22"/>
          <w:lang w:val="es-ES"/>
        </w:rPr>
        <w:t xml:space="preserve"> </w:t>
      </w:r>
      <w:r w:rsidR="00707D40" w:rsidRPr="00AF4B39">
        <w:rPr>
          <w:rFonts w:ascii="Arial" w:hAnsi="Arial" w:cs="Arial"/>
          <w:b/>
          <w:color w:val="0000FF"/>
          <w:sz w:val="22"/>
          <w:u w:val="single"/>
          <w:lang w:val="es-ES"/>
        </w:rPr>
        <w:t>(D-VI-0</w:t>
      </w:r>
      <w:r w:rsidR="0004132F">
        <w:rPr>
          <w:rFonts w:ascii="Arial" w:hAnsi="Arial" w:cs="Arial"/>
          <w:b/>
          <w:color w:val="0000FF"/>
          <w:sz w:val="22"/>
          <w:u w:val="single"/>
          <w:lang w:val="es-ES"/>
        </w:rPr>
        <w:t>4</w:t>
      </w:r>
      <w:r w:rsidR="00707D40" w:rsidRPr="00AF4B39">
        <w:rPr>
          <w:rFonts w:ascii="Arial" w:hAnsi="Arial" w:cs="Arial"/>
          <w:b/>
          <w:color w:val="0000FF"/>
          <w:sz w:val="22"/>
          <w:u w:val="single"/>
          <w:lang w:val="es-ES"/>
        </w:rPr>
        <w:t>)</w:t>
      </w:r>
    </w:p>
    <w:p w:rsidR="0004132F" w:rsidRDefault="0004132F" w:rsidP="00610FF9">
      <w:pPr>
        <w:ind w:right="441"/>
        <w:jc w:val="both"/>
        <w:rPr>
          <w:rFonts w:ascii="Arial" w:hAnsi="Arial" w:cs="Arial"/>
          <w:b/>
          <w:color w:val="0000FF"/>
          <w:sz w:val="22"/>
          <w:u w:val="single"/>
          <w:lang w:val="es-ES"/>
        </w:rPr>
      </w:pPr>
    </w:p>
    <w:p w:rsidR="0004132F" w:rsidRDefault="0004132F" w:rsidP="00610FF9">
      <w:pPr>
        <w:ind w:right="441"/>
        <w:jc w:val="both"/>
        <w:rPr>
          <w:rFonts w:ascii="Arial" w:hAnsi="Arial" w:cs="Arial"/>
          <w:sz w:val="22"/>
          <w:lang w:val="es-ES"/>
        </w:rPr>
      </w:pPr>
      <w:r w:rsidRPr="0043011A">
        <w:rPr>
          <w:rFonts w:ascii="Arial" w:hAnsi="Arial" w:cs="Arial"/>
          <w:sz w:val="22"/>
          <w:lang w:val="es-ES"/>
        </w:rPr>
        <w:t>VI. MANUAL DEL TRABAJO RECEPCIONAL TSU</w:t>
      </w:r>
      <w:r w:rsidRPr="0043011A">
        <w:rPr>
          <w:rFonts w:ascii="Arial" w:hAnsi="Arial" w:cs="Arial"/>
          <w:b/>
          <w:sz w:val="22"/>
          <w:u w:val="single"/>
          <w:lang w:val="es-ES"/>
        </w:rPr>
        <w:t xml:space="preserve"> </w:t>
      </w:r>
      <w:r>
        <w:rPr>
          <w:rFonts w:ascii="Arial" w:hAnsi="Arial" w:cs="Arial"/>
          <w:b/>
          <w:color w:val="0000FF"/>
          <w:sz w:val="22"/>
          <w:u w:val="single"/>
          <w:lang w:val="es-ES"/>
        </w:rPr>
        <w:t>(D-VI-05)</w:t>
      </w:r>
    </w:p>
    <w:p w:rsidR="00707D40" w:rsidRDefault="00707D40" w:rsidP="00610FF9">
      <w:pPr>
        <w:ind w:right="441"/>
        <w:jc w:val="both"/>
        <w:rPr>
          <w:rFonts w:ascii="Arial" w:hAnsi="Arial" w:cs="Arial"/>
          <w:sz w:val="22"/>
          <w:lang w:val="es-ES"/>
        </w:rPr>
      </w:pPr>
    </w:p>
    <w:p w:rsidR="00707D40" w:rsidRDefault="009647BA" w:rsidP="00610FF9">
      <w:pPr>
        <w:ind w:right="441"/>
        <w:jc w:val="both"/>
        <w:rPr>
          <w:rFonts w:ascii="Arial" w:hAnsi="Arial" w:cs="Arial"/>
          <w:sz w:val="22"/>
          <w:lang w:val="es-ES"/>
        </w:rPr>
      </w:pPr>
      <w:r>
        <w:rPr>
          <w:rFonts w:ascii="Arial" w:hAnsi="Arial" w:cs="Arial"/>
          <w:b/>
          <w:sz w:val="22"/>
          <w:lang w:val="es-ES"/>
        </w:rPr>
        <w:t>V</w:t>
      </w:r>
      <w:r w:rsidR="00707D40" w:rsidRPr="00AF4B39">
        <w:rPr>
          <w:rFonts w:ascii="Arial" w:hAnsi="Arial" w:cs="Arial"/>
          <w:b/>
          <w:sz w:val="22"/>
          <w:lang w:val="es-ES"/>
        </w:rPr>
        <w:t>I</w:t>
      </w:r>
      <w:r w:rsidR="0004132F">
        <w:rPr>
          <w:rFonts w:ascii="Arial" w:hAnsi="Arial" w:cs="Arial"/>
          <w:b/>
          <w:sz w:val="22"/>
          <w:lang w:val="es-ES"/>
        </w:rPr>
        <w:t>I</w:t>
      </w:r>
      <w:r w:rsidR="00707D40" w:rsidRPr="00AF4B39">
        <w:rPr>
          <w:rFonts w:ascii="Arial" w:hAnsi="Arial" w:cs="Arial"/>
          <w:b/>
          <w:sz w:val="22"/>
          <w:lang w:val="es-ES"/>
        </w:rPr>
        <w:t>.-</w:t>
      </w:r>
      <w:r w:rsidR="00707D40">
        <w:rPr>
          <w:rFonts w:ascii="Arial" w:hAnsi="Arial" w:cs="Arial"/>
          <w:sz w:val="22"/>
          <w:lang w:val="es-ES"/>
        </w:rPr>
        <w:t xml:space="preserve"> </w:t>
      </w:r>
      <w:r w:rsidR="00707D40">
        <w:rPr>
          <w:rFonts w:ascii="Arial" w:hAnsi="Arial" w:cs="Arial"/>
          <w:sz w:val="22"/>
        </w:rPr>
        <w:t xml:space="preserve">REQUISITOS PARA TITULACIÓN </w:t>
      </w:r>
      <w:r w:rsidR="00707D40" w:rsidRPr="00AF4B39">
        <w:rPr>
          <w:rFonts w:ascii="Arial" w:hAnsi="Arial" w:cs="Arial"/>
          <w:b/>
          <w:color w:val="0000FF"/>
          <w:sz w:val="22"/>
          <w:u w:val="single"/>
        </w:rPr>
        <w:t>(D-SE-04)</w:t>
      </w:r>
    </w:p>
    <w:sectPr w:rsidR="00707D40" w:rsidSect="0094307C">
      <w:headerReference w:type="default" r:id="rId10"/>
      <w:footerReference w:type="even" r:id="rId11"/>
      <w:footerReference w:type="default" r:id="rId12"/>
      <w:headerReference w:type="first" r:id="rId13"/>
      <w:footerReference w:type="first" r:id="rId14"/>
      <w:pgSz w:w="12240" w:h="15840"/>
      <w:pgMar w:top="1417" w:right="900" w:bottom="1080" w:left="126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7208" w:rsidRDefault="00127208">
      <w:r>
        <w:separator/>
      </w:r>
    </w:p>
  </w:endnote>
  <w:endnote w:type="continuationSeparator" w:id="0">
    <w:p w:rsidR="00127208" w:rsidRDefault="00127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47A" w:rsidRDefault="00B70BCE">
    <w:pPr>
      <w:pStyle w:val="Piedepgina"/>
      <w:framePr w:wrap="around" w:vAnchor="text" w:hAnchor="margin" w:xAlign="right" w:y="1"/>
      <w:rPr>
        <w:rStyle w:val="Nmerodepgina"/>
      </w:rPr>
    </w:pPr>
    <w:r>
      <w:rPr>
        <w:rStyle w:val="Nmerodepgina"/>
      </w:rPr>
      <w:fldChar w:fldCharType="begin"/>
    </w:r>
    <w:r w:rsidR="00A5147A">
      <w:rPr>
        <w:rStyle w:val="Nmerodepgina"/>
      </w:rPr>
      <w:instrText xml:space="preserve">PAGE  </w:instrText>
    </w:r>
    <w:r>
      <w:rPr>
        <w:rStyle w:val="Nmerodepgina"/>
      </w:rPr>
      <w:fldChar w:fldCharType="end"/>
    </w:r>
  </w:p>
  <w:p w:rsidR="00A5147A" w:rsidRDefault="00A5147A">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47A" w:rsidRDefault="00CB4C94" w:rsidP="007E715B">
    <w:pPr>
      <w:pStyle w:val="Piedepgina"/>
      <w:rPr>
        <w:rFonts w:ascii="Arial" w:hAnsi="Arial" w:cs="Arial"/>
        <w:b/>
        <w:bCs/>
      </w:rPr>
    </w:pPr>
    <w:r>
      <w:rPr>
        <w:rFonts w:ascii="Arial" w:hAnsi="Arial" w:cs="Arial"/>
        <w:b/>
        <w:bCs/>
        <w:noProof/>
        <w:sz w:val="20"/>
        <w:lang w:val="es-ES"/>
      </w:rPr>
      <mc:AlternateContent>
        <mc:Choice Requires="wps">
          <w:drawing>
            <wp:anchor distT="0" distB="0" distL="114300" distR="114300" simplePos="0" relativeHeight="251671552" behindDoc="0" locked="0" layoutInCell="1" allowOverlap="1" wp14:anchorId="6695DF91" wp14:editId="1EAEA768">
              <wp:simplePos x="0" y="0"/>
              <wp:positionH relativeFrom="column">
                <wp:posOffset>-1172845</wp:posOffset>
              </wp:positionH>
              <wp:positionV relativeFrom="paragraph">
                <wp:posOffset>-55880</wp:posOffset>
              </wp:positionV>
              <wp:extent cx="7534275" cy="793750"/>
              <wp:effectExtent l="0" t="1270" r="1270" b="0"/>
              <wp:wrapNone/>
              <wp:docPr id="6"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34275" cy="793750"/>
                      </a:xfrm>
                      <a:prstGeom prst="rect">
                        <a:avLst/>
                      </a:prstGeom>
                      <a:solidFill>
                        <a:srgbClr val="009A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147A" w:rsidRDefault="00A5147A" w:rsidP="007E715B">
                          <w:pPr>
                            <w:pStyle w:val="Piedepgina"/>
                            <w:rPr>
                              <w:rFonts w:ascii="Calibri" w:hAnsi="Calibri" w:cs="Calibri"/>
                              <w:b/>
                              <w:color w:val="FFFFFF"/>
                              <w:szCs w:val="36"/>
                            </w:rPr>
                          </w:pPr>
                          <w:r>
                            <w:rPr>
                              <w:rFonts w:ascii="Calibri" w:hAnsi="Calibri" w:cs="Calibri"/>
                              <w:b/>
                              <w:color w:val="FFFFFF"/>
                              <w:szCs w:val="36"/>
                            </w:rPr>
                            <w:t xml:space="preserve">            </w:t>
                          </w:r>
                          <w:r w:rsidR="006045A9">
                            <w:rPr>
                              <w:rFonts w:ascii="Calibri" w:hAnsi="Calibri" w:cs="Calibri"/>
                              <w:b/>
                              <w:color w:val="FFFFFF"/>
                              <w:szCs w:val="36"/>
                            </w:rPr>
                            <w:t>R0</w:t>
                          </w:r>
                          <w:r w:rsidR="00952C07">
                            <w:rPr>
                              <w:rFonts w:ascii="Calibri" w:hAnsi="Calibri" w:cs="Calibri"/>
                              <w:b/>
                              <w:color w:val="FFFFFF"/>
                              <w:szCs w:val="36"/>
                            </w:rPr>
                            <w:t>7</w:t>
                          </w:r>
                          <w:r w:rsidR="006045A9">
                            <w:rPr>
                              <w:rFonts w:ascii="Calibri" w:hAnsi="Calibri" w:cs="Calibri"/>
                              <w:b/>
                              <w:color w:val="FFFFFF"/>
                              <w:szCs w:val="36"/>
                            </w:rPr>
                            <w:t>/0</w:t>
                          </w:r>
                          <w:r w:rsidR="00952C07">
                            <w:rPr>
                              <w:rFonts w:ascii="Calibri" w:hAnsi="Calibri" w:cs="Calibri"/>
                              <w:b/>
                              <w:color w:val="FFFFFF"/>
                              <w:szCs w:val="36"/>
                            </w:rPr>
                            <w:t>612</w:t>
                          </w:r>
                          <w:r w:rsidRPr="007E715B">
                            <w:rPr>
                              <w:rFonts w:ascii="Calibri" w:hAnsi="Calibri" w:cs="Calibri"/>
                              <w:b/>
                              <w:color w:val="FFFFFF"/>
                              <w:szCs w:val="36"/>
                            </w:rPr>
                            <w:t xml:space="preserve">                         </w:t>
                          </w:r>
                          <w:r>
                            <w:rPr>
                              <w:rFonts w:ascii="Calibri" w:hAnsi="Calibri" w:cs="Calibri"/>
                              <w:b/>
                              <w:color w:val="FFFFFF"/>
                              <w:szCs w:val="36"/>
                            </w:rPr>
                            <w:t xml:space="preserve">  </w:t>
                          </w:r>
                          <w:r w:rsidRPr="007E715B">
                            <w:rPr>
                              <w:rFonts w:ascii="Calibri" w:hAnsi="Calibri" w:cs="Calibri"/>
                              <w:b/>
                              <w:color w:val="FFFFFF"/>
                              <w:szCs w:val="36"/>
                            </w:rPr>
                            <w:t xml:space="preserve">          </w:t>
                          </w:r>
                          <w:r>
                            <w:rPr>
                              <w:rFonts w:ascii="Calibri" w:hAnsi="Calibri" w:cs="Calibri"/>
                              <w:b/>
                              <w:color w:val="FFFFFF"/>
                              <w:szCs w:val="36"/>
                            </w:rPr>
                            <w:t xml:space="preserve">                       </w:t>
                          </w:r>
                          <w:r w:rsidRPr="007E715B">
                            <w:rPr>
                              <w:rFonts w:ascii="Calibri" w:hAnsi="Calibri" w:cs="Calibri"/>
                              <w:b/>
                              <w:color w:val="FFFFFF"/>
                              <w:szCs w:val="36"/>
                            </w:rPr>
                            <w:t xml:space="preserve">         </w:t>
                          </w:r>
                          <w:r>
                            <w:rPr>
                              <w:rFonts w:ascii="Calibri" w:hAnsi="Calibri" w:cs="Calibri"/>
                              <w:b/>
                              <w:color w:val="FFFFFF"/>
                              <w:szCs w:val="36"/>
                            </w:rPr>
                            <w:t xml:space="preserve">   </w:t>
                          </w:r>
                          <w:r w:rsidRPr="007E715B">
                            <w:rPr>
                              <w:rFonts w:ascii="Calibri" w:hAnsi="Calibri" w:cs="Calibri"/>
                              <w:b/>
                              <w:color w:val="FFFFFF"/>
                              <w:szCs w:val="36"/>
                            </w:rPr>
                            <w:t xml:space="preserve">       </w:t>
                          </w:r>
                          <w:r w:rsidR="00B70BCE" w:rsidRPr="007E715B">
                            <w:rPr>
                              <w:rStyle w:val="Nmerodepgina"/>
                              <w:rFonts w:ascii="Arial" w:hAnsi="Arial" w:cs="Arial"/>
                              <w:b/>
                              <w:bCs/>
                              <w:color w:val="FFFFFF" w:themeColor="background1"/>
                              <w:sz w:val="20"/>
                            </w:rPr>
                            <w:fldChar w:fldCharType="begin"/>
                          </w:r>
                          <w:r w:rsidRPr="007E715B">
                            <w:rPr>
                              <w:rStyle w:val="Nmerodepgina"/>
                              <w:rFonts w:ascii="Arial" w:hAnsi="Arial" w:cs="Arial"/>
                              <w:b/>
                              <w:bCs/>
                              <w:color w:val="FFFFFF" w:themeColor="background1"/>
                              <w:sz w:val="20"/>
                            </w:rPr>
                            <w:instrText xml:space="preserve">PAGE  </w:instrText>
                          </w:r>
                          <w:r w:rsidR="00B70BCE" w:rsidRPr="007E715B">
                            <w:rPr>
                              <w:rStyle w:val="Nmerodepgina"/>
                              <w:rFonts w:ascii="Arial" w:hAnsi="Arial" w:cs="Arial"/>
                              <w:b/>
                              <w:bCs/>
                              <w:color w:val="FFFFFF" w:themeColor="background1"/>
                              <w:sz w:val="20"/>
                            </w:rPr>
                            <w:fldChar w:fldCharType="separate"/>
                          </w:r>
                          <w:r w:rsidR="00277A8E">
                            <w:rPr>
                              <w:rStyle w:val="Nmerodepgina"/>
                              <w:rFonts w:ascii="Arial" w:hAnsi="Arial" w:cs="Arial"/>
                              <w:b/>
                              <w:bCs/>
                              <w:noProof/>
                              <w:color w:val="FFFFFF" w:themeColor="background1"/>
                              <w:sz w:val="20"/>
                            </w:rPr>
                            <w:t>1</w:t>
                          </w:r>
                          <w:r w:rsidR="00B70BCE" w:rsidRPr="007E715B">
                            <w:rPr>
                              <w:rStyle w:val="Nmerodepgina"/>
                              <w:rFonts w:ascii="Arial" w:hAnsi="Arial" w:cs="Arial"/>
                              <w:b/>
                              <w:bCs/>
                              <w:color w:val="FFFFFF" w:themeColor="background1"/>
                              <w:sz w:val="20"/>
                            </w:rPr>
                            <w:fldChar w:fldCharType="end"/>
                          </w:r>
                          <w:r w:rsidRPr="007E715B">
                            <w:rPr>
                              <w:rFonts w:ascii="Calibri" w:hAnsi="Calibri" w:cs="Calibri"/>
                              <w:b/>
                              <w:color w:val="FFFFFF"/>
                              <w:szCs w:val="36"/>
                            </w:rPr>
                            <w:t xml:space="preserve">                        </w:t>
                          </w:r>
                          <w:r>
                            <w:rPr>
                              <w:rFonts w:ascii="Calibri" w:hAnsi="Calibri" w:cs="Calibri"/>
                              <w:b/>
                              <w:color w:val="FFFFFF"/>
                              <w:szCs w:val="36"/>
                            </w:rPr>
                            <w:t xml:space="preserve">    </w:t>
                          </w:r>
                          <w:r w:rsidRPr="007E715B">
                            <w:rPr>
                              <w:rFonts w:ascii="Calibri" w:hAnsi="Calibri" w:cs="Calibri"/>
                              <w:b/>
                              <w:color w:val="FFFFFF"/>
                              <w:szCs w:val="36"/>
                            </w:rPr>
                            <w:t xml:space="preserve">                                                         D-VI-02</w:t>
                          </w:r>
                        </w:p>
                        <w:p w:rsidR="00874112" w:rsidRDefault="00874112" w:rsidP="007E715B">
                          <w:pPr>
                            <w:pStyle w:val="Piedepgina"/>
                            <w:rPr>
                              <w:rFonts w:ascii="Calibri" w:hAnsi="Calibri" w:cs="Calibri"/>
                              <w:b/>
                              <w:color w:val="FFFFFF"/>
                              <w:szCs w:val="36"/>
                            </w:rPr>
                          </w:pPr>
                          <w:r>
                            <w:rPr>
                              <w:rFonts w:ascii="Calibri" w:hAnsi="Calibri" w:cs="Calibri"/>
                              <w:b/>
                              <w:color w:val="FFFFFF"/>
                              <w:szCs w:val="36"/>
                            </w:rPr>
                            <w:t xml:space="preserve">                                                         </w:t>
                          </w:r>
                        </w:p>
                        <w:p w:rsidR="00874112" w:rsidRPr="007E715B" w:rsidRDefault="00874112" w:rsidP="007E715B">
                          <w:pPr>
                            <w:pStyle w:val="Piedepgina"/>
                            <w:rPr>
                              <w:rFonts w:ascii="Calibri" w:hAnsi="Calibri" w:cs="Calibri"/>
                              <w:b/>
                              <w:color w:val="FFFFFF"/>
                              <w:szCs w:val="36"/>
                            </w:rPr>
                          </w:pPr>
                          <w:r>
                            <w:rPr>
                              <w:rFonts w:ascii="Calibri" w:hAnsi="Calibri" w:cs="Calibri"/>
                              <w:b/>
                              <w:color w:val="FFFFFF"/>
                              <w:szCs w:val="36"/>
                            </w:rPr>
                            <w:t xml:space="preserve">                                                            </w:t>
                          </w:r>
                          <w:r>
                            <w:rPr>
                              <w:noProof/>
                              <w:lang w:val="es-ES"/>
                            </w:rPr>
                            <w:drawing>
                              <wp:inline distT="0" distB="0" distL="0" distR="0" wp14:anchorId="3D014220" wp14:editId="7452944C">
                                <wp:extent cx="3552825" cy="180975"/>
                                <wp:effectExtent l="0" t="0" r="9525" b="9525"/>
                                <wp:docPr id="19" name="2 Imagen"/>
                                <wp:cNvGraphicFramePr/>
                                <a:graphic xmlns:a="http://schemas.openxmlformats.org/drawingml/2006/main">
                                  <a:graphicData uri="http://schemas.openxmlformats.org/drawingml/2006/picture">
                                    <pic:pic xmlns:pic="http://schemas.openxmlformats.org/drawingml/2006/picture">
                                      <pic:nvPicPr>
                                        <pic:cNvPr id="4" name="2 Imagen"/>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52825" cy="1809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Pr>
                              <w:rFonts w:ascii="Calibri" w:hAnsi="Calibri" w:cs="Calibri"/>
                              <w:b/>
                              <w:color w:val="FFFFFF"/>
                              <w:szCs w:val="36"/>
                            </w:rPr>
                            <w:t xml:space="preserve">       </w:t>
                          </w:r>
                        </w:p>
                        <w:p w:rsidR="00A5147A" w:rsidRPr="007E715B" w:rsidRDefault="00874112" w:rsidP="007E715B">
                          <w:pPr>
                            <w:rPr>
                              <w:rFonts w:ascii="Calibri" w:hAnsi="Calibri" w:cs="Calibri"/>
                            </w:rPr>
                          </w:pPr>
                          <w:r>
                            <w:rPr>
                              <w:rFonts w:ascii="Calibri" w:hAnsi="Calibri" w:cs="Calibri"/>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7" style="position:absolute;margin-left:-92.35pt;margin-top:-4.4pt;width:593.25pt;height: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" fillcolor="#009a00" stroked="f">
              <v:textbox>
                <w:txbxContent>
                  <w:p w:rsidR="00A5147A" w:rsidRDefault="00A5147A" w:rsidP="007E715B">
                    <w:pPr>
                      <w:pStyle w:val="Piedepgina"/>
                      <w:rPr>
                        <w:rFonts w:ascii="Calibri" w:hAnsi="Calibri" w:cs="Calibri"/>
                        <w:b/>
                        <w:color w:val="FFFFFF"/>
                        <w:szCs w:val="36"/>
                      </w:rPr>
                    </w:pPr>
                    <w:r>
                      <w:rPr>
                        <w:rFonts w:ascii="Calibri" w:hAnsi="Calibri" w:cs="Calibri"/>
                        <w:b/>
                        <w:color w:val="FFFFFF"/>
                        <w:szCs w:val="36"/>
                      </w:rPr>
                      <w:t xml:space="preserve">            </w:t>
                    </w:r>
                    <w:r w:rsidR="006045A9">
                      <w:rPr>
                        <w:rFonts w:ascii="Calibri" w:hAnsi="Calibri" w:cs="Calibri"/>
                        <w:b/>
                        <w:color w:val="FFFFFF"/>
                        <w:szCs w:val="36"/>
                      </w:rPr>
                      <w:t>R0</w:t>
                    </w:r>
                    <w:r w:rsidR="00952C07">
                      <w:rPr>
                        <w:rFonts w:ascii="Calibri" w:hAnsi="Calibri" w:cs="Calibri"/>
                        <w:b/>
                        <w:color w:val="FFFFFF"/>
                        <w:szCs w:val="36"/>
                      </w:rPr>
                      <w:t>7</w:t>
                    </w:r>
                    <w:r w:rsidR="006045A9">
                      <w:rPr>
                        <w:rFonts w:ascii="Calibri" w:hAnsi="Calibri" w:cs="Calibri"/>
                        <w:b/>
                        <w:color w:val="FFFFFF"/>
                        <w:szCs w:val="36"/>
                      </w:rPr>
                      <w:t>/0</w:t>
                    </w:r>
                    <w:r w:rsidR="00952C07">
                      <w:rPr>
                        <w:rFonts w:ascii="Calibri" w:hAnsi="Calibri" w:cs="Calibri"/>
                        <w:b/>
                        <w:color w:val="FFFFFF"/>
                        <w:szCs w:val="36"/>
                      </w:rPr>
                      <w:t>612</w:t>
                    </w:r>
                    <w:r w:rsidRPr="007E715B">
                      <w:rPr>
                        <w:rFonts w:ascii="Calibri" w:hAnsi="Calibri" w:cs="Calibri"/>
                        <w:b/>
                        <w:color w:val="FFFFFF"/>
                        <w:szCs w:val="36"/>
                      </w:rPr>
                      <w:t xml:space="preserve">                         </w:t>
                    </w:r>
                    <w:r>
                      <w:rPr>
                        <w:rFonts w:ascii="Calibri" w:hAnsi="Calibri" w:cs="Calibri"/>
                        <w:b/>
                        <w:color w:val="FFFFFF"/>
                        <w:szCs w:val="36"/>
                      </w:rPr>
                      <w:t xml:space="preserve">  </w:t>
                    </w:r>
                    <w:r w:rsidRPr="007E715B">
                      <w:rPr>
                        <w:rFonts w:ascii="Calibri" w:hAnsi="Calibri" w:cs="Calibri"/>
                        <w:b/>
                        <w:color w:val="FFFFFF"/>
                        <w:szCs w:val="36"/>
                      </w:rPr>
                      <w:t xml:space="preserve">          </w:t>
                    </w:r>
                    <w:r>
                      <w:rPr>
                        <w:rFonts w:ascii="Calibri" w:hAnsi="Calibri" w:cs="Calibri"/>
                        <w:b/>
                        <w:color w:val="FFFFFF"/>
                        <w:szCs w:val="36"/>
                      </w:rPr>
                      <w:t xml:space="preserve">                       </w:t>
                    </w:r>
                    <w:r w:rsidRPr="007E715B">
                      <w:rPr>
                        <w:rFonts w:ascii="Calibri" w:hAnsi="Calibri" w:cs="Calibri"/>
                        <w:b/>
                        <w:color w:val="FFFFFF"/>
                        <w:szCs w:val="36"/>
                      </w:rPr>
                      <w:t xml:space="preserve">         </w:t>
                    </w:r>
                    <w:r>
                      <w:rPr>
                        <w:rFonts w:ascii="Calibri" w:hAnsi="Calibri" w:cs="Calibri"/>
                        <w:b/>
                        <w:color w:val="FFFFFF"/>
                        <w:szCs w:val="36"/>
                      </w:rPr>
                      <w:t xml:space="preserve">   </w:t>
                    </w:r>
                    <w:r w:rsidRPr="007E715B">
                      <w:rPr>
                        <w:rFonts w:ascii="Calibri" w:hAnsi="Calibri" w:cs="Calibri"/>
                        <w:b/>
                        <w:color w:val="FFFFFF"/>
                        <w:szCs w:val="36"/>
                      </w:rPr>
                      <w:t xml:space="preserve">       </w:t>
                    </w:r>
                    <w:r w:rsidR="00B70BCE" w:rsidRPr="007E715B">
                      <w:rPr>
                        <w:rStyle w:val="Nmerodepgina"/>
                        <w:rFonts w:ascii="Arial" w:hAnsi="Arial" w:cs="Arial"/>
                        <w:b/>
                        <w:bCs/>
                        <w:color w:val="FFFFFF" w:themeColor="background1"/>
                        <w:sz w:val="20"/>
                      </w:rPr>
                      <w:fldChar w:fldCharType="begin"/>
                    </w:r>
                    <w:r w:rsidRPr="007E715B">
                      <w:rPr>
                        <w:rStyle w:val="Nmerodepgina"/>
                        <w:rFonts w:ascii="Arial" w:hAnsi="Arial" w:cs="Arial"/>
                        <w:b/>
                        <w:bCs/>
                        <w:color w:val="FFFFFF" w:themeColor="background1"/>
                        <w:sz w:val="20"/>
                      </w:rPr>
                      <w:instrText xml:space="preserve">PAGE  </w:instrText>
                    </w:r>
                    <w:r w:rsidR="00B70BCE" w:rsidRPr="007E715B">
                      <w:rPr>
                        <w:rStyle w:val="Nmerodepgina"/>
                        <w:rFonts w:ascii="Arial" w:hAnsi="Arial" w:cs="Arial"/>
                        <w:b/>
                        <w:bCs/>
                        <w:color w:val="FFFFFF" w:themeColor="background1"/>
                        <w:sz w:val="20"/>
                      </w:rPr>
                      <w:fldChar w:fldCharType="separate"/>
                    </w:r>
                    <w:r w:rsidR="00277A8E">
                      <w:rPr>
                        <w:rStyle w:val="Nmerodepgina"/>
                        <w:rFonts w:ascii="Arial" w:hAnsi="Arial" w:cs="Arial"/>
                        <w:b/>
                        <w:bCs/>
                        <w:noProof/>
                        <w:color w:val="FFFFFF" w:themeColor="background1"/>
                        <w:sz w:val="20"/>
                      </w:rPr>
                      <w:t>1</w:t>
                    </w:r>
                    <w:r w:rsidR="00B70BCE" w:rsidRPr="007E715B">
                      <w:rPr>
                        <w:rStyle w:val="Nmerodepgina"/>
                        <w:rFonts w:ascii="Arial" w:hAnsi="Arial" w:cs="Arial"/>
                        <w:b/>
                        <w:bCs/>
                        <w:color w:val="FFFFFF" w:themeColor="background1"/>
                        <w:sz w:val="20"/>
                      </w:rPr>
                      <w:fldChar w:fldCharType="end"/>
                    </w:r>
                    <w:r w:rsidRPr="007E715B">
                      <w:rPr>
                        <w:rFonts w:ascii="Calibri" w:hAnsi="Calibri" w:cs="Calibri"/>
                        <w:b/>
                        <w:color w:val="FFFFFF"/>
                        <w:szCs w:val="36"/>
                      </w:rPr>
                      <w:t xml:space="preserve">                        </w:t>
                    </w:r>
                    <w:r>
                      <w:rPr>
                        <w:rFonts w:ascii="Calibri" w:hAnsi="Calibri" w:cs="Calibri"/>
                        <w:b/>
                        <w:color w:val="FFFFFF"/>
                        <w:szCs w:val="36"/>
                      </w:rPr>
                      <w:t xml:space="preserve">    </w:t>
                    </w:r>
                    <w:r w:rsidRPr="007E715B">
                      <w:rPr>
                        <w:rFonts w:ascii="Calibri" w:hAnsi="Calibri" w:cs="Calibri"/>
                        <w:b/>
                        <w:color w:val="FFFFFF"/>
                        <w:szCs w:val="36"/>
                      </w:rPr>
                      <w:t xml:space="preserve">                                                         D-VI-02</w:t>
                    </w:r>
                  </w:p>
                  <w:p w:rsidR="00874112" w:rsidRDefault="00874112" w:rsidP="007E715B">
                    <w:pPr>
                      <w:pStyle w:val="Piedepgina"/>
                      <w:rPr>
                        <w:rFonts w:ascii="Calibri" w:hAnsi="Calibri" w:cs="Calibri"/>
                        <w:b/>
                        <w:color w:val="FFFFFF"/>
                        <w:szCs w:val="36"/>
                      </w:rPr>
                    </w:pPr>
                    <w:r>
                      <w:rPr>
                        <w:rFonts w:ascii="Calibri" w:hAnsi="Calibri" w:cs="Calibri"/>
                        <w:b/>
                        <w:color w:val="FFFFFF"/>
                        <w:szCs w:val="36"/>
                      </w:rPr>
                      <w:t xml:space="preserve">                                                         </w:t>
                    </w:r>
                  </w:p>
                  <w:p w:rsidR="00874112" w:rsidRPr="007E715B" w:rsidRDefault="00874112" w:rsidP="007E715B">
                    <w:pPr>
                      <w:pStyle w:val="Piedepgina"/>
                      <w:rPr>
                        <w:rFonts w:ascii="Calibri" w:hAnsi="Calibri" w:cs="Calibri"/>
                        <w:b/>
                        <w:color w:val="FFFFFF"/>
                        <w:szCs w:val="36"/>
                      </w:rPr>
                    </w:pPr>
                    <w:r>
                      <w:rPr>
                        <w:rFonts w:ascii="Calibri" w:hAnsi="Calibri" w:cs="Calibri"/>
                        <w:b/>
                        <w:color w:val="FFFFFF"/>
                        <w:szCs w:val="36"/>
                      </w:rPr>
                      <w:t xml:space="preserve">                                                            </w:t>
                    </w:r>
                    <w:r>
                      <w:rPr>
                        <w:noProof/>
                        <w:lang w:val="es-ES"/>
                      </w:rPr>
                      <w:drawing>
                        <wp:inline distT="0" distB="0" distL="0" distR="0" wp14:anchorId="3D014220" wp14:editId="7452944C">
                          <wp:extent cx="3552825" cy="180975"/>
                          <wp:effectExtent l="0" t="0" r="9525" b="9525"/>
                          <wp:docPr id="19" name="2 Imagen"/>
                          <wp:cNvGraphicFramePr/>
                          <a:graphic xmlns:a="http://schemas.openxmlformats.org/drawingml/2006/main">
                            <a:graphicData uri="http://schemas.openxmlformats.org/drawingml/2006/picture">
                              <pic:pic xmlns:pic="http://schemas.openxmlformats.org/drawingml/2006/picture">
                                <pic:nvPicPr>
                                  <pic:cNvPr id="4" name="2 Imagen"/>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52825" cy="1809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Pr>
                        <w:rFonts w:ascii="Calibri" w:hAnsi="Calibri" w:cs="Calibri"/>
                        <w:b/>
                        <w:color w:val="FFFFFF"/>
                        <w:szCs w:val="36"/>
                      </w:rPr>
                      <w:t xml:space="preserve">       </w:t>
                    </w:r>
                  </w:p>
                  <w:p w:rsidR="00A5147A" w:rsidRPr="007E715B" w:rsidRDefault="00874112" w:rsidP="007E715B">
                    <w:pPr>
                      <w:rPr>
                        <w:rFonts w:ascii="Calibri" w:hAnsi="Calibri" w:cs="Calibri"/>
                      </w:rPr>
                    </w:pPr>
                    <w:r>
                      <w:rPr>
                        <w:rFonts w:ascii="Calibri" w:hAnsi="Calibri" w:cs="Calibri"/>
                      </w:rPr>
                      <w:t xml:space="preserve">                                                         </w:t>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47A" w:rsidRDefault="00CB4C94">
    <w:pPr>
      <w:pStyle w:val="Piedepgina"/>
    </w:pPr>
    <w:r>
      <w:rPr>
        <w:noProof/>
        <w:lang w:val="es-ES"/>
      </w:rPr>
      <mc:AlternateContent>
        <mc:Choice Requires="wps">
          <w:drawing>
            <wp:anchor distT="0" distB="0" distL="114300" distR="114300" simplePos="0" relativeHeight="251665408" behindDoc="0" locked="0" layoutInCell="1" allowOverlap="1" wp14:anchorId="1EBB9C7C" wp14:editId="1E6EFFEA">
              <wp:simplePos x="0" y="0"/>
              <wp:positionH relativeFrom="column">
                <wp:posOffset>-1174115</wp:posOffset>
              </wp:positionH>
              <wp:positionV relativeFrom="paragraph">
                <wp:posOffset>-4445</wp:posOffset>
              </wp:positionV>
              <wp:extent cx="7534275" cy="793750"/>
              <wp:effectExtent l="0" t="0" r="2540" b="127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34275" cy="793750"/>
                      </a:xfrm>
                      <a:prstGeom prst="rect">
                        <a:avLst/>
                      </a:prstGeom>
                      <a:solidFill>
                        <a:srgbClr val="009A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147A" w:rsidRDefault="00A5147A" w:rsidP="007E715B">
                          <w:pPr>
                            <w:jc w:val="center"/>
                            <w:rPr>
                              <w:rFonts w:asciiTheme="minorHAnsi" w:hAnsiTheme="minorHAnsi" w:cstheme="minorHAnsi"/>
                              <w:b/>
                              <w:color w:val="FFFFFF"/>
                              <w:szCs w:val="36"/>
                            </w:rPr>
                          </w:pPr>
                          <w:r>
                            <w:rPr>
                              <w:rFonts w:asciiTheme="minorHAnsi" w:hAnsiTheme="minorHAnsi" w:cstheme="minorHAnsi"/>
                              <w:b/>
                              <w:color w:val="FFFFFF"/>
                              <w:szCs w:val="36"/>
                            </w:rPr>
                            <w:t xml:space="preserve"> </w:t>
                          </w:r>
                          <w:r w:rsidR="006045A9">
                            <w:rPr>
                              <w:rFonts w:asciiTheme="minorHAnsi" w:hAnsiTheme="minorHAnsi" w:cstheme="minorHAnsi"/>
                              <w:b/>
                              <w:color w:val="FFFFFF"/>
                              <w:szCs w:val="36"/>
                            </w:rPr>
                            <w:t xml:space="preserve">           R</w:t>
                          </w:r>
                          <w:r w:rsidR="00903860">
                            <w:rPr>
                              <w:rFonts w:asciiTheme="minorHAnsi" w:hAnsiTheme="minorHAnsi" w:cstheme="minorHAnsi"/>
                              <w:b/>
                              <w:color w:val="FFFFFF"/>
                              <w:szCs w:val="36"/>
                            </w:rPr>
                            <w:t>07</w:t>
                          </w:r>
                          <w:r w:rsidR="00067E00">
                            <w:rPr>
                              <w:rFonts w:asciiTheme="minorHAnsi" w:hAnsiTheme="minorHAnsi" w:cstheme="minorHAnsi"/>
                              <w:b/>
                              <w:color w:val="FFFFFF"/>
                              <w:szCs w:val="36"/>
                            </w:rPr>
                            <w:t>/</w:t>
                          </w:r>
                          <w:r w:rsidR="00903860">
                            <w:rPr>
                              <w:rFonts w:asciiTheme="minorHAnsi" w:hAnsiTheme="minorHAnsi" w:cstheme="minorHAnsi"/>
                              <w:b/>
                              <w:color w:val="FFFFFF"/>
                              <w:szCs w:val="36"/>
                            </w:rPr>
                            <w:t>0612</w:t>
                          </w:r>
                          <w:r>
                            <w:rPr>
                              <w:rFonts w:asciiTheme="minorHAnsi" w:hAnsiTheme="minorHAnsi" w:cstheme="minorHAnsi"/>
                              <w:b/>
                              <w:color w:val="FFFFFF"/>
                              <w:szCs w:val="36"/>
                            </w:rPr>
                            <w:t xml:space="preserve">                                                                                                                                                                     D-VI-02</w:t>
                          </w:r>
                        </w:p>
                        <w:p w:rsidR="00874112" w:rsidRPr="007E715B" w:rsidRDefault="00874112" w:rsidP="007E715B">
                          <w:pPr>
                            <w:jc w:val="center"/>
                            <w:rPr>
                              <w:rFonts w:asciiTheme="minorHAnsi" w:hAnsiTheme="minorHAnsi" w:cstheme="minorHAnsi"/>
                              <w:b/>
                              <w:color w:val="FFFFFF"/>
                              <w:szCs w:val="36"/>
                            </w:rPr>
                          </w:pPr>
                          <w:r>
                            <w:rPr>
                              <w:noProof/>
                              <w:lang w:val="es-ES"/>
                            </w:rPr>
                            <w:drawing>
                              <wp:inline distT="0" distB="0" distL="0" distR="0" wp14:anchorId="3145E0CF" wp14:editId="63E20DF7">
                                <wp:extent cx="3552825" cy="180975"/>
                                <wp:effectExtent l="0" t="0" r="9525" b="9525"/>
                                <wp:docPr id="18"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52825" cy="1809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A5147A" w:rsidRPr="007E715B" w:rsidRDefault="00A5147A" w:rsidP="007E715B">
                          <w:pPr>
                            <w:rPr>
                              <w:rFonts w:asciiTheme="minorHAnsi" w:hAnsiTheme="minorHAnsi" w:cstheme="minorHAns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9" style="position:absolute;margin-left:-92.45pt;margin-top:-.35pt;width:593.25pt;height: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" fillcolor="#009a00" stroked="f">
              <v:textbox>
                <w:txbxContent>
                  <w:p w:rsidR="00A5147A" w:rsidRDefault="00A5147A" w:rsidP="007E715B">
                    <w:pPr>
                      <w:jc w:val="center"/>
                      <w:rPr>
                        <w:rFonts w:asciiTheme="minorHAnsi" w:hAnsiTheme="minorHAnsi" w:cstheme="minorHAnsi"/>
                        <w:b/>
                        <w:color w:val="FFFFFF"/>
                        <w:szCs w:val="36"/>
                      </w:rPr>
                    </w:pPr>
                    <w:r>
                      <w:rPr>
                        <w:rFonts w:asciiTheme="minorHAnsi" w:hAnsiTheme="minorHAnsi" w:cstheme="minorHAnsi"/>
                        <w:b/>
                        <w:color w:val="FFFFFF"/>
                        <w:szCs w:val="36"/>
                      </w:rPr>
                      <w:t xml:space="preserve"> </w:t>
                    </w:r>
                    <w:r w:rsidR="006045A9">
                      <w:rPr>
                        <w:rFonts w:asciiTheme="minorHAnsi" w:hAnsiTheme="minorHAnsi" w:cstheme="minorHAnsi"/>
                        <w:b/>
                        <w:color w:val="FFFFFF"/>
                        <w:szCs w:val="36"/>
                      </w:rPr>
                      <w:t xml:space="preserve">           R</w:t>
                    </w:r>
                    <w:r w:rsidR="00903860">
                      <w:rPr>
                        <w:rFonts w:asciiTheme="minorHAnsi" w:hAnsiTheme="minorHAnsi" w:cstheme="minorHAnsi"/>
                        <w:b/>
                        <w:color w:val="FFFFFF"/>
                        <w:szCs w:val="36"/>
                      </w:rPr>
                      <w:t>07</w:t>
                    </w:r>
                    <w:r w:rsidR="00067E00">
                      <w:rPr>
                        <w:rFonts w:asciiTheme="minorHAnsi" w:hAnsiTheme="minorHAnsi" w:cstheme="minorHAnsi"/>
                        <w:b/>
                        <w:color w:val="FFFFFF"/>
                        <w:szCs w:val="36"/>
                      </w:rPr>
                      <w:t>/</w:t>
                    </w:r>
                    <w:r w:rsidR="00903860">
                      <w:rPr>
                        <w:rFonts w:asciiTheme="minorHAnsi" w:hAnsiTheme="minorHAnsi" w:cstheme="minorHAnsi"/>
                        <w:b/>
                        <w:color w:val="FFFFFF"/>
                        <w:szCs w:val="36"/>
                      </w:rPr>
                      <w:t>0612</w:t>
                    </w:r>
                    <w:r>
                      <w:rPr>
                        <w:rFonts w:asciiTheme="minorHAnsi" w:hAnsiTheme="minorHAnsi" w:cstheme="minorHAnsi"/>
                        <w:b/>
                        <w:color w:val="FFFFFF"/>
                        <w:szCs w:val="36"/>
                      </w:rPr>
                      <w:t xml:space="preserve">                                                                                                                                                                     D-VI-02</w:t>
                    </w:r>
                  </w:p>
                  <w:p w:rsidR="00874112" w:rsidRPr="007E715B" w:rsidRDefault="00874112" w:rsidP="007E715B">
                    <w:pPr>
                      <w:jc w:val="center"/>
                      <w:rPr>
                        <w:rFonts w:asciiTheme="minorHAnsi" w:hAnsiTheme="minorHAnsi" w:cstheme="minorHAnsi"/>
                        <w:b/>
                        <w:color w:val="FFFFFF"/>
                        <w:szCs w:val="36"/>
                      </w:rPr>
                    </w:pPr>
                    <w:r>
                      <w:rPr>
                        <w:noProof/>
                        <w:lang w:val="es-ES"/>
                      </w:rPr>
                      <w:drawing>
                        <wp:inline distT="0" distB="0" distL="0" distR="0" wp14:anchorId="3145E0CF" wp14:editId="63E20DF7">
                          <wp:extent cx="3552825" cy="180975"/>
                          <wp:effectExtent l="0" t="0" r="9525" b="9525"/>
                          <wp:docPr id="18"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52825" cy="1809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A5147A" w:rsidRPr="007E715B" w:rsidRDefault="00A5147A" w:rsidP="007E715B">
                    <w:pPr>
                      <w:rPr>
                        <w:rFonts w:asciiTheme="minorHAnsi" w:hAnsiTheme="minorHAnsi" w:cstheme="minorHAnsi"/>
                      </w:rP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7208" w:rsidRDefault="00127208">
      <w:r>
        <w:separator/>
      </w:r>
    </w:p>
  </w:footnote>
  <w:footnote w:type="continuationSeparator" w:id="0">
    <w:p w:rsidR="00127208" w:rsidRDefault="001272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47A" w:rsidRDefault="00FF383F">
    <w:pPr>
      <w:pStyle w:val="Encabezado"/>
    </w:pPr>
    <w:r>
      <w:rPr>
        <w:rFonts w:ascii="Arial" w:hAnsi="Arial" w:cs="Arial"/>
        <w:b/>
        <w:bCs/>
        <w:noProof/>
        <w:sz w:val="20"/>
        <w:szCs w:val="18"/>
        <w:lang w:val="es-ES"/>
      </w:rPr>
      <w:drawing>
        <wp:anchor distT="0" distB="0" distL="114300" distR="114300" simplePos="0" relativeHeight="251660288" behindDoc="0" locked="0" layoutInCell="1" allowOverlap="1" wp14:anchorId="44200B86" wp14:editId="1C66EDAC">
          <wp:simplePos x="0" y="0"/>
          <wp:positionH relativeFrom="column">
            <wp:posOffset>-517525</wp:posOffset>
          </wp:positionH>
          <wp:positionV relativeFrom="paragraph">
            <wp:posOffset>191135</wp:posOffset>
          </wp:positionV>
          <wp:extent cx="1008380" cy="393065"/>
          <wp:effectExtent l="19050" t="0" r="1270" b="0"/>
          <wp:wrapNone/>
          <wp:docPr id="16" name="Imagen 16" descr="logout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uttn"/>
                  <pic:cNvPicPr>
                    <a:picLocks noChangeAspect="1" noChangeArrowheads="1"/>
                  </pic:cNvPicPr>
                </pic:nvPicPr>
                <pic:blipFill>
                  <a:blip r:embed="rId1"/>
                  <a:srcRect/>
                  <a:stretch>
                    <a:fillRect/>
                  </a:stretch>
                </pic:blipFill>
                <pic:spPr bwMode="auto">
                  <a:xfrm>
                    <a:off x="0" y="0"/>
                    <a:ext cx="1008380" cy="393065"/>
                  </a:xfrm>
                  <a:prstGeom prst="rect">
                    <a:avLst/>
                  </a:prstGeom>
                  <a:noFill/>
                </pic:spPr>
              </pic:pic>
            </a:graphicData>
          </a:graphic>
        </wp:anchor>
      </w:drawing>
    </w:r>
    <w:r w:rsidR="00CB4C94">
      <w:rPr>
        <w:rFonts w:ascii="Arial" w:hAnsi="Arial" w:cs="Arial"/>
        <w:b/>
        <w:bCs/>
        <w:noProof/>
        <w:sz w:val="20"/>
        <w:szCs w:val="18"/>
        <w:lang w:val="es-ES"/>
      </w:rPr>
      <mc:AlternateContent>
        <mc:Choice Requires="wps">
          <w:drawing>
            <wp:anchor distT="0" distB="0" distL="114300" distR="114300" simplePos="0" relativeHeight="251670528" behindDoc="0" locked="0" layoutInCell="1" allowOverlap="1" wp14:anchorId="33B898BB" wp14:editId="4BC80F15">
              <wp:simplePos x="0" y="0"/>
              <wp:positionH relativeFrom="column">
                <wp:posOffset>-1290320</wp:posOffset>
              </wp:positionH>
              <wp:positionV relativeFrom="paragraph">
                <wp:posOffset>-471805</wp:posOffset>
              </wp:positionV>
              <wp:extent cx="925830" cy="669290"/>
              <wp:effectExtent l="0" t="4445" r="2540" b="2540"/>
              <wp:wrapNone/>
              <wp:docPr id="1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5830" cy="669290"/>
                      </a:xfrm>
                      <a:prstGeom prst="rect">
                        <a:avLst/>
                      </a:prstGeom>
                      <a:solidFill>
                        <a:srgbClr val="009A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101.6pt;margin-top:-37.15pt;width:72.9pt;height:5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" fillcolor="#009a00" stroked="f"/>
          </w:pict>
        </mc:Fallback>
      </mc:AlternateContent>
    </w:r>
    <w:r w:rsidR="00CB4C94">
      <w:rPr>
        <w:rFonts w:ascii="Arial" w:hAnsi="Arial" w:cs="Arial"/>
        <w:b/>
        <w:bCs/>
        <w:noProof/>
        <w:sz w:val="20"/>
        <w:szCs w:val="18"/>
        <w:lang w:val="es-ES"/>
      </w:rPr>
      <mc:AlternateContent>
        <mc:Choice Requires="wps">
          <w:drawing>
            <wp:anchor distT="0" distB="0" distL="114300" distR="114300" simplePos="0" relativeHeight="251669504" behindDoc="0" locked="0" layoutInCell="1" allowOverlap="1" wp14:anchorId="54F7679A" wp14:editId="324E6A05">
              <wp:simplePos x="0" y="0"/>
              <wp:positionH relativeFrom="column">
                <wp:posOffset>-741045</wp:posOffset>
              </wp:positionH>
              <wp:positionV relativeFrom="paragraph">
                <wp:posOffset>-472440</wp:posOffset>
              </wp:positionV>
              <wp:extent cx="766445" cy="665480"/>
              <wp:effectExtent l="1905" t="3810" r="3175" b="6985"/>
              <wp:wrapNone/>
              <wp:docPr id="10"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6445" cy="665480"/>
                      </a:xfrm>
                      <a:prstGeom prst="parallelogram">
                        <a:avLst>
                          <a:gd name="adj" fmla="val 57538"/>
                        </a:avLst>
                      </a:prstGeom>
                      <a:solidFill>
                        <a:srgbClr val="009A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8" o:spid="_x0000_s1026" type="#_x0000_t7" style="position:absolute;margin-left:-58.35pt;margin-top:-37.2pt;width:60.35pt;height:5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" adj="10791" fillcolor="#009a00" stroked="f"/>
          </w:pict>
        </mc:Fallback>
      </mc:AlternateContent>
    </w:r>
    <w:r w:rsidR="00CB4C94">
      <w:rPr>
        <w:rFonts w:ascii="Arial" w:hAnsi="Arial" w:cs="Arial"/>
        <w:b/>
        <w:bCs/>
        <w:noProof/>
        <w:sz w:val="20"/>
        <w:szCs w:val="18"/>
        <w:lang w:val="es-ES"/>
      </w:rPr>
      <mc:AlternateContent>
        <mc:Choice Requires="wps">
          <w:drawing>
            <wp:anchor distT="0" distB="0" distL="114300" distR="114300" simplePos="0" relativeHeight="251668480" behindDoc="0" locked="0" layoutInCell="1" allowOverlap="1" wp14:anchorId="05460AF3" wp14:editId="6B1ECA8A">
              <wp:simplePos x="0" y="0"/>
              <wp:positionH relativeFrom="column">
                <wp:posOffset>520065</wp:posOffset>
              </wp:positionH>
              <wp:positionV relativeFrom="paragraph">
                <wp:posOffset>-472440</wp:posOffset>
              </wp:positionV>
              <wp:extent cx="732790" cy="665480"/>
              <wp:effectExtent l="5715" t="3810" r="4445" b="6985"/>
              <wp:wrapNone/>
              <wp:docPr id="9"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790" cy="665480"/>
                      </a:xfrm>
                      <a:prstGeom prst="parallelogram">
                        <a:avLst>
                          <a:gd name="adj" fmla="val 47135"/>
                        </a:avLst>
                      </a:prstGeom>
                      <a:solidFill>
                        <a:srgbClr val="009A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 o:spid="_x0000_s1026" type="#_x0000_t7" style="position:absolute;margin-left:40.95pt;margin-top:-37.2pt;width:57.7pt;height:5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" adj="9246" fillcolor="#009a00" stroked="f"/>
          </w:pict>
        </mc:Fallback>
      </mc:AlternateContent>
    </w:r>
    <w:r w:rsidR="00CB4C94">
      <w:rPr>
        <w:rFonts w:ascii="Arial" w:hAnsi="Arial" w:cs="Arial"/>
        <w:b/>
        <w:bCs/>
        <w:noProof/>
        <w:sz w:val="20"/>
        <w:szCs w:val="18"/>
        <w:lang w:val="es-ES"/>
      </w:rPr>
      <mc:AlternateContent>
        <mc:Choice Requires="wps">
          <w:drawing>
            <wp:anchor distT="0" distB="0" distL="114300" distR="114300" simplePos="0" relativeHeight="251667456" behindDoc="0" locked="0" layoutInCell="1" allowOverlap="1" wp14:anchorId="174D0E2A" wp14:editId="022528AB">
              <wp:simplePos x="0" y="0"/>
              <wp:positionH relativeFrom="column">
                <wp:posOffset>909320</wp:posOffset>
              </wp:positionH>
              <wp:positionV relativeFrom="paragraph">
                <wp:posOffset>-481965</wp:posOffset>
              </wp:positionV>
              <wp:extent cx="5451475" cy="673100"/>
              <wp:effectExtent l="4445" t="3810" r="1905" b="0"/>
              <wp:wrapNone/>
              <wp:docPr id="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1475" cy="673100"/>
                      </a:xfrm>
                      <a:prstGeom prst="rect">
                        <a:avLst/>
                      </a:prstGeom>
                      <a:solidFill>
                        <a:srgbClr val="009A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147A" w:rsidRPr="007E715B" w:rsidRDefault="00A5147A" w:rsidP="007E715B">
                          <w:pPr>
                            <w:jc w:val="right"/>
                            <w:rPr>
                              <w:rFonts w:asciiTheme="minorHAnsi" w:hAnsiTheme="minorHAnsi" w:cstheme="minorHAnsi"/>
                              <w:b/>
                              <w:color w:val="FFFFFF"/>
                            </w:rPr>
                          </w:pPr>
                        </w:p>
                        <w:p w:rsidR="00A5147A" w:rsidRPr="007E715B" w:rsidRDefault="00A5147A" w:rsidP="007E715B">
                          <w:pPr>
                            <w:jc w:val="right"/>
                            <w:rPr>
                              <w:rFonts w:asciiTheme="minorHAnsi" w:hAnsiTheme="minorHAnsi" w:cstheme="minorHAnsi"/>
                              <w:b/>
                              <w:color w:val="FFFFFF"/>
                            </w:rPr>
                          </w:pPr>
                          <w:r>
                            <w:rPr>
                              <w:rFonts w:ascii="Calibri" w:hAnsi="Calibri" w:cs="Calibri"/>
                              <w:b/>
                              <w:color w:val="FFFFFF"/>
                            </w:rPr>
                            <w:t>MANUAL DE ESTADÍAS Y TITULACIÓN</w:t>
                          </w:r>
                          <w:r w:rsidRPr="0094307C">
                            <w:rPr>
                              <w:rFonts w:ascii="Calibri" w:hAnsi="Calibri" w:cs="Calibri"/>
                              <w:b/>
                              <w:color w:val="FFFFFF"/>
                            </w:rPr>
                            <w:t xml:space="preserve">  </w:t>
                          </w:r>
                          <w:r>
                            <w:rPr>
                              <w:rFonts w:ascii="Calibri" w:hAnsi="Calibri" w:cs="Calibri"/>
                              <w:b/>
                              <w:color w:val="FFFFFF"/>
                              <w:sz w:val="32"/>
                            </w:rPr>
                            <w:t>UTT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71.6pt;margin-top:-37.95pt;width:429.25pt;height:5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" fillcolor="#009a00" stroked="f">
              <v:textbox>
                <w:txbxContent>
                  <w:p w:rsidR="00A5147A" w:rsidRPr="007E715B" w:rsidRDefault="00A5147A" w:rsidP="007E715B">
                    <w:pPr>
                      <w:jc w:val="right"/>
                      <w:rPr>
                        <w:rFonts w:asciiTheme="minorHAnsi" w:hAnsiTheme="minorHAnsi" w:cstheme="minorHAnsi"/>
                        <w:b/>
                        <w:color w:val="FFFFFF"/>
                      </w:rPr>
                    </w:pPr>
                  </w:p>
                  <w:p w:rsidR="00A5147A" w:rsidRPr="007E715B" w:rsidRDefault="00A5147A" w:rsidP="007E715B">
                    <w:pPr>
                      <w:jc w:val="right"/>
                      <w:rPr>
                        <w:rFonts w:asciiTheme="minorHAnsi" w:hAnsiTheme="minorHAnsi" w:cstheme="minorHAnsi"/>
                        <w:b/>
                        <w:color w:val="FFFFFF"/>
                      </w:rPr>
                    </w:pPr>
                    <w:r>
                      <w:rPr>
                        <w:rFonts w:ascii="Calibri" w:hAnsi="Calibri" w:cs="Calibri"/>
                        <w:b/>
                        <w:color w:val="FFFFFF"/>
                      </w:rPr>
                      <w:t>MANUAL DE ESTADÍAS Y TITULACIÓN</w:t>
                    </w:r>
                    <w:r w:rsidRPr="0094307C">
                      <w:rPr>
                        <w:rFonts w:ascii="Calibri" w:hAnsi="Calibri" w:cs="Calibri"/>
                        <w:b/>
                        <w:color w:val="FFFFFF"/>
                      </w:rPr>
                      <w:t xml:space="preserve">  </w:t>
                    </w:r>
                    <w:r>
                      <w:rPr>
                        <w:rFonts w:ascii="Calibri" w:hAnsi="Calibri" w:cs="Calibri"/>
                        <w:b/>
                        <w:color w:val="FFFFFF"/>
                        <w:sz w:val="32"/>
                      </w:rPr>
                      <w:t>UTT</w:t>
                    </w:r>
                  </w:p>
                </w:txbxContent>
              </v:textbox>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47A" w:rsidRDefault="00CB4C94">
    <w:pPr>
      <w:pStyle w:val="Encabezado"/>
    </w:pPr>
    <w:r>
      <w:rPr>
        <w:noProof/>
        <w:lang w:val="es-ES"/>
      </w:rPr>
      <mc:AlternateContent>
        <mc:Choice Requires="wps">
          <w:drawing>
            <wp:anchor distT="0" distB="0" distL="114300" distR="114300" simplePos="0" relativeHeight="251672576" behindDoc="0" locked="0" layoutInCell="1" allowOverlap="1" wp14:anchorId="2D58F036" wp14:editId="480420A2">
              <wp:simplePos x="0" y="0"/>
              <wp:positionH relativeFrom="column">
                <wp:posOffset>902970</wp:posOffset>
              </wp:positionH>
              <wp:positionV relativeFrom="paragraph">
                <wp:posOffset>-456565</wp:posOffset>
              </wp:positionV>
              <wp:extent cx="5451475" cy="673100"/>
              <wp:effectExtent l="0" t="635" r="0" b="2540"/>
              <wp:wrapNone/>
              <wp:docPr id="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1475" cy="673100"/>
                      </a:xfrm>
                      <a:prstGeom prst="rect">
                        <a:avLst/>
                      </a:prstGeom>
                      <a:solidFill>
                        <a:srgbClr val="009A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147A" w:rsidRPr="00610FF9" w:rsidRDefault="00A5147A" w:rsidP="00610FF9">
                          <w:pPr>
                            <w:jc w:val="right"/>
                            <w:rPr>
                              <w:rFonts w:ascii="Calibri" w:hAnsi="Calibri" w:cs="Calibri"/>
                              <w:b/>
                              <w:color w:val="FFFFFF"/>
                            </w:rPr>
                          </w:pPr>
                        </w:p>
                        <w:p w:rsidR="00A5147A" w:rsidRPr="00610FF9" w:rsidRDefault="00A5147A" w:rsidP="00610FF9">
                          <w:pPr>
                            <w:jc w:val="right"/>
                            <w:rPr>
                              <w:rFonts w:ascii="Calibri" w:hAnsi="Calibri" w:cs="Calibri"/>
                              <w:b/>
                              <w:color w:val="FFFFFF"/>
                            </w:rPr>
                          </w:pPr>
                          <w:r>
                            <w:rPr>
                              <w:rFonts w:ascii="Calibri" w:hAnsi="Calibri" w:cs="Calibri"/>
                              <w:b/>
                              <w:color w:val="FFFFFF"/>
                            </w:rPr>
                            <w:t>MANUAL DE ESTADÍAS Y TITULACIÓN</w:t>
                          </w:r>
                          <w:r w:rsidRPr="0094307C">
                            <w:rPr>
                              <w:rFonts w:ascii="Calibri" w:hAnsi="Calibri" w:cs="Calibri"/>
                              <w:b/>
                              <w:color w:val="FFFFFF"/>
                            </w:rPr>
                            <w:t xml:space="preserve">  </w:t>
                          </w:r>
                          <w:r>
                            <w:rPr>
                              <w:rFonts w:ascii="Calibri" w:hAnsi="Calibri" w:cs="Calibri"/>
                              <w:b/>
                              <w:color w:val="FFFFFF"/>
                              <w:sz w:val="32"/>
                            </w:rPr>
                            <w:t>UTT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8" style="position:absolute;margin-left:71.1pt;margin-top:-35.95pt;width:429.25pt;height:5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" fillcolor="#009a00" stroked="f">
              <v:textbox>
                <w:txbxContent>
                  <w:p w:rsidR="00A5147A" w:rsidRPr="00610FF9" w:rsidRDefault="00A5147A" w:rsidP="00610FF9">
                    <w:pPr>
                      <w:jc w:val="right"/>
                      <w:rPr>
                        <w:rFonts w:ascii="Calibri" w:hAnsi="Calibri" w:cs="Calibri"/>
                        <w:b/>
                        <w:color w:val="FFFFFF"/>
                      </w:rPr>
                    </w:pPr>
                  </w:p>
                  <w:p w:rsidR="00A5147A" w:rsidRPr="00610FF9" w:rsidRDefault="00A5147A" w:rsidP="00610FF9">
                    <w:pPr>
                      <w:jc w:val="right"/>
                      <w:rPr>
                        <w:rFonts w:ascii="Calibri" w:hAnsi="Calibri" w:cs="Calibri"/>
                        <w:b/>
                        <w:color w:val="FFFFFF"/>
                      </w:rPr>
                    </w:pPr>
                    <w:r>
                      <w:rPr>
                        <w:rFonts w:ascii="Calibri" w:hAnsi="Calibri" w:cs="Calibri"/>
                        <w:b/>
                        <w:color w:val="FFFFFF"/>
                      </w:rPr>
                      <w:t>MANUAL DE ESTADÍAS Y TITULACIÓN</w:t>
                    </w:r>
                    <w:r w:rsidRPr="0094307C">
                      <w:rPr>
                        <w:rFonts w:ascii="Calibri" w:hAnsi="Calibri" w:cs="Calibri"/>
                        <w:b/>
                        <w:color w:val="FFFFFF"/>
                      </w:rPr>
                      <w:t xml:space="preserve">  </w:t>
                    </w:r>
                    <w:r>
                      <w:rPr>
                        <w:rFonts w:ascii="Calibri" w:hAnsi="Calibri" w:cs="Calibri"/>
                        <w:b/>
                        <w:color w:val="FFFFFF"/>
                        <w:sz w:val="32"/>
                      </w:rPr>
                      <w:t>UTT</w:t>
                    </w:r>
                  </w:p>
                </w:txbxContent>
              </v:textbox>
            </v:rect>
          </w:pict>
        </mc:Fallback>
      </mc:AlternateContent>
    </w:r>
    <w:r>
      <w:rPr>
        <w:noProof/>
        <w:lang w:val="es-ES"/>
      </w:rPr>
      <mc:AlternateContent>
        <mc:Choice Requires="wps">
          <w:drawing>
            <wp:anchor distT="0" distB="0" distL="114300" distR="114300" simplePos="0" relativeHeight="251673600" behindDoc="0" locked="0" layoutInCell="1" allowOverlap="1" wp14:anchorId="6164B899" wp14:editId="700AA5F0">
              <wp:simplePos x="0" y="0"/>
              <wp:positionH relativeFrom="column">
                <wp:posOffset>513715</wp:posOffset>
              </wp:positionH>
              <wp:positionV relativeFrom="paragraph">
                <wp:posOffset>-447040</wp:posOffset>
              </wp:positionV>
              <wp:extent cx="732790" cy="665480"/>
              <wp:effectExtent l="8890" t="635" r="1270" b="635"/>
              <wp:wrapNone/>
              <wp:docPr id="4"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790" cy="665480"/>
                      </a:xfrm>
                      <a:prstGeom prst="parallelogram">
                        <a:avLst>
                          <a:gd name="adj" fmla="val 47135"/>
                        </a:avLst>
                      </a:prstGeom>
                      <a:solidFill>
                        <a:srgbClr val="009A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4" o:spid="_x0000_s1026" type="#_x0000_t7" style="position:absolute;margin-left:40.45pt;margin-top:-35.2pt;width:57.7pt;height:5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" adj="9246" fillcolor="#009a00" stroked="f"/>
          </w:pict>
        </mc:Fallback>
      </mc:AlternateContent>
    </w:r>
    <w:r w:rsidR="00FF383F">
      <w:rPr>
        <w:noProof/>
        <w:lang w:val="es-ES"/>
      </w:rPr>
      <w:drawing>
        <wp:anchor distT="0" distB="0" distL="114300" distR="114300" simplePos="0" relativeHeight="251666432" behindDoc="0" locked="0" layoutInCell="1" allowOverlap="1" wp14:anchorId="638CD8A7" wp14:editId="2D60713C">
          <wp:simplePos x="0" y="0"/>
          <wp:positionH relativeFrom="column">
            <wp:posOffset>-546100</wp:posOffset>
          </wp:positionH>
          <wp:positionV relativeFrom="paragraph">
            <wp:posOffset>208915</wp:posOffset>
          </wp:positionV>
          <wp:extent cx="1062355" cy="414020"/>
          <wp:effectExtent l="19050" t="0" r="4445" b="0"/>
          <wp:wrapNone/>
          <wp:docPr id="17" name="Imagen 17" descr="logout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outtn"/>
                  <pic:cNvPicPr>
                    <a:picLocks noChangeAspect="1" noChangeArrowheads="1"/>
                  </pic:cNvPicPr>
                </pic:nvPicPr>
                <pic:blipFill>
                  <a:blip r:embed="rId1"/>
                  <a:srcRect/>
                  <a:stretch>
                    <a:fillRect/>
                  </a:stretch>
                </pic:blipFill>
                <pic:spPr bwMode="auto">
                  <a:xfrm>
                    <a:off x="0" y="0"/>
                    <a:ext cx="1062355" cy="414020"/>
                  </a:xfrm>
                  <a:prstGeom prst="rect">
                    <a:avLst/>
                  </a:prstGeom>
                  <a:noFill/>
                </pic:spPr>
              </pic:pic>
            </a:graphicData>
          </a:graphic>
        </wp:anchor>
      </w:drawing>
    </w:r>
    <w:r>
      <w:rPr>
        <w:noProof/>
        <w:lang w:val="es-ES"/>
      </w:rPr>
      <mc:AlternateContent>
        <mc:Choice Requires="wps">
          <w:drawing>
            <wp:anchor distT="0" distB="0" distL="114300" distR="114300" simplePos="0" relativeHeight="251664384" behindDoc="0" locked="0" layoutInCell="1" allowOverlap="1" wp14:anchorId="67E4DA38" wp14:editId="519484DD">
              <wp:simplePos x="0" y="0"/>
              <wp:positionH relativeFrom="column">
                <wp:posOffset>-1280795</wp:posOffset>
              </wp:positionH>
              <wp:positionV relativeFrom="paragraph">
                <wp:posOffset>-452120</wp:posOffset>
              </wp:positionV>
              <wp:extent cx="925830" cy="669290"/>
              <wp:effectExtent l="0" t="0" r="2540" b="1905"/>
              <wp:wrapNone/>
              <wp:docPr id="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5830" cy="669290"/>
                      </a:xfrm>
                      <a:prstGeom prst="rect">
                        <a:avLst/>
                      </a:prstGeom>
                      <a:solidFill>
                        <a:srgbClr val="009A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100.85pt;margin-top:-35.6pt;width:72.9pt;height:5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" fillcolor="#009a00" stroked="f"/>
          </w:pict>
        </mc:Fallback>
      </mc:AlternateContent>
    </w:r>
    <w:r>
      <w:rPr>
        <w:noProof/>
        <w:lang w:val="es-ES"/>
      </w:rPr>
      <mc:AlternateContent>
        <mc:Choice Requires="wps">
          <w:drawing>
            <wp:anchor distT="0" distB="0" distL="114300" distR="114300" simplePos="0" relativeHeight="251663360" behindDoc="0" locked="0" layoutInCell="1" allowOverlap="1" wp14:anchorId="49B9E90D" wp14:editId="7C2E7E99">
              <wp:simplePos x="0" y="0"/>
              <wp:positionH relativeFrom="column">
                <wp:posOffset>-747395</wp:posOffset>
              </wp:positionH>
              <wp:positionV relativeFrom="paragraph">
                <wp:posOffset>-452755</wp:posOffset>
              </wp:positionV>
              <wp:extent cx="766445" cy="665480"/>
              <wp:effectExtent l="5080" t="4445" r="0" b="6350"/>
              <wp:wrapNone/>
              <wp:docPr id="2"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6445" cy="665480"/>
                      </a:xfrm>
                      <a:prstGeom prst="parallelogram">
                        <a:avLst>
                          <a:gd name="adj" fmla="val 57538"/>
                        </a:avLst>
                      </a:prstGeom>
                      <a:solidFill>
                        <a:srgbClr val="009A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26" type="#_x0000_t7" style="position:absolute;margin-left:-58.85pt;margin-top:-35.65pt;width:60.35pt;height:5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" adj="10791" fillcolor="#009a00"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C6AD60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FFFFFF89"/>
    <w:multiLevelType w:val="singleLevel"/>
    <w:tmpl w:val="52C498A8"/>
    <w:lvl w:ilvl="0">
      <w:start w:val="1"/>
      <w:numFmt w:val="bullet"/>
      <w:pStyle w:val="Listaconvietas"/>
      <w:lvlText w:val=""/>
      <w:lvlJc w:val="left"/>
      <w:pPr>
        <w:tabs>
          <w:tab w:val="num" w:pos="360"/>
        </w:tabs>
        <w:ind w:left="360" w:hanging="360"/>
      </w:pPr>
      <w:rPr>
        <w:rFonts w:ascii="Symbol" w:hAnsi="Symbol" w:hint="default"/>
      </w:rPr>
    </w:lvl>
  </w:abstractNum>
  <w:abstractNum w:abstractNumId="2">
    <w:nsid w:val="16991610"/>
    <w:multiLevelType w:val="hybridMultilevel"/>
    <w:tmpl w:val="4F00175E"/>
    <w:lvl w:ilvl="0" w:tplc="5F26ACEA">
      <w:start w:val="1"/>
      <w:numFmt w:val="decimal"/>
      <w:lvlText w:val="II.%1."/>
      <w:lvlJc w:val="left"/>
      <w:pPr>
        <w:tabs>
          <w:tab w:val="num" w:pos="1080"/>
        </w:tabs>
        <w:ind w:left="720" w:hanging="360"/>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1B5F40E5"/>
    <w:multiLevelType w:val="hybridMultilevel"/>
    <w:tmpl w:val="50F8B878"/>
    <w:lvl w:ilvl="0" w:tplc="FFFFFFFF">
      <w:start w:val="1"/>
      <w:numFmt w:val="bullet"/>
      <w:pStyle w:val="TDC5"/>
      <w:lvlText w:val=""/>
      <w:lvlJc w:val="left"/>
      <w:pPr>
        <w:tabs>
          <w:tab w:val="num" w:pos="360"/>
        </w:tabs>
        <w:ind w:left="340" w:hanging="340"/>
      </w:pPr>
      <w:rPr>
        <w:rFonts w:ascii="Wingdings" w:hAnsi="Wingdings" w:hint="default"/>
      </w:rPr>
    </w:lvl>
    <w:lvl w:ilvl="1" w:tplc="FFFFFFFF">
      <w:start w:val="1"/>
      <w:numFmt w:val="bullet"/>
      <w:lvlText w:val=""/>
      <w:lvlJc w:val="left"/>
      <w:pPr>
        <w:tabs>
          <w:tab w:val="num" w:pos="1440"/>
        </w:tabs>
        <w:ind w:left="1420" w:hanging="34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20297132"/>
    <w:multiLevelType w:val="hybridMultilevel"/>
    <w:tmpl w:val="BAB8B220"/>
    <w:lvl w:ilvl="0" w:tplc="A0788274">
      <w:start w:val="1"/>
      <w:numFmt w:val="decimal"/>
      <w:lvlText w:val="I.%1."/>
      <w:lvlJc w:val="left"/>
      <w:pPr>
        <w:tabs>
          <w:tab w:val="num" w:pos="720"/>
        </w:tabs>
        <w:ind w:left="720" w:hanging="360"/>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281618EA"/>
    <w:multiLevelType w:val="hybridMultilevel"/>
    <w:tmpl w:val="E10064F6"/>
    <w:lvl w:ilvl="0" w:tplc="1764C910">
      <w:start w:val="1"/>
      <w:numFmt w:val="decimal"/>
      <w:lvlText w:val="III.%1."/>
      <w:lvlJc w:val="left"/>
      <w:pPr>
        <w:tabs>
          <w:tab w:val="num" w:pos="1064"/>
        </w:tabs>
        <w:ind w:left="704" w:hanging="360"/>
      </w:pPr>
      <w:rPr>
        <w:rFonts w:hint="default"/>
        <w:b/>
        <w:i w:val="0"/>
      </w:rPr>
    </w:lvl>
    <w:lvl w:ilvl="1" w:tplc="0C0A0019" w:tentative="1">
      <w:start w:val="1"/>
      <w:numFmt w:val="lowerLetter"/>
      <w:lvlText w:val="%2."/>
      <w:lvlJc w:val="left"/>
      <w:pPr>
        <w:tabs>
          <w:tab w:val="num" w:pos="1424"/>
        </w:tabs>
        <w:ind w:left="1424" w:hanging="360"/>
      </w:pPr>
    </w:lvl>
    <w:lvl w:ilvl="2" w:tplc="0C0A001B" w:tentative="1">
      <w:start w:val="1"/>
      <w:numFmt w:val="lowerRoman"/>
      <w:lvlText w:val="%3."/>
      <w:lvlJc w:val="right"/>
      <w:pPr>
        <w:tabs>
          <w:tab w:val="num" w:pos="2144"/>
        </w:tabs>
        <w:ind w:left="2144" w:hanging="180"/>
      </w:pPr>
    </w:lvl>
    <w:lvl w:ilvl="3" w:tplc="0C0A000F" w:tentative="1">
      <w:start w:val="1"/>
      <w:numFmt w:val="decimal"/>
      <w:lvlText w:val="%4."/>
      <w:lvlJc w:val="left"/>
      <w:pPr>
        <w:tabs>
          <w:tab w:val="num" w:pos="2864"/>
        </w:tabs>
        <w:ind w:left="2864" w:hanging="360"/>
      </w:pPr>
    </w:lvl>
    <w:lvl w:ilvl="4" w:tplc="0C0A0019" w:tentative="1">
      <w:start w:val="1"/>
      <w:numFmt w:val="lowerLetter"/>
      <w:lvlText w:val="%5."/>
      <w:lvlJc w:val="left"/>
      <w:pPr>
        <w:tabs>
          <w:tab w:val="num" w:pos="3584"/>
        </w:tabs>
        <w:ind w:left="3584" w:hanging="360"/>
      </w:pPr>
    </w:lvl>
    <w:lvl w:ilvl="5" w:tplc="0C0A001B" w:tentative="1">
      <w:start w:val="1"/>
      <w:numFmt w:val="lowerRoman"/>
      <w:lvlText w:val="%6."/>
      <w:lvlJc w:val="right"/>
      <w:pPr>
        <w:tabs>
          <w:tab w:val="num" w:pos="4304"/>
        </w:tabs>
        <w:ind w:left="4304" w:hanging="180"/>
      </w:pPr>
    </w:lvl>
    <w:lvl w:ilvl="6" w:tplc="0C0A000F" w:tentative="1">
      <w:start w:val="1"/>
      <w:numFmt w:val="decimal"/>
      <w:lvlText w:val="%7."/>
      <w:lvlJc w:val="left"/>
      <w:pPr>
        <w:tabs>
          <w:tab w:val="num" w:pos="5024"/>
        </w:tabs>
        <w:ind w:left="5024" w:hanging="360"/>
      </w:pPr>
    </w:lvl>
    <w:lvl w:ilvl="7" w:tplc="0C0A0019" w:tentative="1">
      <w:start w:val="1"/>
      <w:numFmt w:val="lowerLetter"/>
      <w:lvlText w:val="%8."/>
      <w:lvlJc w:val="left"/>
      <w:pPr>
        <w:tabs>
          <w:tab w:val="num" w:pos="5744"/>
        </w:tabs>
        <w:ind w:left="5744" w:hanging="360"/>
      </w:pPr>
    </w:lvl>
    <w:lvl w:ilvl="8" w:tplc="0C0A001B" w:tentative="1">
      <w:start w:val="1"/>
      <w:numFmt w:val="lowerRoman"/>
      <w:lvlText w:val="%9."/>
      <w:lvlJc w:val="right"/>
      <w:pPr>
        <w:tabs>
          <w:tab w:val="num" w:pos="6464"/>
        </w:tabs>
        <w:ind w:left="6464" w:hanging="180"/>
      </w:pPr>
    </w:lvl>
  </w:abstractNum>
  <w:abstractNum w:abstractNumId="6">
    <w:nsid w:val="2D28160C"/>
    <w:multiLevelType w:val="hybridMultilevel"/>
    <w:tmpl w:val="0D6E6F20"/>
    <w:lvl w:ilvl="0" w:tplc="A792251A">
      <w:start w:val="1"/>
      <w:numFmt w:val="upperRoman"/>
      <w:lvlText w:val="%1."/>
      <w:lvlJc w:val="right"/>
      <w:pPr>
        <w:tabs>
          <w:tab w:val="num" w:pos="540"/>
        </w:tabs>
        <w:ind w:left="540" w:hanging="180"/>
      </w:pPr>
      <w:rPr>
        <w:rFonts w:hint="default"/>
      </w:rPr>
    </w:lvl>
    <w:lvl w:ilvl="1" w:tplc="DF52D796">
      <w:start w:val="1"/>
      <w:numFmt w:val="decimal"/>
      <w:lvlText w:val="II.%2."/>
      <w:lvlJc w:val="left"/>
      <w:pPr>
        <w:tabs>
          <w:tab w:val="num" w:pos="180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341D782E"/>
    <w:multiLevelType w:val="hybridMultilevel"/>
    <w:tmpl w:val="A8FEA88A"/>
    <w:lvl w:ilvl="0" w:tplc="51BE7338">
      <w:start w:val="1"/>
      <w:numFmt w:val="decimal"/>
      <w:lvlText w:val="II.%1."/>
      <w:lvlJc w:val="left"/>
      <w:pPr>
        <w:tabs>
          <w:tab w:val="num" w:pos="1440"/>
        </w:tabs>
        <w:ind w:left="1080" w:hanging="360"/>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3FDB7AE2"/>
    <w:multiLevelType w:val="hybridMultilevel"/>
    <w:tmpl w:val="255A4F6E"/>
    <w:lvl w:ilvl="0" w:tplc="C0507636">
      <w:start w:val="1"/>
      <w:numFmt w:val="decimal"/>
      <w:lvlText w:val="I.%1."/>
      <w:lvlJc w:val="left"/>
      <w:pPr>
        <w:tabs>
          <w:tab w:val="num" w:pos="720"/>
        </w:tabs>
        <w:ind w:left="720" w:hanging="360"/>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420F6FD0"/>
    <w:multiLevelType w:val="hybridMultilevel"/>
    <w:tmpl w:val="9EBE6E1C"/>
    <w:lvl w:ilvl="0" w:tplc="A792251A">
      <w:start w:val="1"/>
      <w:numFmt w:val="upperRoman"/>
      <w:lvlText w:val="%1."/>
      <w:lvlJc w:val="right"/>
      <w:pPr>
        <w:tabs>
          <w:tab w:val="num" w:pos="540"/>
        </w:tabs>
        <w:ind w:left="540" w:hanging="18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46DC1A18"/>
    <w:multiLevelType w:val="hybridMultilevel"/>
    <w:tmpl w:val="89B0AE92"/>
    <w:lvl w:ilvl="0" w:tplc="95DEDCF6">
      <w:start w:val="1"/>
      <w:numFmt w:val="decimal"/>
      <w:lvlText w:val="III.%1."/>
      <w:lvlJc w:val="left"/>
      <w:pPr>
        <w:tabs>
          <w:tab w:val="num" w:pos="1080"/>
        </w:tabs>
        <w:ind w:left="720" w:hanging="360"/>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4CE66BEA"/>
    <w:multiLevelType w:val="hybridMultilevel"/>
    <w:tmpl w:val="88A0CB46"/>
    <w:lvl w:ilvl="0" w:tplc="0CA6B9BE">
      <w:start w:val="1"/>
      <w:numFmt w:val="decimal"/>
      <w:lvlText w:val="I.%1."/>
      <w:lvlJc w:val="left"/>
      <w:pPr>
        <w:tabs>
          <w:tab w:val="num" w:pos="720"/>
        </w:tabs>
        <w:ind w:left="720" w:hanging="360"/>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51E17D1C"/>
    <w:multiLevelType w:val="hybridMultilevel"/>
    <w:tmpl w:val="FF9A738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555E521C"/>
    <w:multiLevelType w:val="hybridMultilevel"/>
    <w:tmpl w:val="6E788A84"/>
    <w:lvl w:ilvl="0" w:tplc="0C0A000F">
      <w:start w:val="1"/>
      <w:numFmt w:val="decimal"/>
      <w:lvlText w:val="%1."/>
      <w:lvlJc w:val="left"/>
      <w:pPr>
        <w:tabs>
          <w:tab w:val="num" w:pos="2763"/>
        </w:tabs>
        <w:ind w:left="2763" w:hanging="360"/>
      </w:pPr>
    </w:lvl>
    <w:lvl w:ilvl="1" w:tplc="0C0A0019" w:tentative="1">
      <w:start w:val="1"/>
      <w:numFmt w:val="lowerLetter"/>
      <w:lvlText w:val="%2."/>
      <w:lvlJc w:val="left"/>
      <w:pPr>
        <w:tabs>
          <w:tab w:val="num" w:pos="3483"/>
        </w:tabs>
        <w:ind w:left="3483" w:hanging="360"/>
      </w:pPr>
    </w:lvl>
    <w:lvl w:ilvl="2" w:tplc="0C0A001B" w:tentative="1">
      <w:start w:val="1"/>
      <w:numFmt w:val="lowerRoman"/>
      <w:lvlText w:val="%3."/>
      <w:lvlJc w:val="right"/>
      <w:pPr>
        <w:tabs>
          <w:tab w:val="num" w:pos="4203"/>
        </w:tabs>
        <w:ind w:left="4203" w:hanging="180"/>
      </w:pPr>
    </w:lvl>
    <w:lvl w:ilvl="3" w:tplc="0C0A000F" w:tentative="1">
      <w:start w:val="1"/>
      <w:numFmt w:val="decimal"/>
      <w:lvlText w:val="%4."/>
      <w:lvlJc w:val="left"/>
      <w:pPr>
        <w:tabs>
          <w:tab w:val="num" w:pos="4923"/>
        </w:tabs>
        <w:ind w:left="4923" w:hanging="360"/>
      </w:pPr>
    </w:lvl>
    <w:lvl w:ilvl="4" w:tplc="0C0A0019" w:tentative="1">
      <w:start w:val="1"/>
      <w:numFmt w:val="lowerLetter"/>
      <w:lvlText w:val="%5."/>
      <w:lvlJc w:val="left"/>
      <w:pPr>
        <w:tabs>
          <w:tab w:val="num" w:pos="5643"/>
        </w:tabs>
        <w:ind w:left="5643" w:hanging="360"/>
      </w:pPr>
    </w:lvl>
    <w:lvl w:ilvl="5" w:tplc="0C0A001B" w:tentative="1">
      <w:start w:val="1"/>
      <w:numFmt w:val="lowerRoman"/>
      <w:lvlText w:val="%6."/>
      <w:lvlJc w:val="right"/>
      <w:pPr>
        <w:tabs>
          <w:tab w:val="num" w:pos="6363"/>
        </w:tabs>
        <w:ind w:left="6363" w:hanging="180"/>
      </w:pPr>
    </w:lvl>
    <w:lvl w:ilvl="6" w:tplc="0C0A000F" w:tentative="1">
      <w:start w:val="1"/>
      <w:numFmt w:val="decimal"/>
      <w:lvlText w:val="%7."/>
      <w:lvlJc w:val="left"/>
      <w:pPr>
        <w:tabs>
          <w:tab w:val="num" w:pos="7083"/>
        </w:tabs>
        <w:ind w:left="7083" w:hanging="360"/>
      </w:pPr>
    </w:lvl>
    <w:lvl w:ilvl="7" w:tplc="0C0A0019" w:tentative="1">
      <w:start w:val="1"/>
      <w:numFmt w:val="lowerLetter"/>
      <w:lvlText w:val="%8."/>
      <w:lvlJc w:val="left"/>
      <w:pPr>
        <w:tabs>
          <w:tab w:val="num" w:pos="7803"/>
        </w:tabs>
        <w:ind w:left="7803" w:hanging="360"/>
      </w:pPr>
    </w:lvl>
    <w:lvl w:ilvl="8" w:tplc="0C0A001B" w:tentative="1">
      <w:start w:val="1"/>
      <w:numFmt w:val="lowerRoman"/>
      <w:lvlText w:val="%9."/>
      <w:lvlJc w:val="right"/>
      <w:pPr>
        <w:tabs>
          <w:tab w:val="num" w:pos="8523"/>
        </w:tabs>
        <w:ind w:left="8523" w:hanging="180"/>
      </w:pPr>
    </w:lvl>
  </w:abstractNum>
  <w:abstractNum w:abstractNumId="14">
    <w:nsid w:val="58016C4A"/>
    <w:multiLevelType w:val="hybridMultilevel"/>
    <w:tmpl w:val="69288578"/>
    <w:lvl w:ilvl="0" w:tplc="A7A01986">
      <w:start w:val="1"/>
      <w:numFmt w:val="decimal"/>
      <w:lvlText w:val="II.%1."/>
      <w:lvlJc w:val="left"/>
      <w:pPr>
        <w:tabs>
          <w:tab w:val="num" w:pos="1080"/>
        </w:tabs>
        <w:ind w:left="720" w:hanging="360"/>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585C093B"/>
    <w:multiLevelType w:val="multilevel"/>
    <w:tmpl w:val="C7BE7B38"/>
    <w:lvl w:ilvl="0">
      <w:start w:val="1"/>
      <w:numFmt w:val="upperRoman"/>
      <w:pStyle w:val="Ttulo1"/>
      <w:lvlText w:val="%1."/>
      <w:lvlJc w:val="right"/>
      <w:pPr>
        <w:tabs>
          <w:tab w:val="num" w:pos="540"/>
        </w:tabs>
        <w:ind w:left="540" w:hanging="180"/>
      </w:pPr>
      <w:rPr>
        <w:rFonts w:hint="default"/>
      </w:rPr>
    </w:lvl>
    <w:lvl w:ilvl="1">
      <w:start w:val="1"/>
      <w:numFmt w:val="decimal"/>
      <w:pStyle w:val="Ttulo9"/>
      <w:lvlText w:val="II.%2."/>
      <w:lvlJc w:val="left"/>
      <w:pPr>
        <w:tabs>
          <w:tab w:val="num" w:pos="720"/>
        </w:tabs>
        <w:ind w:left="360" w:hanging="360"/>
      </w:pPr>
      <w:rPr>
        <w:rFonts w:hint="default"/>
        <w:b/>
        <w:i w:val="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nsid w:val="5D04351A"/>
    <w:multiLevelType w:val="hybridMultilevel"/>
    <w:tmpl w:val="D08069D0"/>
    <w:lvl w:ilvl="0" w:tplc="92F4084E">
      <w:start w:val="1"/>
      <w:numFmt w:val="decimal"/>
      <w:lvlText w:val="I.%1."/>
      <w:lvlJc w:val="left"/>
      <w:pPr>
        <w:tabs>
          <w:tab w:val="num" w:pos="720"/>
        </w:tabs>
        <w:ind w:left="720" w:hanging="360"/>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640B45E9"/>
    <w:multiLevelType w:val="hybridMultilevel"/>
    <w:tmpl w:val="6CF6728E"/>
    <w:lvl w:ilvl="0" w:tplc="FFFFFFFF">
      <w:start w:val="1"/>
      <w:numFmt w:val="bullet"/>
      <w:lvlText w:val=""/>
      <w:lvlJc w:val="left"/>
      <w:pPr>
        <w:tabs>
          <w:tab w:val="num" w:pos="624"/>
        </w:tabs>
        <w:ind w:left="624" w:hanging="34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Verdana"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Verdan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Verdana"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3"/>
  </w:num>
  <w:num w:numId="4">
    <w:abstractNumId w:val="15"/>
  </w:num>
  <w:num w:numId="5">
    <w:abstractNumId w:val="17"/>
  </w:num>
  <w:num w:numId="6">
    <w:abstractNumId w:val="7"/>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1"/>
  </w:num>
  <w:num w:numId="10">
    <w:abstractNumId w:val="8"/>
  </w:num>
  <w:num w:numId="11">
    <w:abstractNumId w:val="2"/>
  </w:num>
  <w:num w:numId="12">
    <w:abstractNumId w:val="14"/>
  </w:num>
  <w:num w:numId="13">
    <w:abstractNumId w:val="13"/>
  </w:num>
  <w:num w:numId="14">
    <w:abstractNumId w:val="4"/>
  </w:num>
  <w:num w:numId="15">
    <w:abstractNumId w:val="12"/>
  </w:num>
  <w:num w:numId="16">
    <w:abstractNumId w:val="9"/>
  </w:num>
  <w:num w:numId="17">
    <w:abstractNumId w:val="6"/>
  </w:num>
  <w:num w:numId="18">
    <w:abstractNumId w:val="16"/>
  </w:num>
  <w:num w:numId="19">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1" w:cryptProviderType="rsaFull" w:cryptAlgorithmClass="hash" w:cryptAlgorithmType="typeAny" w:cryptAlgorithmSid="4" w:cryptSpinCount="100000" w:hash="/ZS/+ddKn6lMAHomp5zeuq95uUw=" w:salt="svH2cmg6nvKZWGm8FcT0AQ=="/>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7FF"/>
    <w:rsid w:val="000079F1"/>
    <w:rsid w:val="00024A97"/>
    <w:rsid w:val="0004132F"/>
    <w:rsid w:val="00054BEA"/>
    <w:rsid w:val="00064972"/>
    <w:rsid w:val="00067E00"/>
    <w:rsid w:val="000905FE"/>
    <w:rsid w:val="00091188"/>
    <w:rsid w:val="000A2244"/>
    <w:rsid w:val="000C28EB"/>
    <w:rsid w:val="000F1003"/>
    <w:rsid w:val="00104A6A"/>
    <w:rsid w:val="00127208"/>
    <w:rsid w:val="00142B64"/>
    <w:rsid w:val="001666DB"/>
    <w:rsid w:val="0017026B"/>
    <w:rsid w:val="00176D0D"/>
    <w:rsid w:val="001777F9"/>
    <w:rsid w:val="00190DAA"/>
    <w:rsid w:val="001A2E49"/>
    <w:rsid w:val="001B4930"/>
    <w:rsid w:val="001B7B58"/>
    <w:rsid w:val="001C0002"/>
    <w:rsid w:val="001C13A5"/>
    <w:rsid w:val="001D229C"/>
    <w:rsid w:val="0020793E"/>
    <w:rsid w:val="002421BC"/>
    <w:rsid w:val="00242255"/>
    <w:rsid w:val="00242B8C"/>
    <w:rsid w:val="00244180"/>
    <w:rsid w:val="00253E38"/>
    <w:rsid w:val="00267D17"/>
    <w:rsid w:val="00277A8E"/>
    <w:rsid w:val="002C3F0A"/>
    <w:rsid w:val="002C7343"/>
    <w:rsid w:val="003842F7"/>
    <w:rsid w:val="00386985"/>
    <w:rsid w:val="003B57E1"/>
    <w:rsid w:val="003B78E1"/>
    <w:rsid w:val="003F2DCC"/>
    <w:rsid w:val="0043011A"/>
    <w:rsid w:val="004558EF"/>
    <w:rsid w:val="00462A11"/>
    <w:rsid w:val="00462C82"/>
    <w:rsid w:val="00472C35"/>
    <w:rsid w:val="004770D7"/>
    <w:rsid w:val="004B3A92"/>
    <w:rsid w:val="004C2BB3"/>
    <w:rsid w:val="005064A3"/>
    <w:rsid w:val="00535416"/>
    <w:rsid w:val="00573885"/>
    <w:rsid w:val="00580890"/>
    <w:rsid w:val="00592642"/>
    <w:rsid w:val="00597771"/>
    <w:rsid w:val="005A5F6C"/>
    <w:rsid w:val="005B2C4D"/>
    <w:rsid w:val="005B4D79"/>
    <w:rsid w:val="005E6DF6"/>
    <w:rsid w:val="00603FD3"/>
    <w:rsid w:val="006045A9"/>
    <w:rsid w:val="00610FF9"/>
    <w:rsid w:val="006129BD"/>
    <w:rsid w:val="0066057F"/>
    <w:rsid w:val="006D0D91"/>
    <w:rsid w:val="00707D40"/>
    <w:rsid w:val="00724268"/>
    <w:rsid w:val="0073678D"/>
    <w:rsid w:val="00743871"/>
    <w:rsid w:val="00744E86"/>
    <w:rsid w:val="00762B5B"/>
    <w:rsid w:val="007B45DF"/>
    <w:rsid w:val="007B5F29"/>
    <w:rsid w:val="007E3E05"/>
    <w:rsid w:val="007E715B"/>
    <w:rsid w:val="00874112"/>
    <w:rsid w:val="00881CB5"/>
    <w:rsid w:val="008878E3"/>
    <w:rsid w:val="00890D61"/>
    <w:rsid w:val="008B441B"/>
    <w:rsid w:val="008F57FF"/>
    <w:rsid w:val="00903860"/>
    <w:rsid w:val="009066D8"/>
    <w:rsid w:val="00910CEF"/>
    <w:rsid w:val="00916651"/>
    <w:rsid w:val="0093260B"/>
    <w:rsid w:val="0094307C"/>
    <w:rsid w:val="00946D47"/>
    <w:rsid w:val="00952C07"/>
    <w:rsid w:val="00955690"/>
    <w:rsid w:val="009647BA"/>
    <w:rsid w:val="00967505"/>
    <w:rsid w:val="00973B8F"/>
    <w:rsid w:val="00990266"/>
    <w:rsid w:val="00992759"/>
    <w:rsid w:val="009B38E0"/>
    <w:rsid w:val="009C27C2"/>
    <w:rsid w:val="009D5B8A"/>
    <w:rsid w:val="009E1BBB"/>
    <w:rsid w:val="00A0100F"/>
    <w:rsid w:val="00A22825"/>
    <w:rsid w:val="00A37C4D"/>
    <w:rsid w:val="00A45DFA"/>
    <w:rsid w:val="00A4671A"/>
    <w:rsid w:val="00A479F3"/>
    <w:rsid w:val="00A5147A"/>
    <w:rsid w:val="00A568CE"/>
    <w:rsid w:val="00A8779C"/>
    <w:rsid w:val="00AE292C"/>
    <w:rsid w:val="00AF2AD9"/>
    <w:rsid w:val="00AF4B39"/>
    <w:rsid w:val="00AF539D"/>
    <w:rsid w:val="00B03CFF"/>
    <w:rsid w:val="00B04F32"/>
    <w:rsid w:val="00B21B60"/>
    <w:rsid w:val="00B242D6"/>
    <w:rsid w:val="00B36B59"/>
    <w:rsid w:val="00B40D8B"/>
    <w:rsid w:val="00B46641"/>
    <w:rsid w:val="00B547DF"/>
    <w:rsid w:val="00B70BCE"/>
    <w:rsid w:val="00B756E5"/>
    <w:rsid w:val="00BB36BC"/>
    <w:rsid w:val="00BD67CB"/>
    <w:rsid w:val="00C034BC"/>
    <w:rsid w:val="00C038CF"/>
    <w:rsid w:val="00C23D6C"/>
    <w:rsid w:val="00C33C9F"/>
    <w:rsid w:val="00C70229"/>
    <w:rsid w:val="00C772BD"/>
    <w:rsid w:val="00C86CD5"/>
    <w:rsid w:val="00CB4C94"/>
    <w:rsid w:val="00CC5CEE"/>
    <w:rsid w:val="00CC621A"/>
    <w:rsid w:val="00CC7DFE"/>
    <w:rsid w:val="00CF04A0"/>
    <w:rsid w:val="00D06099"/>
    <w:rsid w:val="00D17E09"/>
    <w:rsid w:val="00D350D0"/>
    <w:rsid w:val="00D442F6"/>
    <w:rsid w:val="00D82F1B"/>
    <w:rsid w:val="00DD3368"/>
    <w:rsid w:val="00E12799"/>
    <w:rsid w:val="00E53739"/>
    <w:rsid w:val="00E65D7C"/>
    <w:rsid w:val="00E6707A"/>
    <w:rsid w:val="00E72B63"/>
    <w:rsid w:val="00E936B8"/>
    <w:rsid w:val="00E9500E"/>
    <w:rsid w:val="00EB7402"/>
    <w:rsid w:val="00EF7629"/>
    <w:rsid w:val="00F111CE"/>
    <w:rsid w:val="00F72BFE"/>
    <w:rsid w:val="00F807F0"/>
    <w:rsid w:val="00F81220"/>
    <w:rsid w:val="00FF38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0BCE"/>
    <w:rPr>
      <w:sz w:val="24"/>
      <w:szCs w:val="24"/>
      <w:lang w:eastAsia="es-ES"/>
    </w:rPr>
  </w:style>
  <w:style w:type="paragraph" w:styleId="Ttulo1">
    <w:name w:val="heading 1"/>
    <w:basedOn w:val="Normal"/>
    <w:next w:val="Normal"/>
    <w:qFormat/>
    <w:rsid w:val="00B70BCE"/>
    <w:pPr>
      <w:keepNext/>
      <w:numPr>
        <w:numId w:val="4"/>
      </w:numPr>
      <w:jc w:val="center"/>
      <w:outlineLvl w:val="0"/>
    </w:pPr>
    <w:rPr>
      <w:rFonts w:ascii="Arial" w:hAnsi="Arial" w:cs="Arial"/>
      <w:b/>
      <w:bCs/>
      <w:lang w:val="es-ES"/>
    </w:rPr>
  </w:style>
  <w:style w:type="paragraph" w:styleId="Ttulo2">
    <w:name w:val="heading 2"/>
    <w:basedOn w:val="Normal"/>
    <w:next w:val="Normal"/>
    <w:qFormat/>
    <w:rsid w:val="00B70BCE"/>
    <w:pPr>
      <w:keepNext/>
      <w:jc w:val="center"/>
      <w:outlineLvl w:val="1"/>
    </w:pPr>
    <w:rPr>
      <w:rFonts w:ascii="Arial" w:hAnsi="Arial" w:cs="Arial"/>
      <w:b/>
      <w:bCs/>
      <w:sz w:val="48"/>
    </w:rPr>
  </w:style>
  <w:style w:type="paragraph" w:styleId="Ttulo3">
    <w:name w:val="heading 3"/>
    <w:basedOn w:val="Normal"/>
    <w:next w:val="Normal"/>
    <w:qFormat/>
    <w:rsid w:val="00B70BCE"/>
    <w:pPr>
      <w:keepNext/>
      <w:jc w:val="right"/>
      <w:outlineLvl w:val="2"/>
    </w:pPr>
    <w:rPr>
      <w:rFonts w:ascii="Arial" w:hAnsi="Arial"/>
      <w:b/>
      <w:sz w:val="28"/>
      <w:szCs w:val="20"/>
    </w:rPr>
  </w:style>
  <w:style w:type="paragraph" w:styleId="Ttulo6">
    <w:name w:val="heading 6"/>
    <w:basedOn w:val="Normal"/>
    <w:next w:val="Normal"/>
    <w:qFormat/>
    <w:rsid w:val="00B70BCE"/>
    <w:pPr>
      <w:keepNext/>
      <w:outlineLvl w:val="5"/>
    </w:pPr>
    <w:rPr>
      <w:rFonts w:ascii="Arial" w:hAnsi="Arial" w:cs="Arial"/>
      <w:b/>
      <w:bCs/>
      <w:sz w:val="22"/>
      <w:lang w:val="es-ES"/>
    </w:rPr>
  </w:style>
  <w:style w:type="paragraph" w:styleId="Ttulo7">
    <w:name w:val="heading 7"/>
    <w:basedOn w:val="Normal"/>
    <w:next w:val="Normal"/>
    <w:qFormat/>
    <w:rsid w:val="00B70BCE"/>
    <w:pPr>
      <w:keepNext/>
      <w:jc w:val="both"/>
      <w:outlineLvl w:val="6"/>
    </w:pPr>
    <w:rPr>
      <w:rFonts w:ascii="Arial" w:hAnsi="Arial" w:cs="Arial"/>
      <w:b/>
      <w:bCs/>
      <w:sz w:val="22"/>
      <w:lang w:val="es-ES"/>
    </w:rPr>
  </w:style>
  <w:style w:type="paragraph" w:styleId="Ttulo9">
    <w:name w:val="heading 9"/>
    <w:basedOn w:val="Normal"/>
    <w:next w:val="Normal"/>
    <w:qFormat/>
    <w:rsid w:val="00B70BCE"/>
    <w:pPr>
      <w:keepNext/>
      <w:numPr>
        <w:ilvl w:val="1"/>
        <w:numId w:val="4"/>
      </w:numPr>
      <w:outlineLvl w:val="8"/>
    </w:pPr>
    <w:rPr>
      <w:rFonts w:ascii="Arial" w:hAnsi="Arial" w:cs="Arial"/>
      <w:b/>
      <w:bCs/>
      <w:color w:val="FF0000"/>
      <w:sz w:val="2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B70BCE"/>
    <w:pPr>
      <w:tabs>
        <w:tab w:val="center" w:pos="4419"/>
        <w:tab w:val="right" w:pos="8838"/>
      </w:tabs>
    </w:pPr>
  </w:style>
  <w:style w:type="paragraph" w:styleId="Piedepgina">
    <w:name w:val="footer"/>
    <w:basedOn w:val="Normal"/>
    <w:rsid w:val="00B70BCE"/>
    <w:pPr>
      <w:tabs>
        <w:tab w:val="center" w:pos="4419"/>
        <w:tab w:val="right" w:pos="8838"/>
      </w:tabs>
    </w:pPr>
  </w:style>
  <w:style w:type="character" w:styleId="Nmerodepgina">
    <w:name w:val="page number"/>
    <w:basedOn w:val="Fuentedeprrafopredeter"/>
    <w:rsid w:val="00B70BCE"/>
  </w:style>
  <w:style w:type="paragraph" w:styleId="TDC5">
    <w:name w:val="toc 5"/>
    <w:basedOn w:val="Normal"/>
    <w:next w:val="Normal"/>
    <w:autoRedefine/>
    <w:semiHidden/>
    <w:rsid w:val="00B70BCE"/>
    <w:pPr>
      <w:numPr>
        <w:numId w:val="3"/>
      </w:numPr>
      <w:spacing w:line="360" w:lineRule="auto"/>
      <w:jc w:val="both"/>
    </w:pPr>
    <w:rPr>
      <w:rFonts w:ascii="Tahoma" w:hAnsi="Tahoma"/>
      <w:szCs w:val="20"/>
      <w:lang w:val="es-ES"/>
    </w:rPr>
  </w:style>
  <w:style w:type="paragraph" w:styleId="Listaconvietas">
    <w:name w:val="List Bullet"/>
    <w:basedOn w:val="Normal"/>
    <w:autoRedefine/>
    <w:rsid w:val="00B70BCE"/>
    <w:pPr>
      <w:numPr>
        <w:numId w:val="1"/>
      </w:numPr>
    </w:pPr>
    <w:rPr>
      <w:lang w:val="es-ES"/>
    </w:rPr>
  </w:style>
  <w:style w:type="paragraph" w:styleId="Listaconvietas2">
    <w:name w:val="List Bullet 2"/>
    <w:basedOn w:val="Normal"/>
    <w:autoRedefine/>
    <w:rsid w:val="00B70BCE"/>
    <w:pPr>
      <w:numPr>
        <w:numId w:val="2"/>
      </w:numPr>
      <w:tabs>
        <w:tab w:val="clear" w:pos="643"/>
        <w:tab w:val="num" w:pos="720"/>
      </w:tabs>
      <w:ind w:left="720"/>
    </w:pPr>
    <w:rPr>
      <w:lang w:val="es-ES"/>
    </w:rPr>
  </w:style>
  <w:style w:type="paragraph" w:styleId="Textoindependiente3">
    <w:name w:val="Body Text 3"/>
    <w:basedOn w:val="Normal"/>
    <w:rsid w:val="00B70BCE"/>
    <w:pPr>
      <w:spacing w:line="240" w:lineRule="atLeast"/>
      <w:jc w:val="both"/>
    </w:pPr>
    <w:rPr>
      <w:rFonts w:ascii="Arial" w:hAnsi="Arial" w:cs="Arial"/>
      <w:sz w:val="22"/>
      <w:lang w:val="es-ES"/>
    </w:rPr>
  </w:style>
  <w:style w:type="paragraph" w:customStyle="1" w:styleId="xl90">
    <w:name w:val="xl90"/>
    <w:basedOn w:val="Normal"/>
    <w:rsid w:val="00B70BCE"/>
    <w:pPr>
      <w:pBdr>
        <w:bottom w:val="single" w:sz="8" w:space="0" w:color="auto"/>
      </w:pBdr>
      <w:spacing w:before="100" w:beforeAutospacing="1" w:after="100" w:afterAutospacing="1"/>
      <w:jc w:val="center"/>
    </w:pPr>
    <w:rPr>
      <w:lang w:val="es-ES"/>
    </w:rPr>
  </w:style>
  <w:style w:type="paragraph" w:styleId="NormalWeb">
    <w:name w:val="Normal (Web)"/>
    <w:basedOn w:val="Normal"/>
    <w:rsid w:val="00B70BCE"/>
    <w:pPr>
      <w:spacing w:before="100" w:beforeAutospacing="1" w:after="100" w:afterAutospacing="1"/>
    </w:pPr>
    <w:rPr>
      <w:color w:val="000000"/>
      <w:lang w:val="es-ES"/>
    </w:rPr>
  </w:style>
  <w:style w:type="paragraph" w:styleId="Saludo">
    <w:name w:val="Salutation"/>
    <w:basedOn w:val="Normal"/>
    <w:next w:val="Normal"/>
    <w:rsid w:val="00B70BCE"/>
    <w:rPr>
      <w:lang w:val="es-ES"/>
    </w:rPr>
  </w:style>
  <w:style w:type="character" w:styleId="Hipervnculo">
    <w:name w:val="Hyperlink"/>
    <w:rsid w:val="00B70BCE"/>
    <w:rPr>
      <w:color w:val="0000FF"/>
      <w:u w:val="single"/>
    </w:rPr>
  </w:style>
  <w:style w:type="paragraph" w:styleId="Textoindependiente2">
    <w:name w:val="Body Text 2"/>
    <w:basedOn w:val="Normal"/>
    <w:rsid w:val="00B70BCE"/>
    <w:pPr>
      <w:spacing w:line="240" w:lineRule="atLeast"/>
    </w:pPr>
    <w:rPr>
      <w:rFonts w:ascii="Arial" w:hAnsi="Arial" w:cs="Arial"/>
      <w:sz w:val="22"/>
      <w:lang w:val="es-ES"/>
    </w:rPr>
  </w:style>
  <w:style w:type="paragraph" w:styleId="Textoindependiente">
    <w:name w:val="Body Text"/>
    <w:basedOn w:val="Normal"/>
    <w:rsid w:val="00B70BCE"/>
    <w:pPr>
      <w:spacing w:line="240" w:lineRule="atLeast"/>
    </w:pPr>
    <w:rPr>
      <w:rFonts w:ascii="Arial" w:hAnsi="Arial" w:cs="Arial"/>
      <w:sz w:val="20"/>
      <w:szCs w:val="20"/>
      <w:lang w:val="es-ES"/>
    </w:rPr>
  </w:style>
  <w:style w:type="paragraph" w:customStyle="1" w:styleId="xl87">
    <w:name w:val="xl87"/>
    <w:basedOn w:val="Normal"/>
    <w:rsid w:val="00B70BCE"/>
    <w:pPr>
      <w:pBdr>
        <w:left w:val="single" w:sz="8" w:space="0" w:color="auto"/>
        <w:bottom w:val="double" w:sz="6" w:space="0" w:color="auto"/>
      </w:pBdr>
      <w:spacing w:before="100" w:beforeAutospacing="1" w:after="100" w:afterAutospacing="1"/>
      <w:jc w:val="center"/>
      <w:textAlignment w:val="center"/>
    </w:pPr>
    <w:rPr>
      <w:rFonts w:ascii="Arial" w:hAnsi="Arial" w:cs="Arial"/>
      <w:b/>
      <w:bCs/>
      <w:lang w:val="es-ES"/>
    </w:rPr>
  </w:style>
  <w:style w:type="paragraph" w:styleId="Textonotapie">
    <w:name w:val="footnote text"/>
    <w:basedOn w:val="Normal"/>
    <w:semiHidden/>
    <w:rsid w:val="00B70BCE"/>
    <w:rPr>
      <w:sz w:val="20"/>
      <w:szCs w:val="20"/>
      <w:lang w:val="es-ES"/>
    </w:rPr>
  </w:style>
  <w:style w:type="character" w:styleId="Refdenotaalpie">
    <w:name w:val="footnote reference"/>
    <w:semiHidden/>
    <w:rsid w:val="00B70BCE"/>
    <w:rPr>
      <w:vertAlign w:val="superscript"/>
    </w:rPr>
  </w:style>
  <w:style w:type="paragraph" w:styleId="Lista2">
    <w:name w:val="List 2"/>
    <w:basedOn w:val="Normal"/>
    <w:rsid w:val="00B70BCE"/>
    <w:pPr>
      <w:ind w:left="720" w:hanging="360"/>
    </w:pPr>
    <w:rPr>
      <w:lang w:val="es-ES"/>
    </w:rPr>
  </w:style>
  <w:style w:type="paragraph" w:customStyle="1" w:styleId="xl73">
    <w:name w:val="xl73"/>
    <w:basedOn w:val="Normal"/>
    <w:rsid w:val="00B70BCE"/>
    <w:pPr>
      <w:spacing w:before="100" w:beforeAutospacing="1" w:after="100" w:afterAutospacing="1"/>
    </w:pPr>
    <w:rPr>
      <w:rFonts w:ascii="Arial" w:hAnsi="Arial" w:cs="Arial"/>
      <w:b/>
      <w:bCs/>
      <w:lang w:val="es-ES"/>
    </w:rPr>
  </w:style>
  <w:style w:type="paragraph" w:styleId="Sinespaciado">
    <w:name w:val="No Spacing"/>
    <w:link w:val="SinespaciadoCar"/>
    <w:uiPriority w:val="1"/>
    <w:qFormat/>
    <w:rsid w:val="0094307C"/>
    <w:rPr>
      <w:rFonts w:ascii="Calibri" w:hAnsi="Calibri"/>
      <w:sz w:val="22"/>
      <w:szCs w:val="22"/>
    </w:rPr>
  </w:style>
  <w:style w:type="character" w:customStyle="1" w:styleId="SinespaciadoCar">
    <w:name w:val="Sin espaciado Car"/>
    <w:link w:val="Sinespaciado"/>
    <w:uiPriority w:val="1"/>
    <w:rsid w:val="0094307C"/>
    <w:rPr>
      <w:rFonts w:ascii="Calibri" w:hAnsi="Calibri"/>
      <w:sz w:val="22"/>
      <w:szCs w:val="22"/>
    </w:rPr>
  </w:style>
  <w:style w:type="paragraph" w:styleId="Textodeglobo">
    <w:name w:val="Balloon Text"/>
    <w:basedOn w:val="Normal"/>
    <w:link w:val="TextodegloboCar"/>
    <w:rsid w:val="0094307C"/>
    <w:rPr>
      <w:rFonts w:ascii="Tahoma" w:hAnsi="Tahoma" w:cs="Tahoma"/>
      <w:sz w:val="16"/>
      <w:szCs w:val="16"/>
    </w:rPr>
  </w:style>
  <w:style w:type="character" w:customStyle="1" w:styleId="TextodegloboCar">
    <w:name w:val="Texto de globo Car"/>
    <w:link w:val="Textodeglobo"/>
    <w:rsid w:val="0094307C"/>
    <w:rPr>
      <w:rFonts w:ascii="Tahoma" w:hAnsi="Tahoma" w:cs="Tahoma"/>
      <w:sz w:val="16"/>
      <w:szCs w:val="1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0BCE"/>
    <w:rPr>
      <w:sz w:val="24"/>
      <w:szCs w:val="24"/>
      <w:lang w:eastAsia="es-ES"/>
    </w:rPr>
  </w:style>
  <w:style w:type="paragraph" w:styleId="Ttulo1">
    <w:name w:val="heading 1"/>
    <w:basedOn w:val="Normal"/>
    <w:next w:val="Normal"/>
    <w:qFormat/>
    <w:rsid w:val="00B70BCE"/>
    <w:pPr>
      <w:keepNext/>
      <w:numPr>
        <w:numId w:val="4"/>
      </w:numPr>
      <w:jc w:val="center"/>
      <w:outlineLvl w:val="0"/>
    </w:pPr>
    <w:rPr>
      <w:rFonts w:ascii="Arial" w:hAnsi="Arial" w:cs="Arial"/>
      <w:b/>
      <w:bCs/>
      <w:lang w:val="es-ES"/>
    </w:rPr>
  </w:style>
  <w:style w:type="paragraph" w:styleId="Ttulo2">
    <w:name w:val="heading 2"/>
    <w:basedOn w:val="Normal"/>
    <w:next w:val="Normal"/>
    <w:qFormat/>
    <w:rsid w:val="00B70BCE"/>
    <w:pPr>
      <w:keepNext/>
      <w:jc w:val="center"/>
      <w:outlineLvl w:val="1"/>
    </w:pPr>
    <w:rPr>
      <w:rFonts w:ascii="Arial" w:hAnsi="Arial" w:cs="Arial"/>
      <w:b/>
      <w:bCs/>
      <w:sz w:val="48"/>
    </w:rPr>
  </w:style>
  <w:style w:type="paragraph" w:styleId="Ttulo3">
    <w:name w:val="heading 3"/>
    <w:basedOn w:val="Normal"/>
    <w:next w:val="Normal"/>
    <w:qFormat/>
    <w:rsid w:val="00B70BCE"/>
    <w:pPr>
      <w:keepNext/>
      <w:jc w:val="right"/>
      <w:outlineLvl w:val="2"/>
    </w:pPr>
    <w:rPr>
      <w:rFonts w:ascii="Arial" w:hAnsi="Arial"/>
      <w:b/>
      <w:sz w:val="28"/>
      <w:szCs w:val="20"/>
    </w:rPr>
  </w:style>
  <w:style w:type="paragraph" w:styleId="Ttulo6">
    <w:name w:val="heading 6"/>
    <w:basedOn w:val="Normal"/>
    <w:next w:val="Normal"/>
    <w:qFormat/>
    <w:rsid w:val="00B70BCE"/>
    <w:pPr>
      <w:keepNext/>
      <w:outlineLvl w:val="5"/>
    </w:pPr>
    <w:rPr>
      <w:rFonts w:ascii="Arial" w:hAnsi="Arial" w:cs="Arial"/>
      <w:b/>
      <w:bCs/>
      <w:sz w:val="22"/>
      <w:lang w:val="es-ES"/>
    </w:rPr>
  </w:style>
  <w:style w:type="paragraph" w:styleId="Ttulo7">
    <w:name w:val="heading 7"/>
    <w:basedOn w:val="Normal"/>
    <w:next w:val="Normal"/>
    <w:qFormat/>
    <w:rsid w:val="00B70BCE"/>
    <w:pPr>
      <w:keepNext/>
      <w:jc w:val="both"/>
      <w:outlineLvl w:val="6"/>
    </w:pPr>
    <w:rPr>
      <w:rFonts w:ascii="Arial" w:hAnsi="Arial" w:cs="Arial"/>
      <w:b/>
      <w:bCs/>
      <w:sz w:val="22"/>
      <w:lang w:val="es-ES"/>
    </w:rPr>
  </w:style>
  <w:style w:type="paragraph" w:styleId="Ttulo9">
    <w:name w:val="heading 9"/>
    <w:basedOn w:val="Normal"/>
    <w:next w:val="Normal"/>
    <w:qFormat/>
    <w:rsid w:val="00B70BCE"/>
    <w:pPr>
      <w:keepNext/>
      <w:numPr>
        <w:ilvl w:val="1"/>
        <w:numId w:val="4"/>
      </w:numPr>
      <w:outlineLvl w:val="8"/>
    </w:pPr>
    <w:rPr>
      <w:rFonts w:ascii="Arial" w:hAnsi="Arial" w:cs="Arial"/>
      <w:b/>
      <w:bCs/>
      <w:color w:val="FF0000"/>
      <w:sz w:val="2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B70BCE"/>
    <w:pPr>
      <w:tabs>
        <w:tab w:val="center" w:pos="4419"/>
        <w:tab w:val="right" w:pos="8838"/>
      </w:tabs>
    </w:pPr>
  </w:style>
  <w:style w:type="paragraph" w:styleId="Piedepgina">
    <w:name w:val="footer"/>
    <w:basedOn w:val="Normal"/>
    <w:rsid w:val="00B70BCE"/>
    <w:pPr>
      <w:tabs>
        <w:tab w:val="center" w:pos="4419"/>
        <w:tab w:val="right" w:pos="8838"/>
      </w:tabs>
    </w:pPr>
  </w:style>
  <w:style w:type="character" w:styleId="Nmerodepgina">
    <w:name w:val="page number"/>
    <w:basedOn w:val="Fuentedeprrafopredeter"/>
    <w:rsid w:val="00B70BCE"/>
  </w:style>
  <w:style w:type="paragraph" w:styleId="TDC5">
    <w:name w:val="toc 5"/>
    <w:basedOn w:val="Normal"/>
    <w:next w:val="Normal"/>
    <w:autoRedefine/>
    <w:semiHidden/>
    <w:rsid w:val="00B70BCE"/>
    <w:pPr>
      <w:numPr>
        <w:numId w:val="3"/>
      </w:numPr>
      <w:spacing w:line="360" w:lineRule="auto"/>
      <w:jc w:val="both"/>
    </w:pPr>
    <w:rPr>
      <w:rFonts w:ascii="Tahoma" w:hAnsi="Tahoma"/>
      <w:szCs w:val="20"/>
      <w:lang w:val="es-ES"/>
    </w:rPr>
  </w:style>
  <w:style w:type="paragraph" w:styleId="Listaconvietas">
    <w:name w:val="List Bullet"/>
    <w:basedOn w:val="Normal"/>
    <w:autoRedefine/>
    <w:rsid w:val="00B70BCE"/>
    <w:pPr>
      <w:numPr>
        <w:numId w:val="1"/>
      </w:numPr>
    </w:pPr>
    <w:rPr>
      <w:lang w:val="es-ES"/>
    </w:rPr>
  </w:style>
  <w:style w:type="paragraph" w:styleId="Listaconvietas2">
    <w:name w:val="List Bullet 2"/>
    <w:basedOn w:val="Normal"/>
    <w:autoRedefine/>
    <w:rsid w:val="00B70BCE"/>
    <w:pPr>
      <w:numPr>
        <w:numId w:val="2"/>
      </w:numPr>
      <w:tabs>
        <w:tab w:val="clear" w:pos="643"/>
        <w:tab w:val="num" w:pos="720"/>
      </w:tabs>
      <w:ind w:left="720"/>
    </w:pPr>
    <w:rPr>
      <w:lang w:val="es-ES"/>
    </w:rPr>
  </w:style>
  <w:style w:type="paragraph" w:styleId="Textoindependiente3">
    <w:name w:val="Body Text 3"/>
    <w:basedOn w:val="Normal"/>
    <w:rsid w:val="00B70BCE"/>
    <w:pPr>
      <w:spacing w:line="240" w:lineRule="atLeast"/>
      <w:jc w:val="both"/>
    </w:pPr>
    <w:rPr>
      <w:rFonts w:ascii="Arial" w:hAnsi="Arial" w:cs="Arial"/>
      <w:sz w:val="22"/>
      <w:lang w:val="es-ES"/>
    </w:rPr>
  </w:style>
  <w:style w:type="paragraph" w:customStyle="1" w:styleId="xl90">
    <w:name w:val="xl90"/>
    <w:basedOn w:val="Normal"/>
    <w:rsid w:val="00B70BCE"/>
    <w:pPr>
      <w:pBdr>
        <w:bottom w:val="single" w:sz="8" w:space="0" w:color="auto"/>
      </w:pBdr>
      <w:spacing w:before="100" w:beforeAutospacing="1" w:after="100" w:afterAutospacing="1"/>
      <w:jc w:val="center"/>
    </w:pPr>
    <w:rPr>
      <w:lang w:val="es-ES"/>
    </w:rPr>
  </w:style>
  <w:style w:type="paragraph" w:styleId="NormalWeb">
    <w:name w:val="Normal (Web)"/>
    <w:basedOn w:val="Normal"/>
    <w:rsid w:val="00B70BCE"/>
    <w:pPr>
      <w:spacing w:before="100" w:beforeAutospacing="1" w:after="100" w:afterAutospacing="1"/>
    </w:pPr>
    <w:rPr>
      <w:color w:val="000000"/>
      <w:lang w:val="es-ES"/>
    </w:rPr>
  </w:style>
  <w:style w:type="paragraph" w:styleId="Saludo">
    <w:name w:val="Salutation"/>
    <w:basedOn w:val="Normal"/>
    <w:next w:val="Normal"/>
    <w:rsid w:val="00B70BCE"/>
    <w:rPr>
      <w:lang w:val="es-ES"/>
    </w:rPr>
  </w:style>
  <w:style w:type="character" w:styleId="Hipervnculo">
    <w:name w:val="Hyperlink"/>
    <w:rsid w:val="00B70BCE"/>
    <w:rPr>
      <w:color w:val="0000FF"/>
      <w:u w:val="single"/>
    </w:rPr>
  </w:style>
  <w:style w:type="paragraph" w:styleId="Textoindependiente2">
    <w:name w:val="Body Text 2"/>
    <w:basedOn w:val="Normal"/>
    <w:rsid w:val="00B70BCE"/>
    <w:pPr>
      <w:spacing w:line="240" w:lineRule="atLeast"/>
    </w:pPr>
    <w:rPr>
      <w:rFonts w:ascii="Arial" w:hAnsi="Arial" w:cs="Arial"/>
      <w:sz w:val="22"/>
      <w:lang w:val="es-ES"/>
    </w:rPr>
  </w:style>
  <w:style w:type="paragraph" w:styleId="Textoindependiente">
    <w:name w:val="Body Text"/>
    <w:basedOn w:val="Normal"/>
    <w:rsid w:val="00B70BCE"/>
    <w:pPr>
      <w:spacing w:line="240" w:lineRule="atLeast"/>
    </w:pPr>
    <w:rPr>
      <w:rFonts w:ascii="Arial" w:hAnsi="Arial" w:cs="Arial"/>
      <w:sz w:val="20"/>
      <w:szCs w:val="20"/>
      <w:lang w:val="es-ES"/>
    </w:rPr>
  </w:style>
  <w:style w:type="paragraph" w:customStyle="1" w:styleId="xl87">
    <w:name w:val="xl87"/>
    <w:basedOn w:val="Normal"/>
    <w:rsid w:val="00B70BCE"/>
    <w:pPr>
      <w:pBdr>
        <w:left w:val="single" w:sz="8" w:space="0" w:color="auto"/>
        <w:bottom w:val="double" w:sz="6" w:space="0" w:color="auto"/>
      </w:pBdr>
      <w:spacing w:before="100" w:beforeAutospacing="1" w:after="100" w:afterAutospacing="1"/>
      <w:jc w:val="center"/>
      <w:textAlignment w:val="center"/>
    </w:pPr>
    <w:rPr>
      <w:rFonts w:ascii="Arial" w:hAnsi="Arial" w:cs="Arial"/>
      <w:b/>
      <w:bCs/>
      <w:lang w:val="es-ES"/>
    </w:rPr>
  </w:style>
  <w:style w:type="paragraph" w:styleId="Textonotapie">
    <w:name w:val="footnote text"/>
    <w:basedOn w:val="Normal"/>
    <w:semiHidden/>
    <w:rsid w:val="00B70BCE"/>
    <w:rPr>
      <w:sz w:val="20"/>
      <w:szCs w:val="20"/>
      <w:lang w:val="es-ES"/>
    </w:rPr>
  </w:style>
  <w:style w:type="character" w:styleId="Refdenotaalpie">
    <w:name w:val="footnote reference"/>
    <w:semiHidden/>
    <w:rsid w:val="00B70BCE"/>
    <w:rPr>
      <w:vertAlign w:val="superscript"/>
    </w:rPr>
  </w:style>
  <w:style w:type="paragraph" w:styleId="Lista2">
    <w:name w:val="List 2"/>
    <w:basedOn w:val="Normal"/>
    <w:rsid w:val="00B70BCE"/>
    <w:pPr>
      <w:ind w:left="720" w:hanging="360"/>
    </w:pPr>
    <w:rPr>
      <w:lang w:val="es-ES"/>
    </w:rPr>
  </w:style>
  <w:style w:type="paragraph" w:customStyle="1" w:styleId="xl73">
    <w:name w:val="xl73"/>
    <w:basedOn w:val="Normal"/>
    <w:rsid w:val="00B70BCE"/>
    <w:pPr>
      <w:spacing w:before="100" w:beforeAutospacing="1" w:after="100" w:afterAutospacing="1"/>
    </w:pPr>
    <w:rPr>
      <w:rFonts w:ascii="Arial" w:hAnsi="Arial" w:cs="Arial"/>
      <w:b/>
      <w:bCs/>
      <w:lang w:val="es-ES"/>
    </w:rPr>
  </w:style>
  <w:style w:type="paragraph" w:styleId="Sinespaciado">
    <w:name w:val="No Spacing"/>
    <w:link w:val="SinespaciadoCar"/>
    <w:uiPriority w:val="1"/>
    <w:qFormat/>
    <w:rsid w:val="0094307C"/>
    <w:rPr>
      <w:rFonts w:ascii="Calibri" w:hAnsi="Calibri"/>
      <w:sz w:val="22"/>
      <w:szCs w:val="22"/>
    </w:rPr>
  </w:style>
  <w:style w:type="character" w:customStyle="1" w:styleId="SinespaciadoCar">
    <w:name w:val="Sin espaciado Car"/>
    <w:link w:val="Sinespaciado"/>
    <w:uiPriority w:val="1"/>
    <w:rsid w:val="0094307C"/>
    <w:rPr>
      <w:rFonts w:ascii="Calibri" w:hAnsi="Calibri"/>
      <w:sz w:val="22"/>
      <w:szCs w:val="22"/>
    </w:rPr>
  </w:style>
  <w:style w:type="paragraph" w:styleId="Textodeglobo">
    <w:name w:val="Balloon Text"/>
    <w:basedOn w:val="Normal"/>
    <w:link w:val="TextodegloboCar"/>
    <w:rsid w:val="0094307C"/>
    <w:rPr>
      <w:rFonts w:ascii="Tahoma" w:hAnsi="Tahoma" w:cs="Tahoma"/>
      <w:sz w:val="16"/>
      <w:szCs w:val="16"/>
    </w:rPr>
  </w:style>
  <w:style w:type="character" w:customStyle="1" w:styleId="TextodegloboCar">
    <w:name w:val="Texto de globo Car"/>
    <w:link w:val="Textodeglobo"/>
    <w:rsid w:val="0094307C"/>
    <w:rPr>
      <w:rFonts w:ascii="Tahoma" w:hAnsi="Tahoma" w:cs="Tahoma"/>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rserver02\planeacion\02%20PLANEACION%20Y%20EVALUACION\SGC\SGC%20OFICIAL%20GERA\Procedimientos%20Modificados%20Enero%202011\Vinculaci&#243;n_ok\P-VI-01%20Estadias_ok\F-CA-032%20Programa%20Actividades%20Proyecto%20Estad&#237;a.xls" TargetMode="Externa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3964</Words>
  <Characters>21804</Characters>
  <Application>Microsoft Office Word</Application>
  <DocSecurity>8</DocSecurity>
  <Lines>181</Lines>
  <Paragraphs>51</Paragraphs>
  <ScaleCrop>false</ScaleCrop>
  <HeadingPairs>
    <vt:vector size="2" baseType="variant">
      <vt:variant>
        <vt:lpstr>Título</vt:lpstr>
      </vt:variant>
      <vt:variant>
        <vt:i4>1</vt:i4>
      </vt:variant>
    </vt:vector>
  </HeadingPairs>
  <TitlesOfParts>
    <vt:vector size="1" baseType="lpstr">
      <vt:lpstr>MANUAL DE ESTADÍA Y TITULACIÓN</vt:lpstr>
    </vt:vector>
  </TitlesOfParts>
  <Company>UTT</Company>
  <LinksUpToDate>false</LinksUpToDate>
  <CharactersWithSpaces>25717</CharactersWithSpaces>
  <SharedDoc>false</SharedDoc>
  <HLinks>
    <vt:vector size="66" baseType="variant">
      <vt:variant>
        <vt:i4>15401020</vt:i4>
      </vt:variant>
      <vt:variant>
        <vt:i4>30</vt:i4>
      </vt:variant>
      <vt:variant>
        <vt:i4>0</vt:i4>
      </vt:variant>
      <vt:variant>
        <vt:i4>5</vt:i4>
      </vt:variant>
      <vt:variant>
        <vt:lpwstr>D:\Documents and Settings\Configuración local\Archivos temporales de Internet\WINDOWS\TEMP\F-CA-031CRONOGRAMA ANTES DURANTE DESPUES ESTADIA.xls</vt:lpwstr>
      </vt:variant>
      <vt:variant>
        <vt:lpwstr/>
      </vt:variant>
      <vt:variant>
        <vt:i4>10813573</vt:i4>
      </vt:variant>
      <vt:variant>
        <vt:i4>27</vt:i4>
      </vt:variant>
      <vt:variant>
        <vt:i4>0</vt:i4>
      </vt:variant>
      <vt:variant>
        <vt:i4>5</vt:i4>
      </vt:variant>
      <vt:variant>
        <vt:lpwstr>D:\Configuración local\Archivos temporales de Internet\WINDOWS\TEMP\F-VI-004 R01 Evaluación proyecto.doc</vt:lpwstr>
      </vt:variant>
      <vt:variant>
        <vt:lpwstr/>
      </vt:variant>
      <vt:variant>
        <vt:i4>5636134</vt:i4>
      </vt:variant>
      <vt:variant>
        <vt:i4>24</vt:i4>
      </vt:variant>
      <vt:variant>
        <vt:i4>0</vt:i4>
      </vt:variant>
      <vt:variant>
        <vt:i4>5</vt:i4>
      </vt:variant>
      <vt:variant>
        <vt:lpwstr>D:\Configuración local\Archivos temporales de Internet\WINDOWS\TEMP\F-CA-032 Programa Actividades Proyecto Estadía.xls</vt:lpwstr>
      </vt:variant>
      <vt:variant>
        <vt:lpwstr/>
      </vt:variant>
      <vt:variant>
        <vt:i4>5636134</vt:i4>
      </vt:variant>
      <vt:variant>
        <vt:i4>21</vt:i4>
      </vt:variant>
      <vt:variant>
        <vt:i4>0</vt:i4>
      </vt:variant>
      <vt:variant>
        <vt:i4>5</vt:i4>
      </vt:variant>
      <vt:variant>
        <vt:lpwstr>D:\Configuración local\Archivos temporales de Internet\WINDOWS\TEMP\F-CA-032 Programa Actividades Proyecto Estadía.xls</vt:lpwstr>
      </vt:variant>
      <vt:variant>
        <vt:lpwstr/>
      </vt:variant>
      <vt:variant>
        <vt:i4>2031856</vt:i4>
      </vt:variant>
      <vt:variant>
        <vt:i4>18</vt:i4>
      </vt:variant>
      <vt:variant>
        <vt:i4>0</vt:i4>
      </vt:variant>
      <vt:variant>
        <vt:i4>5</vt:i4>
      </vt:variant>
      <vt:variant>
        <vt:lpwstr>D:\Configuración local\Archivos temporales de Internet\WINDOWS\TEMP\D-VI-01-00 Guia Reporte.doc</vt:lpwstr>
      </vt:variant>
      <vt:variant>
        <vt:lpwstr/>
      </vt:variant>
      <vt:variant>
        <vt:i4>5636134</vt:i4>
      </vt:variant>
      <vt:variant>
        <vt:i4>15</vt:i4>
      </vt:variant>
      <vt:variant>
        <vt:i4>0</vt:i4>
      </vt:variant>
      <vt:variant>
        <vt:i4>5</vt:i4>
      </vt:variant>
      <vt:variant>
        <vt:lpwstr>D:\Configuración local\Archivos temporales de Internet\WINDOWS\TEMP\F-CA-032 Programa Actividades Proyecto Estadía.xls</vt:lpwstr>
      </vt:variant>
      <vt:variant>
        <vt:lpwstr/>
      </vt:variant>
      <vt:variant>
        <vt:i4>13238513</vt:i4>
      </vt:variant>
      <vt:variant>
        <vt:i4>12</vt:i4>
      </vt:variant>
      <vt:variant>
        <vt:i4>0</vt:i4>
      </vt:variant>
      <vt:variant>
        <vt:i4>5</vt:i4>
      </vt:variant>
      <vt:variant>
        <vt:lpwstr>D:\Configuración local\Archivos temporales de Internet\WINDOWS\TEMP\F-VI-001 R02 Evaluación ALumno.doc</vt:lpwstr>
      </vt:variant>
      <vt:variant>
        <vt:lpwstr/>
      </vt:variant>
      <vt:variant>
        <vt:i4>10813573</vt:i4>
      </vt:variant>
      <vt:variant>
        <vt:i4>9</vt:i4>
      </vt:variant>
      <vt:variant>
        <vt:i4>0</vt:i4>
      </vt:variant>
      <vt:variant>
        <vt:i4>5</vt:i4>
      </vt:variant>
      <vt:variant>
        <vt:lpwstr>D:\Configuración local\Archivos temporales de Internet\WINDOWS\TEMP\F-VI-004 R01 Evaluación proyecto.doc</vt:lpwstr>
      </vt:variant>
      <vt:variant>
        <vt:lpwstr/>
      </vt:variant>
      <vt:variant>
        <vt:i4>5636134</vt:i4>
      </vt:variant>
      <vt:variant>
        <vt:i4>6</vt:i4>
      </vt:variant>
      <vt:variant>
        <vt:i4>0</vt:i4>
      </vt:variant>
      <vt:variant>
        <vt:i4>5</vt:i4>
      </vt:variant>
      <vt:variant>
        <vt:lpwstr>D:\Configuración local\Archivos temporales de Internet\WINDOWS\TEMP\F-CA-032 Programa Actividades Proyecto Estadía.xls</vt:lpwstr>
      </vt:variant>
      <vt:variant>
        <vt:lpwstr/>
      </vt:variant>
      <vt:variant>
        <vt:i4>5374177</vt:i4>
      </vt:variant>
      <vt:variant>
        <vt:i4>3</vt:i4>
      </vt:variant>
      <vt:variant>
        <vt:i4>0</vt:i4>
      </vt:variant>
      <vt:variant>
        <vt:i4>5</vt:i4>
      </vt:variant>
      <vt:variant>
        <vt:lpwstr>D:\Configuración local\Archivos temporales de Internet\WINDOWS\TEMP\F-VI-003-02.xls</vt:lpwstr>
      </vt:variant>
      <vt:variant>
        <vt:lpwstr/>
      </vt:variant>
      <vt:variant>
        <vt:i4>2359502</vt:i4>
      </vt:variant>
      <vt:variant>
        <vt:i4>0</vt:i4>
      </vt:variant>
      <vt:variant>
        <vt:i4>0</vt:i4>
      </vt:variant>
      <vt:variant>
        <vt:i4>5</vt:i4>
      </vt:variant>
      <vt:variant>
        <vt:lpwstr>D:\Configuración local\Archivos temporales de Internet\WINDOWS\TEMP\F-CA-031CRONOGRAMA ANTES DURANTE DESPUES ESTADIA.xls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ESTADÍA Y TITULACIÓN</dc:title>
  <dc:creator>Luis portillo</dc:creator>
  <cp:lastModifiedBy>Teresa Abaunza Tapia</cp:lastModifiedBy>
  <cp:revision>5</cp:revision>
  <cp:lastPrinted>2007-05-08T22:31:00Z</cp:lastPrinted>
  <dcterms:created xsi:type="dcterms:W3CDTF">2012-07-12T16:59:00Z</dcterms:created>
  <dcterms:modified xsi:type="dcterms:W3CDTF">2015-06-25T17:57:00Z</dcterms:modified>
</cp:coreProperties>
</file>