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D1D3C" w14:textId="77777777" w:rsidR="00A66ADF" w:rsidRPr="000500C0" w:rsidRDefault="000500C0" w:rsidP="000500C0">
      <w:pPr>
        <w:jc w:val="center"/>
        <w:rPr>
          <w:b/>
        </w:rPr>
      </w:pPr>
      <w:r w:rsidRPr="000500C0">
        <w:rPr>
          <w:b/>
        </w:rPr>
        <w:t>ORExtT_P_WebsiteTrng2017_18</w:t>
      </w:r>
    </w:p>
    <w:p w14:paraId="45577098" w14:textId="77777777" w:rsidR="000500C0" w:rsidRPr="000500C0" w:rsidRDefault="000500C0" w:rsidP="000500C0">
      <w:pPr>
        <w:jc w:val="center"/>
        <w:rPr>
          <w:b/>
        </w:rPr>
      </w:pPr>
      <w:r w:rsidRPr="000500C0">
        <w:rPr>
          <w:b/>
        </w:rPr>
        <w:t>Modifications</w:t>
      </w:r>
    </w:p>
    <w:p w14:paraId="46876357" w14:textId="77777777" w:rsidR="000500C0" w:rsidRDefault="000500C0"/>
    <w:p w14:paraId="52FADE91" w14:textId="77777777" w:rsidR="000500C0" w:rsidRDefault="000500C0">
      <w:r>
        <w:t>Slide 1 – Removed data entry and secure test distribution and changed the year to 2017</w:t>
      </w:r>
    </w:p>
    <w:p w14:paraId="7D3931F8" w14:textId="77777777" w:rsidR="000500C0" w:rsidRDefault="000500C0">
      <w:r>
        <w:t>Slide 2 – Added that we will be discussing the NEW ORExt tablet administration</w:t>
      </w:r>
    </w:p>
    <w:p w14:paraId="131CE005" w14:textId="002B2A51" w:rsidR="005F4844" w:rsidRDefault="005F4844">
      <w:r>
        <w:t>Slide 5 – Added that all videos on the website are now closed-captioned.</w:t>
      </w:r>
    </w:p>
    <w:p w14:paraId="163EFA5F" w14:textId="77777777" w:rsidR="000500C0" w:rsidRDefault="00C37318">
      <w:r>
        <w:t>Slide 7 – Changed Updates to address ORExt Tablet admin, updated all dates.</w:t>
      </w:r>
    </w:p>
    <w:p w14:paraId="0917CAFC" w14:textId="77777777" w:rsidR="00C37318" w:rsidRDefault="00C37318">
      <w:r>
        <w:t>Sldie 8 – Changed the year</w:t>
      </w:r>
    </w:p>
    <w:p w14:paraId="70D2C90F" w14:textId="77777777" w:rsidR="00C37318" w:rsidRDefault="00C37318">
      <w:r>
        <w:t>Slide 9 – Changed the content to reflect current test design, with the ORora</w:t>
      </w:r>
    </w:p>
    <w:p w14:paraId="61784865" w14:textId="21742517" w:rsidR="00C37318" w:rsidRDefault="0039798F">
      <w:r>
        <w:t>Slide 12 – Informed about the practice tests being available in the tablet-based format</w:t>
      </w:r>
    </w:p>
    <w:p w14:paraId="0792AFEF" w14:textId="574BAF2A" w:rsidR="0039798F" w:rsidRDefault="0039798F">
      <w:r>
        <w:t>Slide 17 – Added to review the content of the C&amp;I website (including resources added last year and the Prerequisite Skills section</w:t>
      </w:r>
      <w:r w:rsidR="00A7121F">
        <w:t xml:space="preserve"> that was just added</w:t>
      </w:r>
      <w:r>
        <w:t>)</w:t>
      </w:r>
    </w:p>
    <w:p w14:paraId="1AABD6D5" w14:textId="6AF28D07" w:rsidR="008B4361" w:rsidRDefault="008B4361">
      <w:r>
        <w:t>Slide 20 – Changed the Looking Forward slide to address this year’s rater reliability observations.</w:t>
      </w:r>
      <w:bookmarkStart w:id="0" w:name="_GoBack"/>
      <w:bookmarkEnd w:id="0"/>
    </w:p>
    <w:sectPr w:rsidR="008B4361" w:rsidSect="00C15C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C0"/>
    <w:rsid w:val="000500C0"/>
    <w:rsid w:val="0039798F"/>
    <w:rsid w:val="004D2DCB"/>
    <w:rsid w:val="005F4844"/>
    <w:rsid w:val="00791FB3"/>
    <w:rsid w:val="008B4361"/>
    <w:rsid w:val="00A66ADF"/>
    <w:rsid w:val="00A7121F"/>
    <w:rsid w:val="00C15C59"/>
    <w:rsid w:val="00C37318"/>
    <w:rsid w:val="00D13491"/>
    <w:rsid w:val="00EB1C9F"/>
    <w:rsid w:val="00ED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E4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CB"/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E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SectionHeading">
    <w:name w:val="Dan Section Heading"/>
    <w:basedOn w:val="Normal"/>
    <w:qFormat/>
    <w:rsid w:val="00EB1C9F"/>
    <w:pPr>
      <w:spacing w:line="480" w:lineRule="auto"/>
    </w:pPr>
    <w:rPr>
      <w:rFonts w:cs="Verdana"/>
      <w:b/>
    </w:rPr>
  </w:style>
  <w:style w:type="paragraph" w:customStyle="1" w:styleId="DanSubsectionHeading">
    <w:name w:val="Dan Subsection Heading"/>
    <w:basedOn w:val="Normal"/>
    <w:qFormat/>
    <w:rsid w:val="00EB1C9F"/>
    <w:pPr>
      <w:spacing w:line="480" w:lineRule="auto"/>
    </w:pPr>
    <w:rPr>
      <w:rFonts w:cs="Verdana"/>
      <w:i/>
    </w:rPr>
  </w:style>
  <w:style w:type="paragraph" w:customStyle="1" w:styleId="DanTitle">
    <w:name w:val="Dan Title"/>
    <w:basedOn w:val="Normal"/>
    <w:qFormat/>
    <w:rsid w:val="00EB1C9F"/>
    <w:pPr>
      <w:spacing w:line="480" w:lineRule="auto"/>
      <w:ind w:firstLine="720"/>
    </w:pPr>
    <w:rPr>
      <w:rFonts w:cs="Verdana"/>
    </w:rPr>
  </w:style>
  <w:style w:type="paragraph" w:customStyle="1" w:styleId="EEDAppendixTitle">
    <w:name w:val="EED Appendix Title"/>
    <w:basedOn w:val="Normal"/>
    <w:qFormat/>
    <w:rsid w:val="00ED20E6"/>
    <w:pPr>
      <w:jc w:val="right"/>
      <w:outlineLvl w:val="0"/>
    </w:pPr>
    <w:rPr>
      <w:rFonts w:ascii="Cambria" w:hAnsi="Cambria"/>
      <w:b/>
    </w:rPr>
  </w:style>
  <w:style w:type="paragraph" w:customStyle="1" w:styleId="EEDCoverPageTitle">
    <w:name w:val="EED Cover Page Title"/>
    <w:basedOn w:val="Normal"/>
    <w:qFormat/>
    <w:rsid w:val="00ED20E6"/>
    <w:pPr>
      <w:spacing w:line="480" w:lineRule="auto"/>
      <w:jc w:val="center"/>
      <w:outlineLvl w:val="0"/>
    </w:pPr>
    <w:rPr>
      <w:rFonts w:ascii="Cambria" w:hAnsi="Cambria"/>
      <w:b/>
      <w:sz w:val="36"/>
      <w:szCs w:val="36"/>
    </w:rPr>
  </w:style>
  <w:style w:type="paragraph" w:customStyle="1" w:styleId="EEDDocTitle">
    <w:name w:val="EED Doc Title"/>
    <w:basedOn w:val="Normal"/>
    <w:qFormat/>
    <w:rsid w:val="00ED20E6"/>
    <w:pPr>
      <w:spacing w:line="480" w:lineRule="auto"/>
      <w:jc w:val="center"/>
    </w:pPr>
    <w:rPr>
      <w:rFonts w:ascii="Calibri" w:hAnsi="Calibri"/>
      <w:b/>
      <w:color w:val="3366FF"/>
      <w:sz w:val="28"/>
      <w:szCs w:val="28"/>
    </w:rPr>
  </w:style>
  <w:style w:type="paragraph" w:customStyle="1" w:styleId="DRAEEDAgenda">
    <w:name w:val="DRA EED Agenda"/>
    <w:basedOn w:val="Normal"/>
    <w:rsid w:val="00ED20E6"/>
    <w:pPr>
      <w:spacing w:after="200"/>
    </w:pPr>
    <w:rPr>
      <w:rFonts w:ascii="Cambria" w:eastAsia="Cambria" w:hAnsi="Cambria"/>
      <w:b/>
    </w:rPr>
  </w:style>
  <w:style w:type="paragraph" w:customStyle="1" w:styleId="DRAEEDMinutes">
    <w:name w:val="DRA EED Minutes"/>
    <w:basedOn w:val="Normal"/>
    <w:rsid w:val="00ED20E6"/>
    <w:pPr>
      <w:spacing w:after="200"/>
    </w:pPr>
    <w:rPr>
      <w:rFonts w:ascii="Cambria" w:eastAsia="Cambria" w:hAnsi="Cambria"/>
      <w:b/>
      <w:color w:val="0000FF"/>
    </w:rPr>
  </w:style>
  <w:style w:type="paragraph" w:customStyle="1" w:styleId="EEDSectionHeading">
    <w:name w:val="EED Section Heading"/>
    <w:basedOn w:val="Normal"/>
    <w:qFormat/>
    <w:rsid w:val="00ED20E6"/>
    <w:pPr>
      <w:outlineLvl w:val="0"/>
    </w:pPr>
    <w:rPr>
      <w:rFonts w:ascii="Calibri" w:hAnsi="Calibri"/>
      <w:b/>
      <w:sz w:val="28"/>
      <w:szCs w:val="28"/>
    </w:rPr>
  </w:style>
  <w:style w:type="paragraph" w:customStyle="1" w:styleId="EEDSubSection">
    <w:name w:val="EED SubSection"/>
    <w:basedOn w:val="EEDSectionHeading"/>
    <w:qFormat/>
    <w:rsid w:val="00ED20E6"/>
    <w:rPr>
      <w:sz w:val="24"/>
    </w:rPr>
  </w:style>
  <w:style w:type="paragraph" w:customStyle="1" w:styleId="EEDSubSubSection">
    <w:name w:val="EED SubSubSection"/>
    <w:basedOn w:val="Normal"/>
    <w:qFormat/>
    <w:rsid w:val="00ED20E6"/>
    <w:rPr>
      <w:rFonts w:ascii="Calibri" w:hAnsi="Calibri"/>
      <w:i/>
    </w:rPr>
  </w:style>
  <w:style w:type="paragraph" w:customStyle="1" w:styleId="EEDTOCTitle">
    <w:name w:val="EED TOC Title"/>
    <w:basedOn w:val="TOCHeading"/>
    <w:qFormat/>
    <w:rsid w:val="00ED20E6"/>
    <w:pPr>
      <w:spacing w:line="276" w:lineRule="auto"/>
      <w:jc w:val="center"/>
    </w:pPr>
    <w:rPr>
      <w:rFonts w:ascii="Calibri" w:eastAsia="ＭＳ ゴシック" w:hAnsi="Calibri" w:cs="Times New Roman"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D20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0E6"/>
    <w:pPr>
      <w:outlineLvl w:val="9"/>
    </w:pPr>
  </w:style>
  <w:style w:type="paragraph" w:customStyle="1" w:styleId="ODETechReptSubSubSection">
    <w:name w:val="ODETechReptSub_SubSection"/>
    <w:qFormat/>
    <w:rsid w:val="00791FB3"/>
    <w:pPr>
      <w:spacing w:line="271" w:lineRule="atLeast"/>
    </w:pPr>
    <w:rPr>
      <w:rFonts w:asciiTheme="majorHAnsi" w:eastAsia="Times New Roman" w:hAnsiTheme="majorHAnsi" w:cs="Times New Roman"/>
      <w:i/>
      <w:color w:val="000000"/>
    </w:rPr>
  </w:style>
  <w:style w:type="paragraph" w:customStyle="1" w:styleId="ODESection">
    <w:name w:val="ODE Section"/>
    <w:basedOn w:val="Normal"/>
    <w:autoRedefine/>
    <w:qFormat/>
    <w:rsid w:val="004D2DCB"/>
    <w:pPr>
      <w:jc w:val="center"/>
    </w:pPr>
    <w:rPr>
      <w:b/>
      <w:szCs w:val="28"/>
    </w:rPr>
  </w:style>
  <w:style w:type="paragraph" w:customStyle="1" w:styleId="ODESub-section">
    <w:name w:val="ODE Sub-section"/>
    <w:basedOn w:val="Normal"/>
    <w:qFormat/>
    <w:rsid w:val="004D2DCB"/>
    <w:pPr>
      <w:widowControl w:val="0"/>
      <w:autoSpaceDE w:val="0"/>
      <w:autoSpaceDN w:val="0"/>
      <w:adjustRightInd w:val="0"/>
      <w:outlineLvl w:val="0"/>
    </w:pPr>
    <w:rPr>
      <w:rFonts w:cs="Tahoma"/>
      <w:b/>
      <w:bCs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9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CB"/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E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SectionHeading">
    <w:name w:val="Dan Section Heading"/>
    <w:basedOn w:val="Normal"/>
    <w:qFormat/>
    <w:rsid w:val="00EB1C9F"/>
    <w:pPr>
      <w:spacing w:line="480" w:lineRule="auto"/>
    </w:pPr>
    <w:rPr>
      <w:rFonts w:cs="Verdana"/>
      <w:b/>
    </w:rPr>
  </w:style>
  <w:style w:type="paragraph" w:customStyle="1" w:styleId="DanSubsectionHeading">
    <w:name w:val="Dan Subsection Heading"/>
    <w:basedOn w:val="Normal"/>
    <w:qFormat/>
    <w:rsid w:val="00EB1C9F"/>
    <w:pPr>
      <w:spacing w:line="480" w:lineRule="auto"/>
    </w:pPr>
    <w:rPr>
      <w:rFonts w:cs="Verdana"/>
      <w:i/>
    </w:rPr>
  </w:style>
  <w:style w:type="paragraph" w:customStyle="1" w:styleId="DanTitle">
    <w:name w:val="Dan Title"/>
    <w:basedOn w:val="Normal"/>
    <w:qFormat/>
    <w:rsid w:val="00EB1C9F"/>
    <w:pPr>
      <w:spacing w:line="480" w:lineRule="auto"/>
      <w:ind w:firstLine="720"/>
    </w:pPr>
    <w:rPr>
      <w:rFonts w:cs="Verdana"/>
    </w:rPr>
  </w:style>
  <w:style w:type="paragraph" w:customStyle="1" w:styleId="EEDAppendixTitle">
    <w:name w:val="EED Appendix Title"/>
    <w:basedOn w:val="Normal"/>
    <w:qFormat/>
    <w:rsid w:val="00ED20E6"/>
    <w:pPr>
      <w:jc w:val="right"/>
      <w:outlineLvl w:val="0"/>
    </w:pPr>
    <w:rPr>
      <w:rFonts w:ascii="Cambria" w:hAnsi="Cambria"/>
      <w:b/>
    </w:rPr>
  </w:style>
  <w:style w:type="paragraph" w:customStyle="1" w:styleId="EEDCoverPageTitle">
    <w:name w:val="EED Cover Page Title"/>
    <w:basedOn w:val="Normal"/>
    <w:qFormat/>
    <w:rsid w:val="00ED20E6"/>
    <w:pPr>
      <w:spacing w:line="480" w:lineRule="auto"/>
      <w:jc w:val="center"/>
      <w:outlineLvl w:val="0"/>
    </w:pPr>
    <w:rPr>
      <w:rFonts w:ascii="Cambria" w:hAnsi="Cambria"/>
      <w:b/>
      <w:sz w:val="36"/>
      <w:szCs w:val="36"/>
    </w:rPr>
  </w:style>
  <w:style w:type="paragraph" w:customStyle="1" w:styleId="EEDDocTitle">
    <w:name w:val="EED Doc Title"/>
    <w:basedOn w:val="Normal"/>
    <w:qFormat/>
    <w:rsid w:val="00ED20E6"/>
    <w:pPr>
      <w:spacing w:line="480" w:lineRule="auto"/>
      <w:jc w:val="center"/>
    </w:pPr>
    <w:rPr>
      <w:rFonts w:ascii="Calibri" w:hAnsi="Calibri"/>
      <w:b/>
      <w:color w:val="3366FF"/>
      <w:sz w:val="28"/>
      <w:szCs w:val="28"/>
    </w:rPr>
  </w:style>
  <w:style w:type="paragraph" w:customStyle="1" w:styleId="DRAEEDAgenda">
    <w:name w:val="DRA EED Agenda"/>
    <w:basedOn w:val="Normal"/>
    <w:rsid w:val="00ED20E6"/>
    <w:pPr>
      <w:spacing w:after="200"/>
    </w:pPr>
    <w:rPr>
      <w:rFonts w:ascii="Cambria" w:eastAsia="Cambria" w:hAnsi="Cambria"/>
      <w:b/>
    </w:rPr>
  </w:style>
  <w:style w:type="paragraph" w:customStyle="1" w:styleId="DRAEEDMinutes">
    <w:name w:val="DRA EED Minutes"/>
    <w:basedOn w:val="Normal"/>
    <w:rsid w:val="00ED20E6"/>
    <w:pPr>
      <w:spacing w:after="200"/>
    </w:pPr>
    <w:rPr>
      <w:rFonts w:ascii="Cambria" w:eastAsia="Cambria" w:hAnsi="Cambria"/>
      <w:b/>
      <w:color w:val="0000FF"/>
    </w:rPr>
  </w:style>
  <w:style w:type="paragraph" w:customStyle="1" w:styleId="EEDSectionHeading">
    <w:name w:val="EED Section Heading"/>
    <w:basedOn w:val="Normal"/>
    <w:qFormat/>
    <w:rsid w:val="00ED20E6"/>
    <w:pPr>
      <w:outlineLvl w:val="0"/>
    </w:pPr>
    <w:rPr>
      <w:rFonts w:ascii="Calibri" w:hAnsi="Calibri"/>
      <w:b/>
      <w:sz w:val="28"/>
      <w:szCs w:val="28"/>
    </w:rPr>
  </w:style>
  <w:style w:type="paragraph" w:customStyle="1" w:styleId="EEDSubSection">
    <w:name w:val="EED SubSection"/>
    <w:basedOn w:val="EEDSectionHeading"/>
    <w:qFormat/>
    <w:rsid w:val="00ED20E6"/>
    <w:rPr>
      <w:sz w:val="24"/>
    </w:rPr>
  </w:style>
  <w:style w:type="paragraph" w:customStyle="1" w:styleId="EEDSubSubSection">
    <w:name w:val="EED SubSubSection"/>
    <w:basedOn w:val="Normal"/>
    <w:qFormat/>
    <w:rsid w:val="00ED20E6"/>
    <w:rPr>
      <w:rFonts w:ascii="Calibri" w:hAnsi="Calibri"/>
      <w:i/>
    </w:rPr>
  </w:style>
  <w:style w:type="paragraph" w:customStyle="1" w:styleId="EEDTOCTitle">
    <w:name w:val="EED TOC Title"/>
    <w:basedOn w:val="TOCHeading"/>
    <w:qFormat/>
    <w:rsid w:val="00ED20E6"/>
    <w:pPr>
      <w:spacing w:line="276" w:lineRule="auto"/>
      <w:jc w:val="center"/>
    </w:pPr>
    <w:rPr>
      <w:rFonts w:ascii="Calibri" w:eastAsia="ＭＳ ゴシック" w:hAnsi="Calibri" w:cs="Times New Roman"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D20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0E6"/>
    <w:pPr>
      <w:outlineLvl w:val="9"/>
    </w:pPr>
  </w:style>
  <w:style w:type="paragraph" w:customStyle="1" w:styleId="ODETechReptSubSubSection">
    <w:name w:val="ODETechReptSub_SubSection"/>
    <w:qFormat/>
    <w:rsid w:val="00791FB3"/>
    <w:pPr>
      <w:spacing w:line="271" w:lineRule="atLeast"/>
    </w:pPr>
    <w:rPr>
      <w:rFonts w:asciiTheme="majorHAnsi" w:eastAsia="Times New Roman" w:hAnsiTheme="majorHAnsi" w:cs="Times New Roman"/>
      <w:i/>
      <w:color w:val="000000"/>
    </w:rPr>
  </w:style>
  <w:style w:type="paragraph" w:customStyle="1" w:styleId="ODESection">
    <w:name w:val="ODE Section"/>
    <w:basedOn w:val="Normal"/>
    <w:autoRedefine/>
    <w:qFormat/>
    <w:rsid w:val="004D2DCB"/>
    <w:pPr>
      <w:jc w:val="center"/>
    </w:pPr>
    <w:rPr>
      <w:b/>
      <w:szCs w:val="28"/>
    </w:rPr>
  </w:style>
  <w:style w:type="paragraph" w:customStyle="1" w:styleId="ODESub-section">
    <w:name w:val="ODE Sub-section"/>
    <w:basedOn w:val="Normal"/>
    <w:qFormat/>
    <w:rsid w:val="004D2DCB"/>
    <w:pPr>
      <w:widowControl w:val="0"/>
      <w:autoSpaceDE w:val="0"/>
      <w:autoSpaceDN w:val="0"/>
      <w:adjustRightInd w:val="0"/>
      <w:outlineLvl w:val="0"/>
    </w:pPr>
    <w:rPr>
      <w:rFonts w:cs="Tahoma"/>
      <w:b/>
      <w:bCs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9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Macintosh Word</Application>
  <DocSecurity>0</DocSecurity>
  <Lines>5</Lines>
  <Paragraphs>1</Paragraphs>
  <ScaleCrop>false</ScaleCrop>
  <Company>DRA - BRT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Farley</dc:creator>
  <cp:keywords/>
  <dc:description/>
  <cp:lastModifiedBy>Daniel Farley</cp:lastModifiedBy>
  <cp:revision>5</cp:revision>
  <dcterms:created xsi:type="dcterms:W3CDTF">2017-08-29T18:04:00Z</dcterms:created>
  <dcterms:modified xsi:type="dcterms:W3CDTF">2017-08-29T19:58:00Z</dcterms:modified>
</cp:coreProperties>
</file>