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ED" w:rsidRPr="007A1835" w:rsidRDefault="00711B15" w:rsidP="007A18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5">
        <w:rPr>
          <w:rFonts w:ascii="Times New Roman" w:hAnsi="Times New Roman" w:cs="Times New Roman"/>
          <w:sz w:val="28"/>
          <w:szCs w:val="28"/>
        </w:rPr>
        <w:t xml:space="preserve">1 </w:t>
      </w:r>
      <w:r w:rsidR="00D73799" w:rsidRPr="007A1835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:rsidR="00711B15" w:rsidRPr="007A1835" w:rsidRDefault="007A1835" w:rsidP="007A1835">
      <w:pPr>
        <w:keepNext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показана на рисун</w:t>
      </w:r>
      <w:r w:rsidR="00711B15" w:rsidRPr="007A18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11B15" w:rsidRPr="007A1835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3246E1" w:rsidRPr="007A1835" w:rsidRDefault="003246E1" w:rsidP="007A1835">
      <w:pPr>
        <w:keepNext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A1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2F86C" wp14:editId="1BAE8078">
            <wp:extent cx="2038635" cy="7325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246E1" w:rsidRPr="007A1835" w:rsidRDefault="006442B9" w:rsidP="007A18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835">
        <w:rPr>
          <w:rFonts w:ascii="Times New Roman" w:hAnsi="Times New Roman" w:cs="Times New Roman"/>
          <w:b/>
          <w:sz w:val="28"/>
          <w:szCs w:val="28"/>
        </w:rPr>
        <w:t xml:space="preserve">Рисунок 3.2 </w:t>
      </w:r>
      <w:r w:rsidRPr="007A1835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3246E1" w:rsidRPr="007A1835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</w:p>
    <w:p w:rsidR="00711B15" w:rsidRPr="007A1835" w:rsidRDefault="00711B15" w:rsidP="007A183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t xml:space="preserve">Структура приложения предусматривает организацию файлов в соответствии с их функциональным назначением и разделение их на соответствующие папки. Взаимодействие контроллеров и моделей </w:t>
      </w:r>
      <w:r w:rsidRPr="007A1835">
        <w:rPr>
          <w:rFonts w:ascii="Times New Roman" w:hAnsi="Times New Roman" w:cs="Times New Roman"/>
          <w:sz w:val="28"/>
          <w:szCs w:val="28"/>
        </w:rPr>
        <w:lastRenderedPageBreak/>
        <w:t xml:space="preserve">играет ключевую роль в обеспечении функциональности веб-приложения. </w:t>
      </w:r>
      <w:r w:rsidRPr="007A1835">
        <w:rPr>
          <w:rFonts w:ascii="Times New Roman" w:hAnsi="Times New Roman" w:cs="Times New Roman"/>
          <w:sz w:val="28"/>
          <w:szCs w:val="28"/>
        </w:rPr>
        <w:t>Папка «</w:t>
      </w:r>
      <w:r w:rsidRPr="007A183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A1835">
        <w:rPr>
          <w:rFonts w:ascii="Times New Roman" w:hAnsi="Times New Roman" w:cs="Times New Roman"/>
          <w:sz w:val="28"/>
          <w:szCs w:val="28"/>
        </w:rPr>
        <w:t>», предназначена</w:t>
      </w:r>
      <w:r w:rsidRPr="007A1835">
        <w:rPr>
          <w:rFonts w:ascii="Times New Roman" w:hAnsi="Times New Roman" w:cs="Times New Roman"/>
          <w:sz w:val="28"/>
          <w:szCs w:val="28"/>
        </w:rPr>
        <w:t xml:space="preserve"> для </w:t>
      </w:r>
      <w:r w:rsidR="003246E1" w:rsidRPr="007A1835">
        <w:rPr>
          <w:rFonts w:ascii="Times New Roman" w:hAnsi="Times New Roman" w:cs="Times New Roman"/>
          <w:sz w:val="28"/>
          <w:szCs w:val="28"/>
        </w:rPr>
        <w:t>работы с базой данных, определяе</w:t>
      </w:r>
      <w:r w:rsidRPr="007A1835">
        <w:rPr>
          <w:rFonts w:ascii="Times New Roman" w:hAnsi="Times New Roman" w:cs="Times New Roman"/>
          <w:sz w:val="28"/>
          <w:szCs w:val="28"/>
        </w:rPr>
        <w:t>т</w:t>
      </w:r>
      <w:r w:rsidR="003246E1" w:rsidRPr="007A1835">
        <w:rPr>
          <w:rFonts w:ascii="Times New Roman" w:hAnsi="Times New Roman" w:cs="Times New Roman"/>
          <w:sz w:val="28"/>
          <w:szCs w:val="28"/>
        </w:rPr>
        <w:t xml:space="preserve"> структуру данных и предоставляе</w:t>
      </w:r>
      <w:r w:rsidRPr="007A1835">
        <w:rPr>
          <w:rFonts w:ascii="Times New Roman" w:hAnsi="Times New Roman" w:cs="Times New Roman"/>
          <w:sz w:val="28"/>
          <w:szCs w:val="28"/>
        </w:rPr>
        <w:t>т методы для доступа, обновления и получения результатов из базы данных.</w:t>
      </w:r>
      <w:r w:rsidRPr="007A1835">
        <w:rPr>
          <w:rFonts w:ascii="Times New Roman" w:hAnsi="Times New Roman" w:cs="Times New Roman"/>
          <w:sz w:val="28"/>
          <w:szCs w:val="28"/>
        </w:rPr>
        <w:t xml:space="preserve"> В папке «</w:t>
      </w:r>
      <w:r w:rsidRPr="007A183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A1835">
        <w:rPr>
          <w:rFonts w:ascii="Times New Roman" w:hAnsi="Times New Roman" w:cs="Times New Roman"/>
          <w:sz w:val="28"/>
          <w:szCs w:val="28"/>
        </w:rPr>
        <w:t>»</w:t>
      </w:r>
      <w:r w:rsidR="003246E1" w:rsidRPr="007A1835">
        <w:rPr>
          <w:rFonts w:ascii="Times New Roman" w:hAnsi="Times New Roman" w:cs="Times New Roman"/>
          <w:sz w:val="28"/>
          <w:szCs w:val="28"/>
        </w:rPr>
        <w:t xml:space="preserve"> отвечает за пользовательский интерфейс</w:t>
      </w:r>
      <w:r w:rsidRPr="007A1835">
        <w:rPr>
          <w:rFonts w:ascii="Times New Roman" w:hAnsi="Times New Roman" w:cs="Times New Roman"/>
          <w:sz w:val="28"/>
          <w:szCs w:val="28"/>
        </w:rPr>
        <w:t>.</w:t>
      </w:r>
    </w:p>
    <w:p w:rsidR="00D73799" w:rsidRPr="007A1835" w:rsidRDefault="00711B15" w:rsidP="007A1835">
      <w:pPr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t>2 Реализация клиентской части</w:t>
      </w:r>
      <w:r w:rsidR="00D73799" w:rsidRPr="007A18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3733" w:rsidRPr="007A1835" w:rsidRDefault="00B63733" w:rsidP="007A1835">
      <w:pPr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t xml:space="preserve">Со стороны клиента были реализованы авторизация пользователя и подача заявления на прием книг со стороны клиента, а также просмотр анализа со стороны консультанта. </w:t>
      </w:r>
    </w:p>
    <w:p w:rsidR="00B63733" w:rsidRPr="007A1835" w:rsidRDefault="00B63733" w:rsidP="007A1835">
      <w:pPr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t>Было реализовано навигационное меню для клиентской части</w:t>
      </w:r>
      <w:r w:rsidR="006442B9" w:rsidRPr="007A1835">
        <w:rPr>
          <w:rFonts w:ascii="Times New Roman" w:hAnsi="Times New Roman" w:cs="Times New Roman"/>
          <w:sz w:val="28"/>
          <w:szCs w:val="28"/>
        </w:rPr>
        <w:t xml:space="preserve"> </w:t>
      </w:r>
      <w:r w:rsidR="006442B9" w:rsidRPr="007A1835">
        <w:rPr>
          <w:rFonts w:ascii="Times New Roman" w:hAnsi="Times New Roman" w:cs="Times New Roman"/>
          <w:sz w:val="28"/>
          <w:szCs w:val="28"/>
        </w:rPr>
        <w:t>(смотреть рис</w:t>
      </w:r>
      <w:r w:rsidR="006442B9" w:rsidRPr="007A1835">
        <w:rPr>
          <w:rFonts w:ascii="Times New Roman" w:hAnsi="Times New Roman" w:cs="Times New Roman"/>
          <w:sz w:val="28"/>
          <w:szCs w:val="28"/>
        </w:rPr>
        <w:t>унок 3</w:t>
      </w:r>
      <w:r w:rsidR="006442B9" w:rsidRPr="007A1835">
        <w:rPr>
          <w:rFonts w:ascii="Times New Roman" w:hAnsi="Times New Roman" w:cs="Times New Roman"/>
          <w:sz w:val="28"/>
          <w:szCs w:val="28"/>
        </w:rPr>
        <w:t>.</w:t>
      </w:r>
      <w:r w:rsidR="006442B9" w:rsidRPr="007A1835">
        <w:rPr>
          <w:rFonts w:ascii="Times New Roman" w:hAnsi="Times New Roman" w:cs="Times New Roman"/>
          <w:sz w:val="28"/>
          <w:szCs w:val="28"/>
        </w:rPr>
        <w:t>2</w:t>
      </w:r>
      <w:r w:rsidR="006442B9" w:rsidRPr="007A1835">
        <w:rPr>
          <w:rFonts w:ascii="Times New Roman" w:hAnsi="Times New Roman" w:cs="Times New Roman"/>
          <w:sz w:val="28"/>
          <w:szCs w:val="28"/>
        </w:rPr>
        <w:t>)</w:t>
      </w:r>
      <w:r w:rsidRPr="007A1835">
        <w:rPr>
          <w:rFonts w:ascii="Times New Roman" w:hAnsi="Times New Roman" w:cs="Times New Roman"/>
          <w:sz w:val="28"/>
          <w:szCs w:val="28"/>
        </w:rPr>
        <w:t xml:space="preserve">. Оно включается в себя </w:t>
      </w:r>
      <w:r w:rsidR="006442B9" w:rsidRPr="007A1835">
        <w:rPr>
          <w:rFonts w:ascii="Times New Roman" w:hAnsi="Times New Roman" w:cs="Times New Roman"/>
          <w:sz w:val="28"/>
          <w:szCs w:val="28"/>
        </w:rPr>
        <w:t xml:space="preserve">поисковое окно и 6 вкладок: товары, прием книг, события, контакты, корзина и профиль.  </w:t>
      </w:r>
      <w:r w:rsidRPr="007A18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2B9" w:rsidRPr="007A1835" w:rsidRDefault="006442B9" w:rsidP="007A18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18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94A307" wp14:editId="0A195F3B">
            <wp:extent cx="5940425" cy="798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B9" w:rsidRPr="007A1835" w:rsidRDefault="006442B9" w:rsidP="007A1835">
      <w:pPr>
        <w:pStyle w:val="a4"/>
        <w:ind w:left="0" w:right="0" w:firstLine="0"/>
        <w:jc w:val="center"/>
        <w:rPr>
          <w:b/>
          <w:szCs w:val="28"/>
        </w:rPr>
      </w:pPr>
      <w:r w:rsidRPr="007A1835">
        <w:rPr>
          <w:b/>
          <w:szCs w:val="28"/>
        </w:rPr>
        <w:t xml:space="preserve">Рисунок </w:t>
      </w:r>
      <w:r w:rsidRPr="007A1835">
        <w:rPr>
          <w:b/>
          <w:szCs w:val="28"/>
        </w:rPr>
        <w:t>3.2</w:t>
      </w:r>
      <w:r w:rsidRPr="007A1835">
        <w:rPr>
          <w:b/>
          <w:szCs w:val="28"/>
        </w:rPr>
        <w:t xml:space="preserve"> – </w:t>
      </w:r>
      <w:r w:rsidRPr="007A1835">
        <w:rPr>
          <w:b/>
          <w:szCs w:val="28"/>
        </w:rPr>
        <w:t>Навигационное меню со стороны клиента</w:t>
      </w:r>
    </w:p>
    <w:p w:rsidR="006442B9" w:rsidRPr="007A1835" w:rsidRDefault="006442B9" w:rsidP="007A18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46E1" w:rsidRPr="007A1835" w:rsidRDefault="00B63733" w:rsidP="007A1835">
      <w:pPr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t>Для не авторизованных клиентов есть определенные ограни</w:t>
      </w:r>
      <w:r w:rsidR="006442B9" w:rsidRPr="007A1835">
        <w:rPr>
          <w:rFonts w:ascii="Times New Roman" w:hAnsi="Times New Roman" w:cs="Times New Roman"/>
          <w:sz w:val="28"/>
          <w:szCs w:val="28"/>
        </w:rPr>
        <w:t>чения в навигации по сайту. При попытке перехода такими пользователями на такие вкладки, как прием книг или профиль, будет выводиться окн</w:t>
      </w:r>
      <w:r w:rsidR="00317BFC" w:rsidRPr="007A1835">
        <w:rPr>
          <w:rFonts w:ascii="Times New Roman" w:hAnsi="Times New Roman" w:cs="Times New Roman"/>
          <w:sz w:val="28"/>
          <w:szCs w:val="28"/>
        </w:rPr>
        <w:t>о авторизации (смотреть рисунок 3.3</w:t>
      </w:r>
      <w:r w:rsidR="00317BFC" w:rsidRPr="007A1835">
        <w:rPr>
          <w:rFonts w:ascii="Times New Roman" w:hAnsi="Times New Roman" w:cs="Times New Roman"/>
          <w:sz w:val="28"/>
          <w:szCs w:val="28"/>
        </w:rPr>
        <w:t>)</w:t>
      </w:r>
      <w:r w:rsidR="00317BFC" w:rsidRPr="007A1835">
        <w:rPr>
          <w:rFonts w:ascii="Times New Roman" w:hAnsi="Times New Roman" w:cs="Times New Roman"/>
          <w:sz w:val="28"/>
          <w:szCs w:val="28"/>
        </w:rPr>
        <w:t>. Если пользователь не зарегистрирован, необходимо перейти по подсказке «не зарегистрированы», после чего будет открыто окно регистрации (смотреть рисунок 3.3</w:t>
      </w:r>
      <w:r w:rsidR="00317BFC" w:rsidRPr="007A1835">
        <w:rPr>
          <w:rFonts w:ascii="Times New Roman" w:hAnsi="Times New Roman" w:cs="Times New Roman"/>
          <w:sz w:val="28"/>
          <w:szCs w:val="28"/>
        </w:rPr>
        <w:t>)</w:t>
      </w:r>
      <w:r w:rsidR="00317BFC" w:rsidRPr="007A1835">
        <w:rPr>
          <w:rFonts w:ascii="Times New Roman" w:hAnsi="Times New Roman" w:cs="Times New Roman"/>
          <w:sz w:val="28"/>
          <w:szCs w:val="28"/>
        </w:rPr>
        <w:t xml:space="preserve">. Для перехода обратно к авторизации необходимо нажать на аналогичную подсказку «зарегистрированы». </w:t>
      </w:r>
    </w:p>
    <w:p w:rsidR="00317BFC" w:rsidRPr="007A1835" w:rsidRDefault="00317BFC" w:rsidP="007A1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62219" wp14:editId="63F67AB7">
            <wp:extent cx="3771900" cy="2479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004" cy="24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FC" w:rsidRPr="007A1835" w:rsidRDefault="00317BFC" w:rsidP="007A1835">
      <w:pPr>
        <w:pStyle w:val="a4"/>
        <w:ind w:left="0" w:right="0" w:firstLine="0"/>
        <w:jc w:val="center"/>
        <w:rPr>
          <w:b/>
          <w:szCs w:val="28"/>
        </w:rPr>
      </w:pPr>
      <w:r w:rsidRPr="007A1835">
        <w:rPr>
          <w:b/>
          <w:szCs w:val="28"/>
        </w:rPr>
        <w:t>Рисунок 3.</w:t>
      </w:r>
      <w:r w:rsidRPr="007A1835">
        <w:rPr>
          <w:b/>
          <w:szCs w:val="28"/>
        </w:rPr>
        <w:t>3</w:t>
      </w:r>
      <w:r w:rsidRPr="007A1835">
        <w:rPr>
          <w:b/>
          <w:szCs w:val="28"/>
        </w:rPr>
        <w:t xml:space="preserve"> – </w:t>
      </w:r>
      <w:r w:rsidRPr="007A1835">
        <w:rPr>
          <w:b/>
          <w:szCs w:val="28"/>
        </w:rPr>
        <w:t>Окно авторизации клиента</w:t>
      </w:r>
    </w:p>
    <w:p w:rsidR="00317BFC" w:rsidRPr="007A1835" w:rsidRDefault="00317BFC" w:rsidP="007A1835">
      <w:pPr>
        <w:pStyle w:val="a4"/>
        <w:ind w:left="0" w:right="0" w:firstLine="0"/>
        <w:rPr>
          <w:b/>
          <w:szCs w:val="28"/>
        </w:rPr>
      </w:pPr>
    </w:p>
    <w:p w:rsidR="00317BFC" w:rsidRPr="007A1835" w:rsidRDefault="00317BFC" w:rsidP="007A1835">
      <w:pPr>
        <w:pStyle w:val="a4"/>
        <w:ind w:left="0" w:right="0" w:firstLine="0"/>
        <w:jc w:val="center"/>
        <w:rPr>
          <w:b/>
          <w:szCs w:val="28"/>
        </w:rPr>
      </w:pPr>
      <w:r w:rsidRPr="007A1835">
        <w:rPr>
          <w:b/>
          <w:szCs w:val="28"/>
        </w:rPr>
        <w:lastRenderedPageBreak/>
        <w:drawing>
          <wp:inline distT="0" distB="0" distL="0" distR="0" wp14:anchorId="004436ED" wp14:editId="62F0EB1A">
            <wp:extent cx="4372585" cy="366763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FC" w:rsidRPr="007A1835" w:rsidRDefault="00317BFC" w:rsidP="007A1835">
      <w:pPr>
        <w:pStyle w:val="a4"/>
        <w:ind w:left="0" w:right="0" w:firstLine="0"/>
        <w:jc w:val="center"/>
        <w:rPr>
          <w:b/>
          <w:szCs w:val="28"/>
        </w:rPr>
      </w:pPr>
      <w:r w:rsidRPr="007A1835">
        <w:rPr>
          <w:b/>
          <w:szCs w:val="28"/>
        </w:rPr>
        <w:t xml:space="preserve">Рисунок 3.3 – Окно </w:t>
      </w:r>
      <w:r w:rsidRPr="007A1835">
        <w:rPr>
          <w:b/>
          <w:szCs w:val="28"/>
        </w:rPr>
        <w:t>регистрации</w:t>
      </w:r>
      <w:r w:rsidRPr="007A1835">
        <w:rPr>
          <w:b/>
          <w:szCs w:val="28"/>
        </w:rPr>
        <w:t xml:space="preserve"> клиента</w:t>
      </w:r>
    </w:p>
    <w:p w:rsidR="00317BFC" w:rsidRPr="007A1835" w:rsidRDefault="00317BFC" w:rsidP="007A1835">
      <w:pPr>
        <w:pStyle w:val="a4"/>
        <w:ind w:left="0" w:right="0" w:firstLine="0"/>
        <w:rPr>
          <w:b/>
          <w:szCs w:val="28"/>
        </w:rPr>
      </w:pPr>
    </w:p>
    <w:p w:rsidR="00317BFC" w:rsidRPr="007A1835" w:rsidRDefault="00317BFC" w:rsidP="007A1835">
      <w:pPr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t>После вхождения в систему, как было сказано выше, пользователь может перейти на страницу подачи заявки на прием книг (смотреть рисунок 3.4</w:t>
      </w:r>
      <w:r w:rsidRPr="007A1835">
        <w:rPr>
          <w:rFonts w:ascii="Times New Roman" w:hAnsi="Times New Roman" w:cs="Times New Roman"/>
          <w:sz w:val="28"/>
          <w:szCs w:val="28"/>
        </w:rPr>
        <w:t>)</w:t>
      </w:r>
      <w:r w:rsidRPr="007A18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4B44" w:rsidRPr="007A1835" w:rsidRDefault="00134B44" w:rsidP="007A1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97321" wp14:editId="6429CB77">
            <wp:extent cx="3896360" cy="3726099"/>
            <wp:effectExtent l="19050" t="19050" r="27940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520" cy="375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B44" w:rsidRPr="007A1835" w:rsidRDefault="00134B44" w:rsidP="007A1835">
      <w:pPr>
        <w:pStyle w:val="a4"/>
        <w:ind w:left="0" w:right="0" w:firstLine="0"/>
        <w:jc w:val="center"/>
        <w:rPr>
          <w:b/>
          <w:szCs w:val="28"/>
        </w:rPr>
      </w:pPr>
      <w:r w:rsidRPr="007A1835">
        <w:rPr>
          <w:b/>
          <w:szCs w:val="28"/>
        </w:rPr>
        <w:t>Рисунок 3.</w:t>
      </w:r>
      <w:r w:rsidRPr="007A1835">
        <w:rPr>
          <w:b/>
          <w:szCs w:val="28"/>
        </w:rPr>
        <w:t>4</w:t>
      </w:r>
      <w:r w:rsidRPr="007A1835">
        <w:rPr>
          <w:b/>
          <w:szCs w:val="28"/>
        </w:rPr>
        <w:t xml:space="preserve"> – </w:t>
      </w:r>
      <w:r w:rsidRPr="007A1835">
        <w:rPr>
          <w:b/>
          <w:szCs w:val="28"/>
        </w:rPr>
        <w:t>Страница «Запрос на прием книг»</w:t>
      </w:r>
    </w:p>
    <w:p w:rsidR="00134B44" w:rsidRPr="007A1835" w:rsidRDefault="00134B44" w:rsidP="007A18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4B44" w:rsidRPr="007A1835" w:rsidRDefault="00134B44" w:rsidP="007A1835">
      <w:pPr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lastRenderedPageBreak/>
        <w:t>Также б</w:t>
      </w:r>
      <w:r w:rsidRPr="007A1835">
        <w:rPr>
          <w:rFonts w:ascii="Times New Roman" w:hAnsi="Times New Roman" w:cs="Times New Roman"/>
          <w:sz w:val="28"/>
          <w:szCs w:val="28"/>
        </w:rPr>
        <w:t>ыло реализовано н</w:t>
      </w:r>
      <w:r w:rsidRPr="007A1835">
        <w:rPr>
          <w:rFonts w:ascii="Times New Roman" w:hAnsi="Times New Roman" w:cs="Times New Roman"/>
          <w:sz w:val="28"/>
          <w:szCs w:val="28"/>
        </w:rPr>
        <w:t>авигационное меню для консультантов</w:t>
      </w:r>
      <w:r w:rsidRPr="007A1835">
        <w:rPr>
          <w:rFonts w:ascii="Times New Roman" w:hAnsi="Times New Roman" w:cs="Times New Roman"/>
          <w:sz w:val="28"/>
          <w:szCs w:val="28"/>
        </w:rPr>
        <w:t xml:space="preserve"> (смотреть рисунок 3.</w:t>
      </w:r>
      <w:r w:rsidR="000D6120" w:rsidRPr="007A1835">
        <w:rPr>
          <w:rFonts w:ascii="Times New Roman" w:hAnsi="Times New Roman" w:cs="Times New Roman"/>
          <w:sz w:val="28"/>
          <w:szCs w:val="28"/>
        </w:rPr>
        <w:t>5</w:t>
      </w:r>
      <w:r w:rsidRPr="007A1835">
        <w:rPr>
          <w:rFonts w:ascii="Times New Roman" w:hAnsi="Times New Roman" w:cs="Times New Roman"/>
          <w:sz w:val="28"/>
          <w:szCs w:val="28"/>
        </w:rPr>
        <w:t xml:space="preserve">). Оно включается в себя поисковое окно и 6 вкладок: товары, </w:t>
      </w:r>
      <w:r w:rsidR="000D6120" w:rsidRPr="007A1835">
        <w:rPr>
          <w:rFonts w:ascii="Times New Roman" w:hAnsi="Times New Roman" w:cs="Times New Roman"/>
          <w:sz w:val="28"/>
          <w:szCs w:val="28"/>
        </w:rPr>
        <w:t xml:space="preserve">события, </w:t>
      </w:r>
      <w:r w:rsidR="000D6120" w:rsidRPr="007A1835">
        <w:rPr>
          <w:rFonts w:ascii="Times New Roman" w:hAnsi="Times New Roman" w:cs="Times New Roman"/>
          <w:sz w:val="28"/>
          <w:szCs w:val="28"/>
        </w:rPr>
        <w:t>запросы клиентов</w:t>
      </w:r>
      <w:r w:rsidRPr="007A1835">
        <w:rPr>
          <w:rFonts w:ascii="Times New Roman" w:hAnsi="Times New Roman" w:cs="Times New Roman"/>
          <w:sz w:val="28"/>
          <w:szCs w:val="28"/>
        </w:rPr>
        <w:t xml:space="preserve">, </w:t>
      </w:r>
      <w:r w:rsidR="000D6120" w:rsidRPr="007A1835">
        <w:rPr>
          <w:rFonts w:ascii="Times New Roman" w:hAnsi="Times New Roman" w:cs="Times New Roman"/>
          <w:sz w:val="28"/>
          <w:szCs w:val="28"/>
        </w:rPr>
        <w:t>аналитика</w:t>
      </w:r>
      <w:r w:rsidRPr="007A1835">
        <w:rPr>
          <w:rFonts w:ascii="Times New Roman" w:hAnsi="Times New Roman" w:cs="Times New Roman"/>
          <w:sz w:val="28"/>
          <w:szCs w:val="28"/>
        </w:rPr>
        <w:t xml:space="preserve">, </w:t>
      </w:r>
      <w:r w:rsidR="000D6120" w:rsidRPr="007A1835">
        <w:rPr>
          <w:rFonts w:ascii="Times New Roman" w:hAnsi="Times New Roman" w:cs="Times New Roman"/>
          <w:sz w:val="28"/>
          <w:szCs w:val="28"/>
        </w:rPr>
        <w:t>продажи</w:t>
      </w:r>
      <w:r w:rsidRPr="007A1835">
        <w:rPr>
          <w:rFonts w:ascii="Times New Roman" w:hAnsi="Times New Roman" w:cs="Times New Roman"/>
          <w:sz w:val="28"/>
          <w:szCs w:val="28"/>
        </w:rPr>
        <w:t xml:space="preserve"> и профиль.   </w:t>
      </w:r>
    </w:p>
    <w:p w:rsidR="00134B44" w:rsidRPr="007A1835" w:rsidRDefault="000D6120" w:rsidP="007A18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18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AAF18F" wp14:editId="03A5E359">
            <wp:extent cx="5940425" cy="641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4" w:rsidRPr="007A1835" w:rsidRDefault="00134B44" w:rsidP="007A1835">
      <w:pPr>
        <w:pStyle w:val="a4"/>
        <w:ind w:left="0" w:right="0" w:firstLine="0"/>
        <w:jc w:val="center"/>
        <w:rPr>
          <w:b/>
          <w:szCs w:val="28"/>
        </w:rPr>
      </w:pPr>
      <w:r w:rsidRPr="007A1835">
        <w:rPr>
          <w:b/>
          <w:szCs w:val="28"/>
        </w:rPr>
        <w:t>Рисунок 3.</w:t>
      </w:r>
      <w:r w:rsidR="000D6120" w:rsidRPr="007A1835">
        <w:rPr>
          <w:b/>
          <w:szCs w:val="28"/>
        </w:rPr>
        <w:t>5</w:t>
      </w:r>
      <w:r w:rsidRPr="007A1835">
        <w:rPr>
          <w:b/>
          <w:szCs w:val="28"/>
        </w:rPr>
        <w:t xml:space="preserve"> – Навигационное меню со стороны </w:t>
      </w:r>
      <w:r w:rsidR="000D6120" w:rsidRPr="007A1835">
        <w:rPr>
          <w:b/>
          <w:szCs w:val="28"/>
        </w:rPr>
        <w:t>консультанта</w:t>
      </w:r>
    </w:p>
    <w:p w:rsidR="000D6120" w:rsidRPr="007A1835" w:rsidRDefault="000D6120" w:rsidP="007A1835">
      <w:pPr>
        <w:pStyle w:val="a4"/>
        <w:ind w:left="0" w:right="0" w:firstLine="0"/>
        <w:rPr>
          <w:b/>
          <w:szCs w:val="28"/>
        </w:rPr>
      </w:pPr>
    </w:p>
    <w:p w:rsidR="00134B44" w:rsidRPr="007A1835" w:rsidRDefault="000D6120" w:rsidP="007A1835">
      <w:pPr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t>При переходе на вкладку «Аналитика» будет открыто окно (смотреть рисунок 3.6</w:t>
      </w:r>
      <w:r w:rsidRPr="007A1835">
        <w:rPr>
          <w:rFonts w:ascii="Times New Roman" w:hAnsi="Times New Roman" w:cs="Times New Roman"/>
          <w:sz w:val="28"/>
          <w:szCs w:val="28"/>
        </w:rPr>
        <w:t>)</w:t>
      </w:r>
      <w:r w:rsidRPr="007A1835">
        <w:rPr>
          <w:rFonts w:ascii="Times New Roman" w:hAnsi="Times New Roman" w:cs="Times New Roman"/>
          <w:sz w:val="28"/>
          <w:szCs w:val="28"/>
        </w:rPr>
        <w:t xml:space="preserve">, на котором, при вводе при вводе определенных значений, будет выводится </w:t>
      </w:r>
      <w:r w:rsidRPr="007A18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соотве</w:t>
      </w:r>
      <w:r w:rsidRPr="007A18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тствующий</w:t>
      </w:r>
      <w:r w:rsidRPr="007A1835">
        <w:rPr>
          <w:rFonts w:ascii="Times New Roman" w:hAnsi="Times New Roman" w:cs="Times New Roman"/>
          <w:sz w:val="28"/>
          <w:szCs w:val="28"/>
        </w:rPr>
        <w:t xml:space="preserve"> график.</w:t>
      </w:r>
    </w:p>
    <w:p w:rsidR="00331681" w:rsidRPr="007A1835" w:rsidRDefault="00331681" w:rsidP="007A1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F393A" wp14:editId="277E52A3">
            <wp:extent cx="5505899" cy="3057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181" cy="306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81" w:rsidRPr="007A1835" w:rsidRDefault="00331681" w:rsidP="007A1835">
      <w:pPr>
        <w:pStyle w:val="a4"/>
        <w:ind w:left="0" w:right="0" w:firstLine="0"/>
        <w:jc w:val="center"/>
        <w:rPr>
          <w:b/>
          <w:szCs w:val="28"/>
        </w:rPr>
      </w:pPr>
      <w:r w:rsidRPr="007A1835">
        <w:rPr>
          <w:b/>
          <w:szCs w:val="28"/>
        </w:rPr>
        <w:t>Рисунок 3.</w:t>
      </w:r>
      <w:r w:rsidRPr="007A1835">
        <w:rPr>
          <w:b/>
          <w:szCs w:val="28"/>
        </w:rPr>
        <w:t>5</w:t>
      </w:r>
      <w:r w:rsidRPr="007A1835">
        <w:rPr>
          <w:b/>
          <w:szCs w:val="28"/>
        </w:rPr>
        <w:t xml:space="preserve"> – Страница «</w:t>
      </w:r>
      <w:r w:rsidRPr="007A1835">
        <w:rPr>
          <w:b/>
          <w:szCs w:val="28"/>
        </w:rPr>
        <w:t>Аналитика</w:t>
      </w:r>
      <w:r w:rsidRPr="007A1835">
        <w:rPr>
          <w:b/>
          <w:szCs w:val="28"/>
        </w:rPr>
        <w:t>»</w:t>
      </w:r>
    </w:p>
    <w:p w:rsidR="00331681" w:rsidRPr="007A1835" w:rsidRDefault="00331681" w:rsidP="007A18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681" w:rsidRPr="007A1835" w:rsidRDefault="00331681" w:rsidP="007A18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799" w:rsidRPr="007A1835" w:rsidRDefault="00711B15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t xml:space="preserve">3 </w:t>
      </w:r>
      <w:r w:rsidR="00D73799" w:rsidRPr="007A1835">
        <w:rPr>
          <w:rFonts w:ascii="Times New Roman" w:hAnsi="Times New Roman" w:cs="Times New Roman"/>
          <w:sz w:val="28"/>
          <w:szCs w:val="28"/>
        </w:rPr>
        <w:t>Реализация серверной части</w:t>
      </w:r>
    </w:p>
    <w:p w:rsidR="00331681" w:rsidRPr="007A1835" w:rsidRDefault="00331681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t xml:space="preserve">Серверная часть включает в себя следующие модули: </w:t>
      </w:r>
      <w:r w:rsidRPr="007A1835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7A1835">
        <w:rPr>
          <w:rFonts w:ascii="Times New Roman" w:hAnsi="Times New Roman" w:cs="Times New Roman"/>
          <w:sz w:val="28"/>
          <w:szCs w:val="28"/>
        </w:rPr>
        <w:t xml:space="preserve">, </w:t>
      </w:r>
      <w:r w:rsidRPr="007A1835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7A1835">
        <w:rPr>
          <w:rFonts w:ascii="Times New Roman" w:hAnsi="Times New Roman" w:cs="Times New Roman"/>
          <w:sz w:val="28"/>
          <w:szCs w:val="28"/>
        </w:rPr>
        <w:t xml:space="preserve"> и </w:t>
      </w:r>
      <w:r w:rsidRPr="007A1835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7A18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1681" w:rsidRPr="007A1835" w:rsidRDefault="00331681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31681" w:rsidRPr="007A1835" w:rsidRDefault="00331681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835">
        <w:rPr>
          <w:rFonts w:ascii="Times New Roman" w:hAnsi="Times New Roman" w:cs="Times New Roman"/>
          <w:sz w:val="28"/>
          <w:szCs w:val="28"/>
          <w:lang w:val="en-US"/>
        </w:rPr>
        <w:t>odels</w:t>
      </w:r>
      <w:r w:rsidRPr="007A1835">
        <w:rPr>
          <w:rFonts w:ascii="Times New Roman" w:hAnsi="Times New Roman" w:cs="Times New Roman"/>
          <w:sz w:val="28"/>
          <w:szCs w:val="28"/>
        </w:rPr>
        <w:t xml:space="preserve"> содержит в себе описание модели данный. На рисунке 3.6 представлена часть находящейся в ней скрипта. </w:t>
      </w:r>
    </w:p>
    <w:p w:rsidR="00331681" w:rsidRPr="007A1835" w:rsidRDefault="00331681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31681" w:rsidRPr="007A1835" w:rsidRDefault="00331681" w:rsidP="007A183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395D1E" wp14:editId="37E6B8E2">
            <wp:extent cx="4806950" cy="382706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077" cy="38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81" w:rsidRPr="007A1835" w:rsidRDefault="00331681" w:rsidP="007A1835">
      <w:pPr>
        <w:pStyle w:val="a4"/>
        <w:ind w:left="0" w:right="0" w:firstLine="0"/>
        <w:jc w:val="center"/>
        <w:rPr>
          <w:b/>
          <w:szCs w:val="28"/>
        </w:rPr>
      </w:pPr>
      <w:r w:rsidRPr="007A1835">
        <w:rPr>
          <w:b/>
          <w:szCs w:val="28"/>
        </w:rPr>
        <w:t>Рисунок 3.</w:t>
      </w:r>
      <w:r w:rsidR="00EB33B8" w:rsidRPr="007A1835">
        <w:rPr>
          <w:b/>
          <w:szCs w:val="28"/>
        </w:rPr>
        <w:t>6</w:t>
      </w:r>
      <w:r w:rsidRPr="007A1835">
        <w:rPr>
          <w:b/>
          <w:szCs w:val="28"/>
        </w:rPr>
        <w:t xml:space="preserve"> – </w:t>
      </w:r>
      <w:r w:rsidRPr="007A1835">
        <w:rPr>
          <w:b/>
          <w:szCs w:val="28"/>
        </w:rPr>
        <w:t>Скрипт</w:t>
      </w:r>
      <w:r w:rsidRPr="007A1835">
        <w:rPr>
          <w:b/>
          <w:szCs w:val="28"/>
        </w:rPr>
        <w:t xml:space="preserve"> </w:t>
      </w:r>
      <w:r w:rsidR="00EB33B8" w:rsidRPr="007A1835">
        <w:rPr>
          <w:b/>
          <w:szCs w:val="28"/>
        </w:rPr>
        <w:t xml:space="preserve">модуля </w:t>
      </w:r>
      <w:r w:rsidR="00EB33B8" w:rsidRPr="007A1835">
        <w:rPr>
          <w:b/>
          <w:szCs w:val="28"/>
          <w:lang w:val="en-US"/>
        </w:rPr>
        <w:t>models</w:t>
      </w:r>
    </w:p>
    <w:p w:rsidR="00331681" w:rsidRPr="007A1835" w:rsidRDefault="00331681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B33B8" w:rsidRPr="007A1835" w:rsidRDefault="00EB33B8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7A1835">
        <w:rPr>
          <w:rFonts w:ascii="Times New Roman" w:hAnsi="Times New Roman" w:cs="Times New Roman"/>
          <w:sz w:val="28"/>
          <w:szCs w:val="28"/>
        </w:rPr>
        <w:t xml:space="preserve"> предназначена для навигации внутри сервера</w:t>
      </w:r>
      <w:r w:rsidRPr="007A1835">
        <w:rPr>
          <w:rFonts w:ascii="Times New Roman" w:hAnsi="Times New Roman" w:cs="Times New Roman"/>
          <w:sz w:val="28"/>
          <w:szCs w:val="28"/>
        </w:rPr>
        <w:t xml:space="preserve">. На рисунке 3.6 </w:t>
      </w:r>
      <w:r w:rsidRPr="007A1835">
        <w:rPr>
          <w:rFonts w:ascii="Times New Roman" w:hAnsi="Times New Roman" w:cs="Times New Roman"/>
          <w:sz w:val="28"/>
          <w:szCs w:val="28"/>
        </w:rPr>
        <w:t>изображен скрипт основного файла данного модуля</w:t>
      </w:r>
      <w:r w:rsidRPr="007A18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33B8" w:rsidRPr="007A1835" w:rsidRDefault="00EB33B8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B33B8" w:rsidRPr="007A1835" w:rsidRDefault="00EB33B8" w:rsidP="007A183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1DBDAD" wp14:editId="67F4D340">
            <wp:extent cx="5387975" cy="1845907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245" cy="18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B8" w:rsidRPr="007A1835" w:rsidRDefault="00EB33B8" w:rsidP="007A1835">
      <w:pPr>
        <w:pStyle w:val="a4"/>
        <w:ind w:left="0" w:right="0" w:firstLine="0"/>
        <w:jc w:val="center"/>
        <w:rPr>
          <w:b/>
          <w:szCs w:val="28"/>
        </w:rPr>
      </w:pPr>
      <w:r w:rsidRPr="007A1835">
        <w:rPr>
          <w:b/>
          <w:szCs w:val="28"/>
        </w:rPr>
        <w:t>Рисунок 3.</w:t>
      </w:r>
      <w:r w:rsidR="00A35115" w:rsidRPr="007A1835">
        <w:rPr>
          <w:b/>
          <w:szCs w:val="28"/>
        </w:rPr>
        <w:t>7</w:t>
      </w:r>
      <w:r w:rsidRPr="007A1835">
        <w:rPr>
          <w:b/>
          <w:szCs w:val="28"/>
        </w:rPr>
        <w:t xml:space="preserve"> – Скрипт модуля </w:t>
      </w:r>
      <w:r w:rsidRPr="007A1835">
        <w:rPr>
          <w:b/>
          <w:szCs w:val="28"/>
          <w:lang w:val="en-US"/>
        </w:rPr>
        <w:t>routes</w:t>
      </w:r>
    </w:p>
    <w:p w:rsidR="00EB33B8" w:rsidRPr="007A1835" w:rsidRDefault="00EB33B8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B33B8" w:rsidRPr="007A1835" w:rsidRDefault="00EB33B8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1835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proofErr w:type="gramEnd"/>
      <w:r w:rsidRPr="007A1835">
        <w:rPr>
          <w:rFonts w:ascii="Times New Roman" w:hAnsi="Times New Roman" w:cs="Times New Roman"/>
          <w:sz w:val="28"/>
          <w:szCs w:val="28"/>
        </w:rPr>
        <w:t xml:space="preserve"> </w:t>
      </w:r>
      <w:r w:rsidRPr="007A1835">
        <w:rPr>
          <w:rFonts w:ascii="Times New Roman" w:hAnsi="Times New Roman" w:cs="Times New Roman"/>
          <w:sz w:val="28"/>
          <w:szCs w:val="28"/>
        </w:rPr>
        <w:t>содержит запросы для работы с базой данных.</w:t>
      </w:r>
      <w:r w:rsidRPr="007A1835">
        <w:rPr>
          <w:rFonts w:ascii="Times New Roman" w:hAnsi="Times New Roman" w:cs="Times New Roman"/>
          <w:sz w:val="28"/>
          <w:szCs w:val="28"/>
        </w:rPr>
        <w:t xml:space="preserve"> На рисунке 3.6 изображен скрипт</w:t>
      </w:r>
      <w:r w:rsidRPr="007A1835">
        <w:rPr>
          <w:rFonts w:ascii="Times New Roman" w:hAnsi="Times New Roman" w:cs="Times New Roman"/>
          <w:sz w:val="28"/>
          <w:szCs w:val="28"/>
        </w:rPr>
        <w:t xml:space="preserve"> для регистрации клиента</w:t>
      </w:r>
      <w:r w:rsidRPr="007A18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33B8" w:rsidRPr="007A1835" w:rsidRDefault="00EB33B8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B33B8" w:rsidRPr="007A1835" w:rsidRDefault="00EB33B8" w:rsidP="007A183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A18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20A821" wp14:editId="013A5DE8">
            <wp:extent cx="4402776" cy="39058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487" cy="39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B8" w:rsidRPr="007A1835" w:rsidRDefault="00EB33B8" w:rsidP="007A1835">
      <w:pPr>
        <w:pStyle w:val="a4"/>
        <w:ind w:left="0" w:right="0" w:firstLine="0"/>
        <w:jc w:val="center"/>
        <w:rPr>
          <w:b/>
          <w:szCs w:val="28"/>
          <w:lang w:val="en-US"/>
        </w:rPr>
      </w:pPr>
      <w:r w:rsidRPr="007A1835">
        <w:rPr>
          <w:b/>
          <w:szCs w:val="28"/>
        </w:rPr>
        <w:t>Рисунок 3.</w:t>
      </w:r>
      <w:r w:rsidR="00A35115" w:rsidRPr="007A1835">
        <w:rPr>
          <w:b/>
          <w:szCs w:val="28"/>
        </w:rPr>
        <w:t>8</w:t>
      </w:r>
      <w:r w:rsidRPr="007A1835">
        <w:rPr>
          <w:b/>
          <w:szCs w:val="28"/>
        </w:rPr>
        <w:t xml:space="preserve"> – Скрипт модуля </w:t>
      </w:r>
      <w:r w:rsidR="00A35115" w:rsidRPr="007A1835">
        <w:rPr>
          <w:b/>
          <w:szCs w:val="28"/>
          <w:lang w:val="en-US"/>
        </w:rPr>
        <w:t>controllers</w:t>
      </w:r>
    </w:p>
    <w:p w:rsidR="00A35115" w:rsidRPr="007A1835" w:rsidRDefault="00A35115" w:rsidP="007A1835">
      <w:pPr>
        <w:pStyle w:val="a4"/>
        <w:ind w:left="0" w:right="0" w:firstLine="0"/>
        <w:rPr>
          <w:b/>
          <w:szCs w:val="28"/>
        </w:rPr>
      </w:pPr>
    </w:p>
    <w:p w:rsidR="00A35115" w:rsidRPr="007A1835" w:rsidRDefault="00A35115" w:rsidP="007A1835">
      <w:pPr>
        <w:pStyle w:val="a4"/>
        <w:ind w:left="0" w:right="0" w:firstLine="0"/>
        <w:rPr>
          <w:b/>
          <w:szCs w:val="28"/>
        </w:rPr>
      </w:pPr>
    </w:p>
    <w:p w:rsidR="00EB33B8" w:rsidRPr="007A1835" w:rsidRDefault="00EB33B8" w:rsidP="007A18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EB33B8" w:rsidRPr="007A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92A"/>
    <w:multiLevelType w:val="hybridMultilevel"/>
    <w:tmpl w:val="108874A8"/>
    <w:lvl w:ilvl="0" w:tplc="AEAA60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F3665"/>
    <w:multiLevelType w:val="hybridMultilevel"/>
    <w:tmpl w:val="A32EB5F6"/>
    <w:lvl w:ilvl="0" w:tplc="2D4ADA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6625"/>
    <w:multiLevelType w:val="hybridMultilevel"/>
    <w:tmpl w:val="89CE2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B9"/>
    <w:rsid w:val="000D6120"/>
    <w:rsid w:val="00134B44"/>
    <w:rsid w:val="00274AB9"/>
    <w:rsid w:val="00317BFC"/>
    <w:rsid w:val="003246E1"/>
    <w:rsid w:val="00331681"/>
    <w:rsid w:val="006442B9"/>
    <w:rsid w:val="00711B15"/>
    <w:rsid w:val="007A1835"/>
    <w:rsid w:val="00A35115"/>
    <w:rsid w:val="00B63733"/>
    <w:rsid w:val="00CD05ED"/>
    <w:rsid w:val="00D73799"/>
    <w:rsid w:val="00E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2FE6"/>
  <w15:chartTrackingRefBased/>
  <w15:docId w15:val="{40A6E369-1852-445E-ADE2-B61881B5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99"/>
    <w:pPr>
      <w:ind w:left="720"/>
      <w:contextualSpacing/>
    </w:pPr>
  </w:style>
  <w:style w:type="paragraph" w:styleId="a4">
    <w:name w:val="No Spacing"/>
    <w:basedOn w:val="a"/>
    <w:uiPriority w:val="1"/>
    <w:qFormat/>
    <w:rsid w:val="006442B9"/>
    <w:pPr>
      <w:spacing w:after="0" w:line="240" w:lineRule="auto"/>
      <w:ind w:left="426" w:right="282" w:firstLine="850"/>
      <w:jc w:val="both"/>
    </w:pPr>
    <w:rPr>
      <w:rFonts w:ascii="Times New Roman" w:eastAsia="Times New Roman" w:hAnsi="Times New Roman" w:cs="Times New Roman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2023-12-16T13:18:00Z</dcterms:created>
  <dcterms:modified xsi:type="dcterms:W3CDTF">2023-12-16T17:28:00Z</dcterms:modified>
</cp:coreProperties>
</file>