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5F49" w14:textId="77777777" w:rsidR="00CE1A25" w:rsidRDefault="00CE1A25" w:rsidP="00CE1A25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7DF647F6" w14:textId="2EF26B30" w:rsidR="00CE1A25" w:rsidRPr="00D64A82" w:rsidRDefault="00CE1A25" w:rsidP="00CE1A25">
      <w:pPr>
        <w:pBdr>
          <w:bottom w:val="single" w:sz="6" w:space="1" w:color="auto"/>
        </w:pBdr>
        <w:ind w:left="720" w:hanging="720"/>
        <w:rPr>
          <w:rFonts w:ascii="American Typewriter" w:hAnsi="American Typewriter" w:cstheme="minorHAnsi"/>
          <w:b/>
          <w:bCs/>
          <w:color w:val="7030A0"/>
          <w:sz w:val="36"/>
          <w:szCs w:val="36"/>
        </w:rPr>
      </w:pPr>
      <w:r w:rsidRPr="00D64A82">
        <w:rPr>
          <w:rFonts w:ascii="American Typewriter" w:hAnsi="American Typewriter" w:cstheme="minorHAnsi"/>
          <w:b/>
          <w:bCs/>
          <w:color w:val="7030A0"/>
          <w:sz w:val="36"/>
          <w:szCs w:val="36"/>
        </w:rPr>
        <w:t>yc</w:t>
      </w:r>
      <w:r w:rsidR="0043430A">
        <w:rPr>
          <w:rFonts w:ascii="American Typewriter" w:hAnsi="American Typewriter" w:cstheme="minorHAnsi"/>
          <w:b/>
          <w:bCs/>
          <w:color w:val="7030A0"/>
          <w:sz w:val="36"/>
          <w:szCs w:val="36"/>
        </w:rPr>
        <w:t>DeNovo</w:t>
      </w:r>
      <w:r w:rsidRPr="00D64A82">
        <w:rPr>
          <w:rFonts w:ascii="American Typewriter" w:hAnsi="American Typewriter" w:cstheme="minorHAnsi"/>
          <w:b/>
          <w:bCs/>
          <w:color w:val="7030A0"/>
          <w:sz w:val="36"/>
          <w:szCs w:val="36"/>
        </w:rPr>
        <w:t>.sh</w:t>
      </w:r>
    </w:p>
    <w:p w14:paraId="6C339D67" w14:textId="77777777" w:rsidR="00CE1A25" w:rsidRDefault="00CE1A25" w:rsidP="00CE1A25">
      <w:pPr>
        <w:rPr>
          <w:rFonts w:ascii="Times New Roman" w:hAnsi="Times New Roman" w:cs="Times New Roman"/>
        </w:rPr>
      </w:pPr>
    </w:p>
    <w:p w14:paraId="132A6E22" w14:textId="77777777" w:rsidR="00CE1A25" w:rsidRPr="00F942D9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  <w:r w:rsidRPr="00F942D9">
        <w:rPr>
          <w:rFonts w:ascii="Times New Roman" w:hAnsi="Times New Roman" w:cs="Times New Roman"/>
          <w:b/>
          <w:bCs/>
        </w:rPr>
        <w:t>Author(s)</w:t>
      </w:r>
    </w:p>
    <w:p w14:paraId="5DCFCF9D" w14:textId="77777777" w:rsidR="00CE1A25" w:rsidRDefault="00CE1A25" w:rsidP="00CE1A25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Angela Crabtree</w:t>
      </w:r>
    </w:p>
    <w:p w14:paraId="2088B14C" w14:textId="299F0844" w:rsidR="005F5F30" w:rsidRPr="00F942D9" w:rsidRDefault="005F5F30" w:rsidP="005F5F30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Dependencies</w:t>
      </w:r>
    </w:p>
    <w:p w14:paraId="370665CF" w14:textId="481C3E2A" w:rsidR="005F5F30" w:rsidRDefault="005F5F30" w:rsidP="005F5F30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Java, </w:t>
      </w:r>
      <w:proofErr w:type="spellStart"/>
      <w:r w:rsidR="00507581">
        <w:rPr>
          <w:rFonts w:ascii="Times New Roman" w:hAnsi="Times New Roman" w:cs="Times New Roman"/>
        </w:rPr>
        <w:t>BBMap</w:t>
      </w:r>
      <w:proofErr w:type="spellEnd"/>
      <w:r w:rsidR="00507581">
        <w:rPr>
          <w:rFonts w:ascii="Times New Roman" w:hAnsi="Times New Roman" w:cs="Times New Roman"/>
        </w:rPr>
        <w:t xml:space="preserve">, </w:t>
      </w:r>
      <w:proofErr w:type="spellStart"/>
      <w:r w:rsidR="00507581">
        <w:rPr>
          <w:rFonts w:ascii="Times New Roman" w:hAnsi="Times New Roman" w:cs="Times New Roman"/>
        </w:rPr>
        <w:t>SPAdes</w:t>
      </w:r>
      <w:proofErr w:type="spellEnd"/>
      <w:r w:rsidR="00507581">
        <w:rPr>
          <w:rFonts w:ascii="Times New Roman" w:hAnsi="Times New Roman" w:cs="Times New Roman"/>
        </w:rPr>
        <w:t xml:space="preserve">, R, </w:t>
      </w:r>
      <w:proofErr w:type="spellStart"/>
      <w:r w:rsidR="00507581">
        <w:rPr>
          <w:rFonts w:ascii="Times New Roman" w:hAnsi="Times New Roman" w:cs="Times New Roman"/>
        </w:rPr>
        <w:t>fastp</w:t>
      </w:r>
      <w:proofErr w:type="spellEnd"/>
      <w:r w:rsidR="00507581">
        <w:rPr>
          <w:rFonts w:ascii="Times New Roman" w:hAnsi="Times New Roman" w:cs="Times New Roman"/>
        </w:rPr>
        <w:t>, Python</w:t>
      </w:r>
    </w:p>
    <w:p w14:paraId="085C9BE5" w14:textId="77777777" w:rsidR="00CE1A25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  <w:r w:rsidRPr="00F942D9">
        <w:rPr>
          <w:rFonts w:ascii="Times New Roman" w:hAnsi="Times New Roman" w:cs="Times New Roman"/>
          <w:b/>
          <w:bCs/>
        </w:rPr>
        <w:t>Description</w:t>
      </w:r>
    </w:p>
    <w:p w14:paraId="63D55C35" w14:textId="712CB8D8" w:rsidR="00CE1A25" w:rsidRPr="00FF6FA8" w:rsidRDefault="00CE1A25" w:rsidP="00CE1A25">
      <w:pPr>
        <w:spacing w:after="120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yc</w:t>
      </w:r>
      <w:r w:rsidR="00507581">
        <w:rPr>
          <w:rFonts w:ascii="Times New Roman" w:hAnsi="Times New Roman" w:cs="Times New Roman"/>
          <w:u w:val="single"/>
        </w:rPr>
        <w:t>DeNovo</w:t>
      </w:r>
      <w:r>
        <w:rPr>
          <w:rFonts w:ascii="Times New Roman" w:hAnsi="Times New Roman" w:cs="Times New Roman"/>
          <w:u w:val="single"/>
        </w:rPr>
        <w:t>.sh</w:t>
      </w:r>
      <w:r w:rsidRPr="00FF6FA8">
        <w:rPr>
          <w:rFonts w:ascii="Times New Roman" w:hAnsi="Times New Roman" w:cs="Times New Roman"/>
        </w:rPr>
        <w:t xml:space="preserve"> allows the user to </w:t>
      </w:r>
      <w:r w:rsidR="00507581">
        <w:rPr>
          <w:rFonts w:ascii="Times New Roman" w:hAnsi="Times New Roman" w:cs="Times New Roman"/>
        </w:rPr>
        <w:t>clean and filter</w:t>
      </w:r>
      <w:r>
        <w:rPr>
          <w:rFonts w:ascii="Times New Roman" w:hAnsi="Times New Roman" w:cs="Times New Roman"/>
        </w:rPr>
        <w:t xml:space="preserve"> raw </w:t>
      </w:r>
      <w:r w:rsidR="00507581">
        <w:rPr>
          <w:rFonts w:ascii="Times New Roman" w:hAnsi="Times New Roman" w:cs="Times New Roman"/>
        </w:rPr>
        <w:t xml:space="preserve">Illumina </w:t>
      </w:r>
      <w:r>
        <w:rPr>
          <w:rFonts w:ascii="Times New Roman" w:hAnsi="Times New Roman" w:cs="Times New Roman"/>
        </w:rPr>
        <w:t>reads</w:t>
      </w:r>
      <w:r w:rsidR="00507581">
        <w:rPr>
          <w:rFonts w:ascii="Times New Roman" w:hAnsi="Times New Roman" w:cs="Times New Roman"/>
        </w:rPr>
        <w:t xml:space="preserve"> and assemble de novo contigs.</w:t>
      </w:r>
      <w:r>
        <w:rPr>
          <w:rFonts w:ascii="Times New Roman" w:hAnsi="Times New Roman" w:cs="Times New Roman"/>
        </w:rPr>
        <w:t xml:space="preserve"> </w:t>
      </w:r>
      <w:r w:rsidR="00507581">
        <w:rPr>
          <w:rFonts w:ascii="Times New Roman" w:hAnsi="Times New Roman" w:cs="Times New Roman"/>
        </w:rPr>
        <w:t>The script</w:t>
      </w:r>
      <w:r>
        <w:rPr>
          <w:rFonts w:ascii="Times New Roman" w:hAnsi="Times New Roman" w:cs="Times New Roman"/>
        </w:rPr>
        <w:t xml:space="preserve"> returns a graph of </w:t>
      </w:r>
      <w:r w:rsidR="00507581">
        <w:rPr>
          <w:rFonts w:ascii="Times New Roman" w:hAnsi="Times New Roman" w:cs="Times New Roman"/>
        </w:rPr>
        <w:t xml:space="preserve">contig length and contig “coverage” as calculated by </w:t>
      </w:r>
      <w:proofErr w:type="spellStart"/>
      <w:r w:rsidR="00507581">
        <w:rPr>
          <w:rFonts w:ascii="Times New Roman" w:hAnsi="Times New Roman" w:cs="Times New Roman"/>
        </w:rPr>
        <w:t>SPAdes</w:t>
      </w:r>
      <w:proofErr w:type="spellEnd"/>
      <w:r w:rsidR="00507581">
        <w:rPr>
          <w:rFonts w:ascii="Times New Roman" w:hAnsi="Times New Roman" w:cs="Times New Roman"/>
        </w:rPr>
        <w:t xml:space="preserve"> assembler as well as filtered read files. It also prints number of raw reads, number of final cleaned &amp; filtered reads, % of reads mapping to the human genome, % of reads mapping to S. cerevisiae, and % of reads mapping to S. paradoxus. Note that this script assumes you are working on an external server so it will need to be adapted for use locally. The paths to </w:t>
      </w:r>
      <w:proofErr w:type="spellStart"/>
      <w:r w:rsidR="00507581">
        <w:rPr>
          <w:rFonts w:ascii="Times New Roman" w:hAnsi="Times New Roman" w:cs="Times New Roman"/>
        </w:rPr>
        <w:t>BBSplit</w:t>
      </w:r>
      <w:proofErr w:type="spellEnd"/>
      <w:r w:rsidR="00507581">
        <w:rPr>
          <w:rFonts w:ascii="Times New Roman" w:hAnsi="Times New Roman" w:cs="Times New Roman"/>
        </w:rPr>
        <w:t xml:space="preserve"> and </w:t>
      </w:r>
      <w:proofErr w:type="spellStart"/>
      <w:r w:rsidR="00507581">
        <w:rPr>
          <w:rFonts w:ascii="Times New Roman" w:hAnsi="Times New Roman" w:cs="Times New Roman"/>
        </w:rPr>
        <w:t>fastp</w:t>
      </w:r>
      <w:proofErr w:type="spellEnd"/>
      <w:r w:rsidR="00507581">
        <w:rPr>
          <w:rFonts w:ascii="Times New Roman" w:hAnsi="Times New Roman" w:cs="Times New Roman"/>
        </w:rPr>
        <w:t xml:space="preserve"> must be either edited or moved so that they are “~/bin/</w:t>
      </w:r>
      <w:proofErr w:type="spellStart"/>
      <w:r w:rsidR="00507581">
        <w:rPr>
          <w:rFonts w:ascii="Times New Roman" w:hAnsi="Times New Roman" w:cs="Times New Roman"/>
        </w:rPr>
        <w:t>bbmap</w:t>
      </w:r>
      <w:proofErr w:type="spellEnd"/>
      <w:r w:rsidR="00507581">
        <w:rPr>
          <w:rFonts w:ascii="Times New Roman" w:hAnsi="Times New Roman" w:cs="Times New Roman"/>
        </w:rPr>
        <w:t>/bbsplit.sh” and “~/bin/</w:t>
      </w:r>
      <w:proofErr w:type="spellStart"/>
      <w:r w:rsidR="00507581">
        <w:rPr>
          <w:rFonts w:ascii="Times New Roman" w:hAnsi="Times New Roman" w:cs="Times New Roman"/>
        </w:rPr>
        <w:t>fastp</w:t>
      </w:r>
      <w:proofErr w:type="spellEnd"/>
      <w:r w:rsidR="00507581">
        <w:rPr>
          <w:rFonts w:ascii="Times New Roman" w:hAnsi="Times New Roman" w:cs="Times New Roman"/>
        </w:rPr>
        <w:t>/</w:t>
      </w:r>
      <w:proofErr w:type="spellStart"/>
      <w:r w:rsidR="00507581">
        <w:rPr>
          <w:rFonts w:ascii="Times New Roman" w:hAnsi="Times New Roman" w:cs="Times New Roman"/>
        </w:rPr>
        <w:t>fastp</w:t>
      </w:r>
      <w:proofErr w:type="spellEnd"/>
      <w:r w:rsidR="00507581">
        <w:rPr>
          <w:rFonts w:ascii="Times New Roman" w:hAnsi="Times New Roman" w:cs="Times New Roman"/>
        </w:rPr>
        <w:t xml:space="preserve">”, respectively. </w:t>
      </w:r>
    </w:p>
    <w:p w14:paraId="0B3F4A0E" w14:textId="77777777" w:rsidR="00CE1A25" w:rsidRPr="00F942D9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  <w:r w:rsidRPr="00F942D9">
        <w:rPr>
          <w:rFonts w:ascii="Times New Roman" w:hAnsi="Times New Roman" w:cs="Times New Roman"/>
          <w:b/>
          <w:bCs/>
        </w:rPr>
        <w:t>Usage</w:t>
      </w:r>
      <w:r>
        <w:rPr>
          <w:rFonts w:ascii="Times New Roman" w:hAnsi="Times New Roman" w:cs="Times New Roman"/>
          <w:b/>
          <w:bCs/>
        </w:rPr>
        <w:t xml:space="preserve"> (MacOS)</w:t>
      </w:r>
    </w:p>
    <w:p w14:paraId="1608A4AD" w14:textId="0B205963" w:rsidR="00CE1A25" w:rsidRPr="009A6F5E" w:rsidRDefault="00CE1A25" w:rsidP="00CE1A25">
      <w:pPr>
        <w:spacing w:after="120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507581">
        <w:rPr>
          <w:rFonts w:ascii="Consolas" w:hAnsi="Consolas" w:cs="Consolas"/>
          <w:sz w:val="20"/>
          <w:szCs w:val="20"/>
        </w:rPr>
        <w:t>ycDeNovo</w:t>
      </w:r>
      <w:r>
        <w:rPr>
          <w:rFonts w:ascii="Consolas" w:hAnsi="Consolas" w:cs="Consolas"/>
          <w:sz w:val="20"/>
          <w:szCs w:val="20"/>
        </w:rPr>
        <w:t xml:space="preserve">.sh </w:t>
      </w:r>
      <w:r w:rsidR="00BD253C">
        <w:rPr>
          <w:rFonts w:ascii="Consolas" w:hAnsi="Consolas" w:cs="Consolas"/>
          <w:sz w:val="20"/>
          <w:szCs w:val="20"/>
        </w:rPr>
        <w:t xml:space="preserve">-s </w:t>
      </w:r>
      <w:proofErr w:type="spellStart"/>
      <w:r>
        <w:rPr>
          <w:rFonts w:ascii="Consolas" w:hAnsi="Consolas" w:cs="Consolas"/>
          <w:sz w:val="20"/>
          <w:szCs w:val="20"/>
        </w:rPr>
        <w:t>sample_name</w:t>
      </w:r>
      <w:proofErr w:type="spellEnd"/>
      <w:r>
        <w:rPr>
          <w:rFonts w:ascii="Consolas" w:hAnsi="Consolas" w:cs="Consolas"/>
          <w:sz w:val="20"/>
          <w:szCs w:val="20"/>
        </w:rPr>
        <w:t xml:space="preserve"> -1 for_read.fastq.gz -2 rev_read.fastq.gz </w:t>
      </w:r>
      <w:r w:rsidR="00507581">
        <w:rPr>
          <w:rFonts w:ascii="Consolas" w:hAnsi="Consolas" w:cs="Consolas"/>
          <w:sz w:val="20"/>
          <w:szCs w:val="20"/>
        </w:rPr>
        <w:t xml:space="preserve">-o </w:t>
      </w:r>
      <w:proofErr w:type="spellStart"/>
      <w:r w:rsidR="00507581">
        <w:rPr>
          <w:rFonts w:ascii="Consolas" w:hAnsi="Consolas" w:cs="Consolas"/>
          <w:sz w:val="20"/>
          <w:szCs w:val="20"/>
        </w:rPr>
        <w:t>output_folder</w:t>
      </w:r>
      <w:proofErr w:type="spellEnd"/>
    </w:p>
    <w:p w14:paraId="64A22D0E" w14:textId="77777777" w:rsidR="00CE1A25" w:rsidRPr="00F942D9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Options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170"/>
        <w:gridCol w:w="6840"/>
      </w:tblGrid>
      <w:tr w:rsidR="00CE1A25" w14:paraId="04BCD0BF" w14:textId="77777777" w:rsidTr="001A7E45">
        <w:trPr>
          <w:trHeight w:val="20"/>
        </w:trPr>
        <w:tc>
          <w:tcPr>
            <w:tcW w:w="630" w:type="dxa"/>
            <w:vAlign w:val="center"/>
          </w:tcPr>
          <w:p w14:paraId="3CA7525F" w14:textId="77777777" w:rsidR="00CE1A25" w:rsidRDefault="00CE1A25" w:rsidP="001A7E45">
            <w:pPr>
              <w:spacing w:after="12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-s</w:t>
            </w:r>
          </w:p>
        </w:tc>
        <w:tc>
          <w:tcPr>
            <w:tcW w:w="1170" w:type="dxa"/>
            <w:vAlign w:val="center"/>
          </w:tcPr>
          <w:p w14:paraId="7A0FC9A5" w14:textId="77777777" w:rsidR="00CE1A25" w:rsidRPr="00727B7F" w:rsidRDefault="00CE1A25" w:rsidP="001A7E45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727B7F">
              <w:rPr>
                <w:rFonts w:ascii="Consolas" w:hAnsi="Consolas" w:cs="Consolas"/>
                <w:sz w:val="21"/>
                <w:szCs w:val="21"/>
              </w:rPr>
              <w:t>[ARG]</w:t>
            </w:r>
          </w:p>
        </w:tc>
        <w:tc>
          <w:tcPr>
            <w:tcW w:w="6840" w:type="dxa"/>
            <w:vAlign w:val="center"/>
          </w:tcPr>
          <w:p w14:paraId="4AB7B58D" w14:textId="77777777" w:rsidR="00CE1A25" w:rsidRDefault="00CE1A25" w:rsidP="001A7E45">
            <w:pPr>
              <w:spacing w:after="120"/>
              <w:rPr>
                <w:rFonts w:ascii="Times New Roman" w:hAnsi="Times New Roman" w:cs="Times New Roman"/>
              </w:rPr>
            </w:pPr>
            <w:r w:rsidRPr="00FF6FA8">
              <w:rPr>
                <w:rFonts w:ascii="Times New Roman" w:hAnsi="Times New Roman" w:cs="Times New Roman"/>
              </w:rPr>
              <w:t xml:space="preserve">(required) </w:t>
            </w:r>
            <w:r>
              <w:rPr>
                <w:rFonts w:ascii="Times New Roman" w:hAnsi="Times New Roman" w:cs="Times New Roman"/>
              </w:rPr>
              <w:t>sample name</w:t>
            </w:r>
          </w:p>
        </w:tc>
      </w:tr>
      <w:tr w:rsidR="00CE1A25" w14:paraId="1D7C799B" w14:textId="77777777" w:rsidTr="001A7E45">
        <w:trPr>
          <w:trHeight w:val="20"/>
        </w:trPr>
        <w:tc>
          <w:tcPr>
            <w:tcW w:w="630" w:type="dxa"/>
            <w:vAlign w:val="center"/>
          </w:tcPr>
          <w:p w14:paraId="5AA0DFCA" w14:textId="77777777" w:rsidR="00CE1A25" w:rsidRPr="00052310" w:rsidRDefault="00CE1A25" w:rsidP="001A7E45">
            <w:pPr>
              <w:spacing w:after="12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1170" w:type="dxa"/>
            <w:vAlign w:val="center"/>
          </w:tcPr>
          <w:p w14:paraId="68B62F42" w14:textId="77777777" w:rsidR="00CE1A25" w:rsidRPr="00727B7F" w:rsidRDefault="00CE1A25" w:rsidP="001A7E45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727B7F">
              <w:rPr>
                <w:rFonts w:ascii="Consolas" w:hAnsi="Consolas" w:cs="Consolas"/>
                <w:sz w:val="21"/>
                <w:szCs w:val="21"/>
              </w:rPr>
              <w:t>[ARG]</w:t>
            </w:r>
          </w:p>
        </w:tc>
        <w:tc>
          <w:tcPr>
            <w:tcW w:w="6840" w:type="dxa"/>
            <w:vAlign w:val="center"/>
          </w:tcPr>
          <w:p w14:paraId="303FDFE1" w14:textId="77777777" w:rsidR="00CE1A25" w:rsidRDefault="00CE1A25" w:rsidP="001A7E45">
            <w:pPr>
              <w:spacing w:after="120"/>
              <w:rPr>
                <w:rFonts w:ascii="Times New Roman" w:hAnsi="Times New Roman" w:cs="Times New Roman"/>
              </w:rPr>
            </w:pPr>
            <w:r w:rsidRPr="00FF6FA8">
              <w:rPr>
                <w:rFonts w:ascii="Times New Roman" w:hAnsi="Times New Roman" w:cs="Times New Roman"/>
              </w:rPr>
              <w:t xml:space="preserve">(required) </w:t>
            </w:r>
            <w:r>
              <w:rPr>
                <w:rFonts w:ascii="Times New Roman" w:hAnsi="Times New Roman" w:cs="Times New Roman"/>
              </w:rPr>
              <w:t>f</w:t>
            </w:r>
            <w:r w:rsidRPr="00CD02CF">
              <w:rPr>
                <w:rFonts w:ascii="Times New Roman" w:hAnsi="Times New Roman" w:cs="Times New Roman"/>
              </w:rPr>
              <w:t>orward read file</w:t>
            </w:r>
          </w:p>
        </w:tc>
      </w:tr>
      <w:tr w:rsidR="00CE1A25" w14:paraId="3D224AB0" w14:textId="77777777" w:rsidTr="001A7E45">
        <w:trPr>
          <w:trHeight w:val="20"/>
        </w:trPr>
        <w:tc>
          <w:tcPr>
            <w:tcW w:w="630" w:type="dxa"/>
            <w:vAlign w:val="center"/>
          </w:tcPr>
          <w:p w14:paraId="4B51F1FF" w14:textId="77777777" w:rsidR="00CE1A25" w:rsidRPr="00052310" w:rsidRDefault="00CE1A25" w:rsidP="001A7E45">
            <w:pPr>
              <w:spacing w:after="12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-2</w:t>
            </w:r>
          </w:p>
        </w:tc>
        <w:tc>
          <w:tcPr>
            <w:tcW w:w="1170" w:type="dxa"/>
            <w:vAlign w:val="center"/>
          </w:tcPr>
          <w:p w14:paraId="21BD9071" w14:textId="77777777" w:rsidR="00CE1A25" w:rsidRPr="00727B7F" w:rsidRDefault="00CE1A25" w:rsidP="001A7E45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727B7F">
              <w:rPr>
                <w:rFonts w:ascii="Consolas" w:hAnsi="Consolas" w:cs="Consolas"/>
                <w:sz w:val="21"/>
                <w:szCs w:val="21"/>
              </w:rPr>
              <w:t>[ARG]</w:t>
            </w:r>
          </w:p>
        </w:tc>
        <w:tc>
          <w:tcPr>
            <w:tcW w:w="6840" w:type="dxa"/>
            <w:vAlign w:val="center"/>
          </w:tcPr>
          <w:p w14:paraId="005AF980" w14:textId="77777777" w:rsidR="00CE1A25" w:rsidRDefault="00CE1A25" w:rsidP="001A7E45">
            <w:pPr>
              <w:spacing w:after="120"/>
              <w:rPr>
                <w:rFonts w:ascii="Times New Roman" w:hAnsi="Times New Roman" w:cs="Times New Roman"/>
              </w:rPr>
            </w:pPr>
            <w:r w:rsidRPr="00FF6FA8">
              <w:rPr>
                <w:rFonts w:ascii="Times New Roman" w:hAnsi="Times New Roman" w:cs="Times New Roman"/>
              </w:rPr>
              <w:t xml:space="preserve">(required) </w:t>
            </w:r>
            <w:r w:rsidRPr="00CD02CF">
              <w:rPr>
                <w:rFonts w:ascii="Times New Roman" w:hAnsi="Times New Roman" w:cs="Times New Roman"/>
              </w:rPr>
              <w:t>reverse read file</w:t>
            </w:r>
          </w:p>
        </w:tc>
      </w:tr>
      <w:tr w:rsidR="00CE1A25" w14:paraId="10FD4E77" w14:textId="77777777" w:rsidTr="001A7E45">
        <w:trPr>
          <w:trHeight w:val="20"/>
        </w:trPr>
        <w:tc>
          <w:tcPr>
            <w:tcW w:w="630" w:type="dxa"/>
            <w:vAlign w:val="center"/>
          </w:tcPr>
          <w:p w14:paraId="5DAB5CB9" w14:textId="77777777" w:rsidR="00CE1A25" w:rsidRDefault="00CE1A25" w:rsidP="001A7E45">
            <w:pPr>
              <w:spacing w:after="12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-o</w:t>
            </w:r>
          </w:p>
        </w:tc>
        <w:tc>
          <w:tcPr>
            <w:tcW w:w="1170" w:type="dxa"/>
            <w:vAlign w:val="center"/>
          </w:tcPr>
          <w:p w14:paraId="1211142E" w14:textId="77777777" w:rsidR="00CE1A25" w:rsidRPr="00727B7F" w:rsidRDefault="00CE1A25" w:rsidP="001A7E45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727B7F">
              <w:rPr>
                <w:rFonts w:ascii="Consolas" w:hAnsi="Consolas" w:cs="Consolas"/>
                <w:sz w:val="21"/>
                <w:szCs w:val="21"/>
              </w:rPr>
              <w:t>[ARG]</w:t>
            </w:r>
          </w:p>
        </w:tc>
        <w:tc>
          <w:tcPr>
            <w:tcW w:w="6840" w:type="dxa"/>
            <w:vAlign w:val="center"/>
          </w:tcPr>
          <w:p w14:paraId="343FDC90" w14:textId="77777777" w:rsidR="00CE1A25" w:rsidRDefault="00CE1A25" w:rsidP="001A7E45">
            <w:pPr>
              <w:spacing w:after="120"/>
              <w:rPr>
                <w:rFonts w:ascii="Times New Roman" w:hAnsi="Times New Roman" w:cs="Times New Roman"/>
              </w:rPr>
            </w:pPr>
            <w:r w:rsidRPr="00FF6FA8">
              <w:rPr>
                <w:rFonts w:ascii="Times New Roman" w:hAnsi="Times New Roman" w:cs="Times New Roman"/>
              </w:rPr>
              <w:t xml:space="preserve">(required) </w:t>
            </w:r>
            <w:r w:rsidRPr="00CD02CF">
              <w:rPr>
                <w:rFonts w:ascii="Times New Roman" w:hAnsi="Times New Roman" w:cs="Times New Roman"/>
              </w:rPr>
              <w:t>destination of output folder</w:t>
            </w:r>
          </w:p>
        </w:tc>
      </w:tr>
      <w:tr w:rsidR="00CE1A25" w14:paraId="0121AD78" w14:textId="77777777" w:rsidTr="001A7E45">
        <w:trPr>
          <w:trHeight w:val="20"/>
        </w:trPr>
        <w:tc>
          <w:tcPr>
            <w:tcW w:w="630" w:type="dxa"/>
            <w:vAlign w:val="center"/>
          </w:tcPr>
          <w:p w14:paraId="3F474247" w14:textId="77777777" w:rsidR="00CE1A25" w:rsidRDefault="00CE1A25" w:rsidP="001A7E45">
            <w:pPr>
              <w:spacing w:after="12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-h</w:t>
            </w:r>
          </w:p>
        </w:tc>
        <w:tc>
          <w:tcPr>
            <w:tcW w:w="1170" w:type="dxa"/>
          </w:tcPr>
          <w:p w14:paraId="2BC683B2" w14:textId="77777777" w:rsidR="00CE1A25" w:rsidRDefault="00CE1A25" w:rsidP="001A7E45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6840" w:type="dxa"/>
            <w:vAlign w:val="center"/>
          </w:tcPr>
          <w:p w14:paraId="79B71EB3" w14:textId="77777777" w:rsidR="00CE1A25" w:rsidRPr="00FF6FA8" w:rsidRDefault="00CE1A25" w:rsidP="001A7E45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 (print options)</w:t>
            </w:r>
          </w:p>
        </w:tc>
      </w:tr>
    </w:tbl>
    <w:p w14:paraId="04089290" w14:textId="77777777" w:rsidR="00CE1A25" w:rsidRPr="00F942D9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Pr="00F942D9">
        <w:rPr>
          <w:rFonts w:ascii="Times New Roman" w:hAnsi="Times New Roman" w:cs="Times New Roman"/>
          <w:b/>
          <w:bCs/>
        </w:rPr>
        <w:t>put</w:t>
      </w:r>
    </w:p>
    <w:p w14:paraId="57EB5A1B" w14:textId="77777777" w:rsidR="00CE1A25" w:rsidRDefault="00CE1A25" w:rsidP="00CE1A25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name (-s) – The strain name of your sample, preferably without spaces in it</w:t>
      </w:r>
    </w:p>
    <w:p w14:paraId="7AECA131" w14:textId="77777777" w:rsidR="00CE1A25" w:rsidRDefault="00CE1A25" w:rsidP="00CE1A25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read file (-1) – File contains raw NGS reads in forward orientation; “R1” should be in the filename somewhere (ex: “</w:t>
      </w:r>
      <w:r w:rsidRPr="002603E6">
        <w:rPr>
          <w:rFonts w:ascii="Times New Roman" w:hAnsi="Times New Roman" w:cs="Times New Roman"/>
        </w:rPr>
        <w:t>NCYC190_S3_L001_R1_001.fastq.gz</w:t>
      </w:r>
      <w:r>
        <w:rPr>
          <w:rFonts w:ascii="Times New Roman" w:hAnsi="Times New Roman" w:cs="Times New Roman"/>
        </w:rPr>
        <w:t xml:space="preserve">”); can </w:t>
      </w:r>
      <w:proofErr w:type="gramStart"/>
      <w:r>
        <w:rPr>
          <w:rFonts w:ascii="Times New Roman" w:hAnsi="Times New Roman" w:cs="Times New Roman"/>
        </w:rPr>
        <w:t>be .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proofErr w:type="gramEnd"/>
      <w:r>
        <w:rPr>
          <w:rFonts w:ascii="Times New Roman" w:hAnsi="Times New Roman" w:cs="Times New Roman"/>
        </w:rPr>
        <w:t xml:space="preserve"> or .fastq.gz</w:t>
      </w:r>
    </w:p>
    <w:p w14:paraId="62F0DE84" w14:textId="77777777" w:rsidR="00CE1A25" w:rsidRDefault="00CE1A25" w:rsidP="00CE1A25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read file (-2) – File contains raw NGS reads in reverse orientation; “R2” should be in the filename somewhere (ex: “</w:t>
      </w:r>
      <w:r w:rsidRPr="002603E6">
        <w:rPr>
          <w:rFonts w:ascii="Times New Roman" w:hAnsi="Times New Roman" w:cs="Times New Roman"/>
        </w:rPr>
        <w:t>NCYC190_S3_L001_R</w:t>
      </w:r>
      <w:r>
        <w:rPr>
          <w:rFonts w:ascii="Times New Roman" w:hAnsi="Times New Roman" w:cs="Times New Roman"/>
        </w:rPr>
        <w:t>2</w:t>
      </w:r>
      <w:r w:rsidRPr="002603E6">
        <w:rPr>
          <w:rFonts w:ascii="Times New Roman" w:hAnsi="Times New Roman" w:cs="Times New Roman"/>
        </w:rPr>
        <w:t>_001.fastq.gz</w:t>
      </w:r>
      <w:r>
        <w:rPr>
          <w:rFonts w:ascii="Times New Roman" w:hAnsi="Times New Roman" w:cs="Times New Roman"/>
        </w:rPr>
        <w:t xml:space="preserve">”); can </w:t>
      </w:r>
      <w:proofErr w:type="gramStart"/>
      <w:r>
        <w:rPr>
          <w:rFonts w:ascii="Times New Roman" w:hAnsi="Times New Roman" w:cs="Times New Roman"/>
        </w:rPr>
        <w:t>be .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proofErr w:type="gramEnd"/>
      <w:r>
        <w:rPr>
          <w:rFonts w:ascii="Times New Roman" w:hAnsi="Times New Roman" w:cs="Times New Roman"/>
        </w:rPr>
        <w:t xml:space="preserve"> or .fastq.gz</w:t>
      </w:r>
    </w:p>
    <w:p w14:paraId="77E0CF83" w14:textId="77777777" w:rsidR="00CE1A25" w:rsidRDefault="00CE1A25" w:rsidP="00CE1A25">
      <w:pPr>
        <w:spacing w:after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folder (-o) – The script creates a folder called ‘output” within this folder where your results will be stored</w:t>
      </w:r>
    </w:p>
    <w:p w14:paraId="0685CA28" w14:textId="77777777" w:rsidR="00CE1A25" w:rsidRPr="00F942D9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  <w:r w:rsidRPr="00F942D9">
        <w:rPr>
          <w:rFonts w:ascii="Times New Roman" w:hAnsi="Times New Roman" w:cs="Times New Roman"/>
          <w:b/>
          <w:bCs/>
        </w:rPr>
        <w:t>Output</w:t>
      </w:r>
    </w:p>
    <w:p w14:paraId="55A913DB" w14:textId="77777777" w:rsidR="00CE1A25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</w:p>
    <w:tbl>
      <w:tblPr>
        <w:tblW w:w="9360" w:type="dxa"/>
        <w:tblCellMar>
          <w:left w:w="86" w:type="dxa"/>
          <w:bottom w:w="115" w:type="dxa"/>
          <w:right w:w="86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CE1A25" w:rsidRPr="002603E6" w14:paraId="29298F3C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BA2A8" w14:textId="7A53AB95" w:rsidR="00CE1A25" w:rsidRPr="002603E6" w:rsidRDefault="00836217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SAMPLE_R1_filt.fastq.gz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E8AB" w14:textId="48DA96F2" w:rsidR="00CE1A25" w:rsidRPr="002603E6" w:rsidRDefault="00CE1A25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</w:t>
            </w:r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proofErr w:type="spell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 with reads in forward orientation “R1” that remained after filtering with </w:t>
            </w:r>
            <w:proofErr w:type="spellStart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fastp</w:t>
            </w:r>
            <w:proofErr w:type="spellEnd"/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36217" w:rsidRPr="002603E6" w14:paraId="70781C21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8C398" w14:textId="559CC185" w:rsidR="00836217" w:rsidRPr="002603E6" w:rsidRDefault="00836217" w:rsidP="0083621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SAMPLE_R1_filt.fastq.gz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6D0B" w14:textId="1F296F0F" w:rsidR="00836217" w:rsidRPr="002603E6" w:rsidRDefault="00836217" w:rsidP="0083621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 with reads in reverse orientation “R2” that remained after filtering 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fastp</w:t>
            </w:r>
            <w:proofErr w:type="spellEnd"/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CE1A25" w:rsidRPr="002603E6" w14:paraId="6D727071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C15B9" w14:textId="142F2269" w:rsidR="00CE1A25" w:rsidRPr="002603E6" w:rsidRDefault="00836217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SAMPLE_</w:t>
            </w:r>
            <w:proofErr w:type="gramStart"/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contigs.fasta</w:t>
            </w:r>
            <w:proofErr w:type="spellEnd"/>
            <w:proofErr w:type="gram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3E3C" w14:textId="372135A2" w:rsidR="00CE1A25" w:rsidRPr="002603E6" w:rsidRDefault="00CE1A25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This is a </w:t>
            </w:r>
            <w:proofErr w:type="spellStart"/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fasta</w:t>
            </w:r>
            <w:proofErr w:type="spellEnd"/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-formatted file containing the </w:t>
            </w:r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 novo assembled contigs generated by </w:t>
            </w:r>
            <w:proofErr w:type="spellStart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SPAdes</w:t>
            </w:r>
            <w:proofErr w:type="spell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assembler. </w:t>
            </w:r>
          </w:p>
        </w:tc>
      </w:tr>
      <w:tr w:rsidR="00CE1A25" w:rsidRPr="002603E6" w14:paraId="3C4BBE55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08793" w14:textId="31EFA115" w:rsidR="00CE1A25" w:rsidRPr="002603E6" w:rsidRDefault="00CE1A25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SAMPLE_</w:t>
            </w:r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contigs</w:t>
            </w: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.jpeg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DFB3A" w14:textId="46FE6DF8" w:rsidR="00CE1A25" w:rsidRPr="002603E6" w:rsidRDefault="00CE1A25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r w:rsidR="00836217"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graph of contig length and contig “coverage” as calculated by </w:t>
            </w:r>
            <w:proofErr w:type="spellStart"/>
            <w:r w:rsidR="00836217"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SPAdes</w:t>
            </w:r>
            <w:proofErr w:type="spellEnd"/>
            <w:r w:rsidR="00836217"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assembler</w:t>
            </w:r>
          </w:p>
        </w:tc>
      </w:tr>
      <w:tr w:rsidR="00CE1A25" w:rsidRPr="002603E6" w14:paraId="1687611E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189B0" w14:textId="02012259" w:rsidR="00CE1A25" w:rsidRPr="002603E6" w:rsidRDefault="00836217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clean1.fastq.gz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BF15D" w14:textId="7529C722" w:rsidR="00CE1A25" w:rsidRPr="002603E6" w:rsidRDefault="00CE1A25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proofErr w:type="spellStart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fastq</w:t>
            </w:r>
            <w:proofErr w:type="spell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 with reads in forward orientation “R1” that remained after filtering with </w:t>
            </w:r>
            <w:proofErr w:type="spellStart"/>
            <w:proofErr w:type="gramStart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fastp</w:t>
            </w:r>
            <w:proofErr w:type="spell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and</w:t>
            </w:r>
            <w:proofErr w:type="gram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filtering out all designated contaminants (in this case, human, S. cerevisiae, and S. paradoxus). </w:t>
            </w:r>
          </w:p>
        </w:tc>
      </w:tr>
      <w:tr w:rsidR="00836217" w:rsidRPr="002603E6" w14:paraId="361AC91D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577B0" w14:textId="7CAED9B4" w:rsidR="00836217" w:rsidRPr="002603E6" w:rsidRDefault="00836217" w:rsidP="0083621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lean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.fastq.gz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D9932" w14:textId="742E2AD2" w:rsidR="00836217" w:rsidRPr="002603E6" w:rsidRDefault="00836217" w:rsidP="0083621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 with reads in reverse orientation “R2” that remained after filtering with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filtering out all designated contaminants (in this case, human, S. cerevisiae, and S. paradoxus). </w:t>
            </w:r>
          </w:p>
        </w:tc>
      </w:tr>
      <w:tr w:rsidR="00CE1A25" w:rsidRPr="002603E6" w14:paraId="279D5FB6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22EFC" w14:textId="03D4DB0D" w:rsidR="00CE1A25" w:rsidRPr="002603E6" w:rsidRDefault="00836217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dirty_reads_Hsap.fastq.gz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1497F" w14:textId="2AACC33D" w:rsidR="00CE1A25" w:rsidRPr="002603E6" w:rsidRDefault="00CE1A25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fastq</w:t>
            </w:r>
            <w:proofErr w:type="spell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 containing all reads (forward and reverse) mapping to the human genome. </w:t>
            </w:r>
          </w:p>
        </w:tc>
      </w:tr>
      <w:tr w:rsidR="00836217" w:rsidRPr="002603E6" w14:paraId="6CD72AD0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D8309" w14:textId="10047CD3" w:rsidR="00836217" w:rsidRPr="002603E6" w:rsidRDefault="00836217" w:rsidP="0083621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dirty_reads_Scer.fastq.gz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8D9C6" w14:textId="53434D58" w:rsidR="00836217" w:rsidRPr="002603E6" w:rsidRDefault="00836217" w:rsidP="0083621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65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765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fastq</w:t>
            </w:r>
            <w:proofErr w:type="spellEnd"/>
            <w:r w:rsidRPr="00765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 containing all reads (forward and reverse) mapping to the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S. cerevisiae</w:t>
            </w:r>
            <w:r w:rsidRPr="00765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genome. </w:t>
            </w:r>
          </w:p>
        </w:tc>
      </w:tr>
      <w:tr w:rsidR="00836217" w:rsidRPr="002603E6" w14:paraId="02E8276C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25C02" w14:textId="76A187B3" w:rsidR="00836217" w:rsidRPr="002603E6" w:rsidRDefault="00836217" w:rsidP="0083621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dirty_reads_Spara.fastq.gz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088AD" w14:textId="1FAB08D6" w:rsidR="00836217" w:rsidRPr="002603E6" w:rsidRDefault="00836217" w:rsidP="0083621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65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765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fastq</w:t>
            </w:r>
            <w:proofErr w:type="spellEnd"/>
            <w:r w:rsidRPr="00765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 containing all reads (forward and reverse) mapping to the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S. paradoxus</w:t>
            </w:r>
            <w:r w:rsidRPr="007653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genome. </w:t>
            </w:r>
          </w:p>
        </w:tc>
      </w:tr>
      <w:tr w:rsidR="00CE1A25" w:rsidRPr="002603E6" w14:paraId="4455585F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D1428" w14:textId="4CB629A8" w:rsidR="00CE1A25" w:rsidRPr="002603E6" w:rsidRDefault="00836217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SAMPLE_spades_output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B05AC" w14:textId="3243CADB" w:rsidR="00CE1A25" w:rsidRPr="002603E6" w:rsidRDefault="00CE1A25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folder </w:t>
            </w:r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containing all the </w:t>
            </w:r>
            <w:proofErr w:type="spellStart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SPAdes</w:t>
            </w:r>
            <w:proofErr w:type="spell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output. The contigs file is copied into the main “</w:t>
            </w:r>
            <w:proofErr w:type="spellStart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denovo</w:t>
            </w:r>
            <w:proofErr w:type="spell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 folder as</w:t>
            </w:r>
            <w:r w:rsidRPr="002603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“</w:t>
            </w:r>
            <w:proofErr w:type="spellStart"/>
            <w:r w:rsidR="00836217"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SAMPLE_</w:t>
            </w:r>
            <w:proofErr w:type="gramStart"/>
            <w:r w:rsidR="00836217" w:rsidRP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contigs.fasta</w:t>
            </w:r>
            <w:proofErr w:type="spellEnd"/>
            <w:proofErr w:type="gramEnd"/>
            <w:r w:rsidR="00836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” so you don’t really need to open this spades folder unless you’re doing some weird behind-the-scenes stuff. </w:t>
            </w:r>
          </w:p>
        </w:tc>
      </w:tr>
      <w:tr w:rsidR="00836217" w:rsidRPr="002603E6" w14:paraId="39EE3267" w14:textId="77777777" w:rsidTr="001A7E45">
        <w:trPr>
          <w:trHeight w:val="3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18600A" w14:textId="064DD2EB" w:rsidR="00836217" w:rsidRPr="002603E6" w:rsidRDefault="00836217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292144" w14:textId="377F735F" w:rsidR="00836217" w:rsidRPr="002603E6" w:rsidRDefault="00836217" w:rsidP="001A7E4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folder containing SAMPLE_fastp.html,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report that is opened with a web browser and contains a lot of nice information about the read quality before and after filtering 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fastp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</w:tc>
      </w:tr>
    </w:tbl>
    <w:p w14:paraId="192C19E4" w14:textId="77777777" w:rsidR="00CE1A25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</w:p>
    <w:p w14:paraId="4BEA1073" w14:textId="77777777" w:rsidR="00CE1A25" w:rsidRPr="00F942D9" w:rsidRDefault="00CE1A25" w:rsidP="00CE1A25">
      <w:pPr>
        <w:spacing w:after="120"/>
        <w:rPr>
          <w:rFonts w:ascii="Times New Roman" w:hAnsi="Times New Roman" w:cs="Times New Roman"/>
          <w:b/>
          <w:bCs/>
        </w:rPr>
      </w:pPr>
      <w:r w:rsidRPr="00F942D9">
        <w:rPr>
          <w:rFonts w:ascii="Times New Roman" w:hAnsi="Times New Roman" w:cs="Times New Roman"/>
          <w:b/>
          <w:bCs/>
        </w:rPr>
        <w:t>Examples</w:t>
      </w:r>
    </w:p>
    <w:p w14:paraId="6D85F6B3" w14:textId="77777777" w:rsidR="00CE1A25" w:rsidRPr="00417DEA" w:rsidRDefault="00CE1A25" w:rsidP="00CE1A25">
      <w:pPr>
        <w:spacing w:after="120"/>
        <w:ind w:left="720"/>
        <w:rPr>
          <w:rFonts w:ascii="Consolas" w:hAnsi="Consolas" w:cs="Consolas"/>
          <w:i/>
          <w:iCs/>
          <w:sz w:val="20"/>
          <w:szCs w:val="20"/>
        </w:rPr>
      </w:pPr>
      <w:r w:rsidRPr="002153E8">
        <w:rPr>
          <w:rFonts w:ascii="Consolas" w:hAnsi="Consolas" w:cs="Consolas"/>
          <w:i/>
          <w:iCs/>
          <w:sz w:val="20"/>
          <w:szCs w:val="20"/>
        </w:rPr>
        <w:t># view all the options</w:t>
      </w:r>
      <w:r>
        <w:rPr>
          <w:rFonts w:ascii="Consolas" w:hAnsi="Consolas" w:cs="Consolas"/>
          <w:i/>
          <w:iCs/>
          <w:sz w:val="20"/>
          <w:szCs w:val="20"/>
        </w:rPr>
        <w:t xml:space="preserve"> (“-h”)</w:t>
      </w:r>
    </w:p>
    <w:p w14:paraId="47561295" w14:textId="2505EE7F" w:rsidR="00CE1A25" w:rsidRPr="009A6F5E" w:rsidRDefault="00CE1A25" w:rsidP="00CE1A25">
      <w:pPr>
        <w:spacing w:after="120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836217">
        <w:rPr>
          <w:rFonts w:ascii="Consolas" w:hAnsi="Consolas" w:cs="Consolas"/>
          <w:sz w:val="20"/>
          <w:szCs w:val="20"/>
        </w:rPr>
        <w:t>ycDeNovo</w:t>
      </w:r>
      <w:r>
        <w:rPr>
          <w:rFonts w:ascii="Consolas" w:hAnsi="Consolas" w:cs="Consolas"/>
          <w:sz w:val="20"/>
          <w:szCs w:val="20"/>
        </w:rPr>
        <w:t>.sh -h</w:t>
      </w:r>
    </w:p>
    <w:p w14:paraId="4801C75A" w14:textId="77777777" w:rsidR="00CE1A25" w:rsidRPr="004432EF" w:rsidRDefault="00CE1A25" w:rsidP="00836217">
      <w:pPr>
        <w:spacing w:after="120"/>
        <w:rPr>
          <w:rFonts w:ascii="Consolas" w:hAnsi="Consolas" w:cs="Consolas"/>
          <w:i/>
          <w:iCs/>
          <w:sz w:val="20"/>
          <w:szCs w:val="20"/>
        </w:rPr>
      </w:pPr>
      <w:r w:rsidRPr="002153E8">
        <w:rPr>
          <w:rFonts w:ascii="Consolas" w:hAnsi="Consolas" w:cs="Consolas"/>
          <w:sz w:val="20"/>
          <w:szCs w:val="20"/>
        </w:rPr>
        <w:tab/>
      </w:r>
      <w:r w:rsidRPr="002153E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0749A6A2" w14:textId="77777777" w:rsidR="00CE1A25" w:rsidRDefault="00CE1A25" w:rsidP="00CE1A25">
      <w:pPr>
        <w:spacing w:after="120"/>
        <w:ind w:left="720"/>
        <w:rPr>
          <w:rFonts w:ascii="Consolas" w:hAnsi="Consolas" w:cs="Consolas"/>
          <w:sz w:val="20"/>
          <w:szCs w:val="20"/>
        </w:rPr>
      </w:pPr>
      <w:r w:rsidRPr="002153E8">
        <w:rPr>
          <w:rFonts w:ascii="Consolas" w:hAnsi="Consolas" w:cs="Consolas"/>
          <w:i/>
          <w:iCs/>
          <w:sz w:val="20"/>
          <w:szCs w:val="20"/>
        </w:rPr>
        <w:t># minimum input</w:t>
      </w:r>
      <w:r>
        <w:rPr>
          <w:rFonts w:ascii="Consolas" w:hAnsi="Consolas" w:cs="Consolas"/>
          <w:i/>
          <w:iCs/>
          <w:sz w:val="20"/>
          <w:szCs w:val="20"/>
        </w:rPr>
        <w:t xml:space="preserve"> (make sure you use full pathnames when you do this)</w:t>
      </w:r>
    </w:p>
    <w:p w14:paraId="2F8A591D" w14:textId="40340BC1" w:rsidR="00CE1A25" w:rsidRPr="004432EF" w:rsidRDefault="00CE1A25" w:rsidP="00CE1A25">
      <w:pPr>
        <w:spacing w:after="120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sh</w:t>
      </w:r>
      <w:proofErr w:type="spellEnd"/>
      <w:r>
        <w:rPr>
          <w:rFonts w:ascii="Consolas" w:hAnsi="Consolas" w:cs="Consolas"/>
          <w:sz w:val="20"/>
          <w:szCs w:val="20"/>
        </w:rPr>
        <w:t xml:space="preserve"> ycConsensus.sh </w:t>
      </w:r>
      <w:r w:rsidR="00BD253C">
        <w:rPr>
          <w:rFonts w:ascii="Consolas" w:hAnsi="Consolas" w:cs="Consolas"/>
          <w:sz w:val="20"/>
          <w:szCs w:val="20"/>
        </w:rPr>
        <w:t xml:space="preserve">-s </w:t>
      </w:r>
      <w:r w:rsidRPr="004432EF">
        <w:rPr>
          <w:rFonts w:ascii="Consolas" w:hAnsi="Consolas" w:cs="Consolas"/>
          <w:sz w:val="20"/>
          <w:szCs w:val="20"/>
        </w:rPr>
        <w:t>NCYC190</w:t>
      </w:r>
      <w:r>
        <w:rPr>
          <w:rFonts w:ascii="Consolas" w:hAnsi="Consolas" w:cs="Consolas"/>
          <w:sz w:val="20"/>
          <w:szCs w:val="20"/>
        </w:rPr>
        <w:t xml:space="preserve"> -1 </w:t>
      </w:r>
      <w:r w:rsidRPr="004432EF">
        <w:rPr>
          <w:rFonts w:ascii="Consolas" w:hAnsi="Consolas" w:cs="Consolas"/>
          <w:sz w:val="20"/>
          <w:szCs w:val="20"/>
        </w:rPr>
        <w:t>NCYC190_S3_L001_R1_001.fastq.gz</w:t>
      </w:r>
      <w:r>
        <w:rPr>
          <w:rFonts w:ascii="Consolas" w:hAnsi="Consolas" w:cs="Consolas"/>
          <w:sz w:val="20"/>
          <w:szCs w:val="20"/>
        </w:rPr>
        <w:t xml:space="preserve"> -2 </w:t>
      </w:r>
      <w:r w:rsidRPr="004432EF">
        <w:rPr>
          <w:rFonts w:ascii="Consolas" w:hAnsi="Consolas" w:cs="Consolas"/>
          <w:sz w:val="20"/>
          <w:szCs w:val="20"/>
        </w:rPr>
        <w:t>NCYC190_S3_L001_R</w:t>
      </w:r>
      <w:r>
        <w:rPr>
          <w:rFonts w:ascii="Consolas" w:hAnsi="Consolas" w:cs="Consolas"/>
          <w:sz w:val="20"/>
          <w:szCs w:val="20"/>
        </w:rPr>
        <w:t>2</w:t>
      </w:r>
      <w:r w:rsidRPr="004432EF">
        <w:rPr>
          <w:rFonts w:ascii="Consolas" w:hAnsi="Consolas" w:cs="Consolas"/>
          <w:sz w:val="20"/>
          <w:szCs w:val="20"/>
        </w:rPr>
        <w:t>_001.fastq.gz</w:t>
      </w:r>
      <w:r>
        <w:rPr>
          <w:rFonts w:ascii="Consolas" w:hAnsi="Consolas" w:cs="Consolas"/>
          <w:sz w:val="20"/>
          <w:szCs w:val="20"/>
        </w:rPr>
        <w:t xml:space="preserve"> -</w:t>
      </w:r>
      <w:r w:rsidR="00836217">
        <w:rPr>
          <w:rFonts w:ascii="Consolas" w:hAnsi="Consolas" w:cs="Consolas"/>
          <w:sz w:val="20"/>
          <w:szCs w:val="20"/>
        </w:rPr>
        <w:t>o ~/Downloads</w:t>
      </w:r>
      <w:r w:rsidRPr="002153E8">
        <w:rPr>
          <w:rFonts w:ascii="Consolas" w:hAnsi="Consolas" w:cs="Consolas"/>
          <w:sz w:val="20"/>
          <w:szCs w:val="20"/>
        </w:rPr>
        <w:tab/>
      </w:r>
    </w:p>
    <w:p w14:paraId="256EB654" w14:textId="60FF81AA" w:rsidR="002C7026" w:rsidRPr="005F5F30" w:rsidRDefault="00192015" w:rsidP="00836217">
      <w:pPr>
        <w:spacing w:after="120"/>
        <w:rPr>
          <w:rFonts w:ascii="Consolas" w:hAnsi="Consolas" w:cs="Consolas"/>
          <w:sz w:val="20"/>
          <w:szCs w:val="20"/>
        </w:rPr>
      </w:pPr>
    </w:p>
    <w:sectPr w:rsidR="002C7026" w:rsidRPr="005F5F30" w:rsidSect="00CE1A2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2990A" w14:textId="77777777" w:rsidR="00192015" w:rsidRDefault="00192015" w:rsidP="00CE1A25">
      <w:r>
        <w:separator/>
      </w:r>
    </w:p>
  </w:endnote>
  <w:endnote w:type="continuationSeparator" w:id="0">
    <w:p w14:paraId="2BADA6AC" w14:textId="77777777" w:rsidR="00192015" w:rsidRDefault="00192015" w:rsidP="00CE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88798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8F99EE" w14:textId="77777777" w:rsidR="006A6C4C" w:rsidRDefault="005C0E8D" w:rsidP="00073F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1125D0" w14:textId="77777777" w:rsidR="006A6C4C" w:rsidRDefault="00192015" w:rsidP="006A6C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07C0" w14:textId="6103DA75" w:rsidR="006A6C4C" w:rsidRDefault="00192015" w:rsidP="006A6C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BF0E" w14:textId="77777777" w:rsidR="00192015" w:rsidRDefault="00192015" w:rsidP="00CE1A25">
      <w:r>
        <w:separator/>
      </w:r>
    </w:p>
  </w:footnote>
  <w:footnote w:type="continuationSeparator" w:id="0">
    <w:p w14:paraId="63684C70" w14:textId="77777777" w:rsidR="00192015" w:rsidRDefault="00192015" w:rsidP="00CE1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25"/>
    <w:rsid w:val="00192015"/>
    <w:rsid w:val="0043430A"/>
    <w:rsid w:val="00507581"/>
    <w:rsid w:val="0057071E"/>
    <w:rsid w:val="005C0E8D"/>
    <w:rsid w:val="005F5F30"/>
    <w:rsid w:val="006961A6"/>
    <w:rsid w:val="00703459"/>
    <w:rsid w:val="00836217"/>
    <w:rsid w:val="00BD253C"/>
    <w:rsid w:val="00CE1A25"/>
    <w:rsid w:val="00D64A82"/>
    <w:rsid w:val="00E04548"/>
    <w:rsid w:val="00EA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3DE22"/>
  <w15:chartTrackingRefBased/>
  <w15:docId w15:val="{7325F89F-F06E-944D-A230-6CA5DAF9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1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A25"/>
  </w:style>
  <w:style w:type="character" w:styleId="PageNumber">
    <w:name w:val="page number"/>
    <w:basedOn w:val="DefaultParagraphFont"/>
    <w:uiPriority w:val="99"/>
    <w:semiHidden/>
    <w:unhideWhenUsed/>
    <w:rsid w:val="00CE1A25"/>
  </w:style>
  <w:style w:type="paragraph" w:styleId="Header">
    <w:name w:val="header"/>
    <w:basedOn w:val="Normal"/>
    <w:link w:val="HeaderChar"/>
    <w:uiPriority w:val="99"/>
    <w:unhideWhenUsed/>
    <w:rsid w:val="00CE1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Crabtree, Angela (amcrabtree@uidaho.edu)</dc:creator>
  <cp:keywords/>
  <dc:description/>
  <cp:lastModifiedBy>Angela Crabtree</cp:lastModifiedBy>
  <cp:revision>4</cp:revision>
  <dcterms:created xsi:type="dcterms:W3CDTF">2020-10-01T22:50:00Z</dcterms:created>
  <dcterms:modified xsi:type="dcterms:W3CDTF">2022-03-30T18:41:00Z</dcterms:modified>
</cp:coreProperties>
</file>