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rFonts w:ascii="Verdana" w:hAnsi="Verdana"/>
          <w:b/>
          <w:b/>
          <w:bCs/>
          <w:sz w:val="20"/>
          <w:szCs w:val="20"/>
        </w:rPr>
      </w:pPr>
      <w:r>
        <w:rPr>
          <w:rFonts w:ascii="Verdana" w:hAnsi="Verdana"/>
          <w:b/>
          <w:bCs/>
          <w:sz w:val="20"/>
          <w:szCs w:val="20"/>
        </w:rPr>
        <w:t xml:space="preserve">20-24 May 2019 </w:t>
      </w:r>
    </w:p>
    <w:p>
      <w:pPr>
        <w:pStyle w:val="Normal"/>
        <w:jc w:val="center"/>
        <w:rPr/>
      </w:pPr>
      <w:r>
        <w:rPr>
          <w:rFonts w:ascii="Verdana" w:hAnsi="Verdana"/>
          <w:i/>
          <w:iCs/>
          <w:sz w:val="16"/>
          <w:szCs w:val="16"/>
        </w:rPr>
        <w:t>vs.2019050</w:t>
      </w:r>
      <w:r>
        <w:rPr>
          <w:rFonts w:ascii="Verdana" w:hAnsi="Verdana"/>
          <w:i/>
          <w:iCs/>
          <w:sz w:val="16"/>
          <w:szCs w:val="16"/>
        </w:rPr>
        <w:t>5</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four-day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pPr>
      <w:r>
        <w:rPr>
          <w:szCs w:val="20"/>
          <w:lang w:val="en-US"/>
        </w:rPr>
        <w:t xml:space="preserve">The course will be given by David Nieuwenhuijse from the Dept. of Viroscience and Sara Baart from the Dept of </w:t>
      </w:r>
      <w:bookmarkStart w:id="0" w:name="__DdeLink__614_558326870"/>
      <w:r>
        <w:rPr>
          <w:szCs w:val="20"/>
          <w:lang w:val="en-US"/>
        </w:rPr>
        <w:t>B</w:t>
      </w:r>
      <w:bookmarkEnd w:id="0"/>
      <w:r>
        <w:rPr>
          <w:szCs w:val="20"/>
          <w:lang w:val="en-US"/>
        </w:rPr>
        <w:t>iostatistics,</w:t>
      </w:r>
      <w:r>
        <w:rPr>
          <w:szCs w:val="20"/>
          <w:lang w:val="en-US"/>
        </w:rPr>
        <w:t xml:space="preserve"> Erasmus MC, and Karl Brand from Bayer.</w:t>
      </w:r>
    </w:p>
    <w:p>
      <w:pPr>
        <w:pStyle w:val="TextBody"/>
        <w:jc w:val="both"/>
        <w:rPr>
          <w:sz w:val="16"/>
          <w:szCs w:val="16"/>
          <w:lang w:val="en-GB"/>
        </w:rPr>
      </w:pPr>
      <w:r>
        <w:rPr>
          <w:sz w:val="16"/>
          <w:szCs w:val="16"/>
          <w:lang w:val="en-GB"/>
        </w:rPr>
      </w:r>
    </w:p>
    <w:p>
      <w:pPr>
        <w:pStyle w:val="TextBody"/>
        <w:jc w:val="both"/>
        <w:rPr/>
      </w:pPr>
      <w:r>
        <w:rPr>
          <w:lang w:val="en-GB"/>
        </w:rPr>
        <w:t xml:space="preserve">This course will be held in C00-5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€600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49" w:type="dxa"/>
        <w:jc w:val="left"/>
        <w:tblInd w:w="-875" w:type="dxa"/>
        <w:tblCellMar>
          <w:top w:w="25" w:type="dxa"/>
          <w:left w:w="20" w:type="dxa"/>
          <w:bottom w:w="0" w:type="dxa"/>
          <w:right w:w="25" w:type="dxa"/>
        </w:tblCellMar>
        <w:tblLook w:val="0000" w:noVBand="0" w:noHBand="0" w:lastColumn="0" w:firstColumn="0" w:lastRow="0" w:firstRow="0"/>
      </w:tblPr>
      <w:tblGrid>
        <w:gridCol w:w="1618"/>
        <w:gridCol w:w="2701"/>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1: Monday 20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eastAsia="Arial Unicode MS" w:cs="Tahoma"/>
                <w:sz w:val="20"/>
                <w:szCs w:val="20"/>
              </w:rPr>
            </w:pPr>
            <w:r>
              <w:rPr>
                <w:rFonts w:cs="Tahoma"/>
                <w:sz w:val="20"/>
                <w:szCs w:val="20"/>
              </w:rPr>
              <w:t>Time</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bCs/>
                <w:sz w:val="20"/>
                <w:szCs w:val="20"/>
              </w:rPr>
              <w:t xml:space="preserve"> </w:t>
            </w:r>
            <w:r>
              <w:rPr>
                <w:rFonts w:cs="Tahoma" w:ascii="Verdana" w:hAnsi="Verdana"/>
                <w:bCs/>
                <w:sz w:val="20"/>
                <w:szCs w:val="20"/>
              </w:rPr>
              <w:t>08.30 – 09.00</w:t>
            </w:r>
          </w:p>
        </w:tc>
        <w:tc>
          <w:tcPr>
            <w:tcW w:w="963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09.00 – 10.00 </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sz w:val="20"/>
                <w:szCs w:val="20"/>
              </w:rPr>
              <w:t>Introduction, R history</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R history, getting familiar with R console, RStudio</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10.45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10.45 – 11.00</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11.00 – 11.30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Functions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Functions, arguments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lang w:val="en-US"/>
              </w:rPr>
            </w:pPr>
            <w:r>
              <w:rPr>
                <w:rFonts w:cs="Tahoma" w:ascii="Verdana" w:hAnsi="Verdana"/>
                <w:sz w:val="20"/>
                <w:szCs w:val="20"/>
                <w:lang w:val="en-US"/>
              </w:rPr>
              <w:t>Karl Brand</w:t>
            </w:r>
          </w:p>
        </w:tc>
      </w:tr>
      <w:tr>
        <w:trPr>
          <w:trHeight w:val="226"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11.30 – 12.30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 David Nieuwenhuijse</w:t>
            </w:r>
            <w:r>
              <w:rPr>
                <w:rFonts w:cs="Tahoma" w:ascii="Verdana" w:hAnsi="Verdana"/>
                <w:iCs/>
                <w:sz w:val="20"/>
                <w:szCs w:val="20"/>
                <w:highlight w:val="yellow"/>
                <w:lang w:val="en-US"/>
              </w:rPr>
              <w:t>, ?</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12.30 – 13.15</w:t>
            </w:r>
          </w:p>
        </w:tc>
        <w:tc>
          <w:tcPr>
            <w:tcW w:w="9630"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13.15 – 14.15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iCs/>
                <w:sz w:val="20"/>
              </w:rPr>
              <w:t>Manipulating/selecting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Karl 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14.30</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14.30 – 15.45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 David Nieuwenhuijse</w:t>
            </w:r>
            <w:r>
              <w:rPr>
                <w:rFonts w:cs="Tahoma" w:ascii="Verdana" w:hAnsi="Verdana"/>
                <w:iCs/>
                <w:sz w:val="20"/>
                <w:szCs w:val="20"/>
                <w:highlight w:val="yellow"/>
                <w:lang w:val="en-US"/>
              </w:rPr>
              <w:t>, ?</w:t>
            </w:r>
          </w:p>
        </w:tc>
      </w:tr>
    </w:tbl>
    <w:p>
      <w:pPr>
        <w:pStyle w:val="TextBody"/>
        <w:rPr/>
      </w:pPr>
      <w:r>
        <w:rPr/>
      </w:r>
      <w:r>
        <w:br w:type="page"/>
      </w:r>
    </w:p>
    <w:tbl>
      <w:tblPr>
        <w:tblW w:w="11249" w:type="dxa"/>
        <w:jc w:val="left"/>
        <w:tblInd w:w="-875" w:type="dxa"/>
        <w:tblCellMar>
          <w:top w:w="25" w:type="dxa"/>
          <w:left w:w="20" w:type="dxa"/>
          <w:bottom w:w="0" w:type="dxa"/>
          <w:right w:w="25" w:type="dxa"/>
        </w:tblCellMar>
        <w:tblLook w:val="0000" w:noVBand="0" w:noHBand="0" w:lastColumn="0" w:firstColumn="0" w:lastRow="0" w:firstRow="0"/>
      </w:tblPr>
      <w:tblGrid>
        <w:gridCol w:w="1618"/>
        <w:gridCol w:w="2701"/>
        <w:gridCol w:w="3928"/>
        <w:gridCol w:w="3001"/>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2: Tuesday 21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3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Entering and importing data</w:t>
            </w:r>
            <w:r>
              <w:rPr>
                <w:rFonts w:cs="Tahoma" w:ascii="Verdana" w:hAnsi="Verdana"/>
                <w:b/>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eastAsia="Arial Unicode MS" w:cs="Tahoma" w:ascii="Verdana" w:hAnsi="Verdana"/>
                <w:bCs/>
                <w:sz w:val="20"/>
                <w:szCs w:val="20"/>
              </w:rPr>
              <w:t xml:space="preserve">c, cbind, rbind; View; dim; importing from a file; working directory </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rPr>
              <w:t>Karl</w:t>
            </w:r>
            <w:r>
              <w:rPr/>
              <w:t xml:space="preserve"> </w:t>
            </w:r>
            <w:r>
              <w:rPr>
                <w:rFonts w:eastAsia="Arial Unicode MS" w:cs="Tahoma" w:ascii="Verdana" w:hAnsi="Verdana"/>
                <w:bCs/>
                <w:sz w:val="20"/>
                <w:szCs w:val="20"/>
              </w:rPr>
              <w:t>Brand</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09.45 – 10.00</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10.00 – 11.00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highlight w:val="yellow"/>
                <w:lang w:val="en-US"/>
              </w:rPr>
              <w:t>, ?</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cs="Tahoma"/>
                <w:szCs w:val="20"/>
                <w:lang w:val="en-US"/>
              </w:rPr>
            </w:pPr>
            <w:r>
              <w:rPr>
                <w:rFonts w:cs="Tahoma"/>
                <w:iCs/>
                <w:szCs w:val="20"/>
              </w:rPr>
              <w:t>David Nieuwenhuijse</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30"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highlight w:val="yellow"/>
                <w:lang w:val="en-US"/>
              </w:rPr>
              <w:t>, ?</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cs="Tahoma"/>
                <w:sz w:val="20"/>
                <w:szCs w:val="20"/>
              </w:rPr>
            </w:pPr>
            <w:r>
              <w:rPr>
                <w:rFonts w:cs="Tahoma" w:ascii="Verdana" w:hAnsi="Verdana"/>
                <w:sz w:val="20"/>
                <w:szCs w:val="20"/>
              </w:rPr>
              <w:t>13.30 – 13.45</w:t>
            </w:r>
          </w:p>
        </w:tc>
        <w:tc>
          <w:tcPr>
            <w:tcW w:w="9630"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13.45 – 14.30 </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cs="Tahoma"/>
                <w:bCs/>
                <w:szCs w:val="20"/>
              </w:rPr>
            </w:pPr>
            <w:r>
              <w:rPr>
                <w:rFonts w:cs="Tahoma"/>
                <w:iCs/>
                <w:szCs w:val="20"/>
              </w:rPr>
              <w:t>David Nieuwenhuijse</w:t>
            </w:r>
          </w:p>
        </w:tc>
      </w:tr>
      <w:tr>
        <w:trPr>
          <w:trHeight w:val="618" w:hRule="atLeast"/>
        </w:trPr>
        <w:tc>
          <w:tcPr>
            <w:tcW w:w="161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15.30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bCs/>
                <w:sz w:val="20"/>
                <w:szCs w:val="20"/>
                <w:highlight w:val="yellow"/>
                <w:lang w:val="en-US"/>
              </w:rPr>
              <w:t>, ?</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3: Wednesday 22 May 2019</w:t>
            </w:r>
          </w:p>
          <w:p>
            <w:pPr>
              <w:pStyle w:val="Normal"/>
              <w:rPr/>
            </w:pPr>
            <w:r>
              <w:rPr>
                <w:rFonts w:eastAsia="Arial Unicode MS" w:cs="Tahoma" w:ascii="Verdana" w:hAnsi="Verdana"/>
                <w:b/>
                <w:bCs/>
                <w:sz w:val="20"/>
                <w:szCs w:val="20"/>
              </w:rPr>
              <w:t>Location:</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bl>
    <w:p>
      <w:pPr>
        <w:pStyle w:val="Normal"/>
        <w:rPr>
          <w:lang w:val="nl-NL"/>
        </w:rPr>
      </w:pPr>
      <w:r>
        <w:rPr>
          <w:lang w:val="nl-NL"/>
        </w:rPr>
      </w:r>
      <w:r>
        <w:br w:type="page"/>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4: Thursday 23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i/>
                <w:i/>
                <w:sz w:val="20"/>
                <w:szCs w:val="20"/>
                <w:lang w:val="nl-NL"/>
              </w:rPr>
            </w:pPr>
            <w:r>
              <w:rPr>
                <w:rFonts w:cs="Tahoma" w:ascii="Verdana" w:hAnsi="Verdana"/>
                <w:sz w:val="20"/>
                <w:szCs w:val="20"/>
              </w:rPr>
              <w:t>Sara Baart, Karl Brand</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42" w:hRule="atLeast"/>
        </w:trPr>
        <w:tc>
          <w:tcPr>
            <w:tcW w:w="1621"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8"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Karl Brand</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bookmarkStart w:id="1" w:name="_GoBack"/>
            <w:bookmarkEnd w:id="1"/>
            <w:r>
              <w:rPr>
                <w:rFonts w:cs="Tahoma" w:ascii="Verdana" w:hAnsi="Verdana"/>
                <w:iCs/>
                <w:sz w:val="20"/>
                <w:szCs w:val="20"/>
                <w:lang w:val="nl-NL"/>
              </w:rPr>
              <w:t>Karl Brand</w:t>
            </w:r>
          </w:p>
        </w:tc>
      </w:tr>
      <w:tr>
        <w:trPr>
          <w:trHeight w:val="270" w:hRule="atLeast"/>
          <w:cantSplit w:val="true"/>
        </w:trPr>
        <w:tc>
          <w:tcPr>
            <w:tcW w:w="1621"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8"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lang w:val="en-US"/>
              </w:rPr>
            </w:pPr>
            <w:r>
              <w:rPr>
                <w:rFonts w:eastAsia="Arial Unicode MS" w:cs="Tahoma" w:ascii="Verdana" w:hAnsi="Verdana"/>
                <w:sz w:val="20"/>
                <w:szCs w:val="20"/>
                <w:lang w:val="en-US"/>
              </w:rPr>
              <w:t>Karl Brand</w:t>
            </w:r>
          </w:p>
        </w:tc>
      </w:tr>
    </w:tbl>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1"/>
        <w:gridCol w:w="2700"/>
        <w:gridCol w:w="3928"/>
        <w:gridCol w:w="3000"/>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eastAsia="Arial Unicode MS" w:cs="Tahoma" w:ascii="Verdana" w:hAnsi="Verdana"/>
                <w:b/>
                <w:bCs/>
                <w:sz w:val="20"/>
                <w:szCs w:val="20"/>
              </w:rPr>
              <w:t>DAY 5: Friday 24 May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lang w:val="en-GB"/>
              </w:rPr>
              <w:t>C00-5</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8"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cs="Tahoma" w:ascii="Verdana" w:hAnsi="Verdana"/>
                <w:iCs/>
                <w:sz w:val="20"/>
                <w:szCs w:val="20"/>
                <w:lang w:val="nl-NL"/>
              </w:rPr>
              <w:t>David Nieuwenhuijse</w:t>
            </w:r>
          </w:p>
        </w:tc>
      </w:tr>
      <w:tr>
        <w:trPr>
          <w:trHeight w:val="27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p>
        </w:tc>
      </w:tr>
      <w:tr>
        <w:trPr>
          <w:trHeight w:val="42" w:hRule="atLeast"/>
        </w:trPr>
        <w:tc>
          <w:tcPr>
            <w:tcW w:w="1621"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8"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compliation</w:t>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David Nieuwenhuijse</w:t>
            </w:r>
          </w:p>
        </w:tc>
      </w:tr>
      <w:tr>
        <w:trPr>
          <w:trHeight w:val="510" w:hRule="atLeast"/>
        </w:trPr>
        <w:tc>
          <w:tcPr>
            <w:tcW w:w="1621"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p>
            <w:pPr>
              <w:pStyle w:val="Normal"/>
              <w:rPr>
                <w:rFonts w:ascii="Verdana" w:hAnsi="Verdana" w:cs="Tahoma"/>
                <w:sz w:val="20"/>
                <w:szCs w:val="20"/>
              </w:rPr>
            </w:pPr>
            <w:r>
              <w:rPr>
                <w:rFonts w:cs="Tahoma" w:ascii="Verdana" w:hAnsi="Verdana"/>
                <w:sz w:val="20"/>
                <w:szCs w:val="20"/>
              </w:rPr>
            </w:r>
          </w:p>
        </w:tc>
        <w:tc>
          <w:tcPr>
            <w:tcW w:w="30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€ 600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€ 300.</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14:anchorId="28C68B20">
              <wp:simplePos x="0" y="0"/>
              <wp:positionH relativeFrom="margin">
                <wp:align>right</wp:align>
              </wp:positionH>
              <wp:positionV relativeFrom="paragraph">
                <wp:posOffset>635</wp:posOffset>
              </wp:positionV>
              <wp:extent cx="78740" cy="174625"/>
              <wp:effectExtent l="0" t="0" r="0" b="0"/>
              <wp:wrapSquare wrapText="largest"/>
              <wp:docPr id="2" name="Frame1"/>
              <a:graphic xmlns:a="http://schemas.openxmlformats.org/drawingml/2006/main">
                <a:graphicData uri="http://schemas.microsoft.com/office/word/2010/wordprocessingShape">
                  <wps:wsp>
                    <wps:cNvSpPr/>
                    <wps:spPr>
                      <a:xfrm>
                        <a:off x="0" y="0"/>
                        <a:ext cx="7812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4.7pt;margin-top:0.05pt;width:6.1pt;height:13.65pt;mso-position-horizontal:right;mso-position-horizontal-relative:margin" wp14:anchorId="28C68B20">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customStyle="1">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customStyle="1">
    <w:name w:val="ListLabel 1"/>
    <w:qFormat/>
    <w:rPr>
      <w:b/>
      <w:color w:val="auto"/>
      <w:lang w:val="en-US"/>
    </w:rPr>
  </w:style>
  <w:style w:type="character" w:styleId="ListLabel2" w:customStyle="1">
    <w:name w:val="ListLabel 2"/>
    <w:qFormat/>
    <w:rPr>
      <w:lang w:val="en-GB"/>
    </w:rPr>
  </w:style>
  <w:style w:type="character" w:styleId="ListLabel3" w:customStyle="1">
    <w:name w:val="ListLabel 3"/>
    <w:qFormat/>
    <w:rPr>
      <w:rFonts w:ascii="Verdana" w:hAnsi="Verdana" w:cs="Symbol"/>
      <w:sz w:val="20"/>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color w:val="auto"/>
      <w:lang w:val="en-US"/>
    </w:rPr>
  </w:style>
  <w:style w:type="character" w:styleId="ListLabel13" w:customStyle="1">
    <w:name w:val="ListLabel 13"/>
    <w:qFormat/>
    <w:rPr>
      <w:lang w:val="en-GB"/>
    </w:rPr>
  </w:style>
  <w:style w:type="character" w:styleId="ListLabel14">
    <w:name w:val="ListLabel 14"/>
    <w:qFormat/>
    <w:rPr>
      <w:rFonts w:ascii="Verdana" w:hAnsi="Verdana"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b/>
      <w:color w:val="auto"/>
      <w:lang w:val="en-US"/>
    </w:rPr>
  </w:style>
  <w:style w:type="character" w:styleId="ListLabel24">
    <w:name w:val="ListLabel 24"/>
    <w:qFormat/>
    <w:rPr>
      <w:lang w:val="en-GB"/>
    </w:rPr>
  </w:style>
  <w:style w:type="character" w:styleId="ListLabel25">
    <w:name w:val="ListLabel 25"/>
    <w:qFormat/>
    <w:rPr>
      <w:rFonts w:ascii="Verdana" w:hAnsi="Verdana" w:cs="Symbol"/>
      <w:sz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b/>
      <w:color w:val="auto"/>
      <w:lang w:val="en-US"/>
    </w:rPr>
  </w:style>
  <w:style w:type="character" w:styleId="ListLabel35">
    <w:name w:val="ListLabel 35"/>
    <w:qFormat/>
    <w:rPr>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ooter">
    <w:name w:val="Footer"/>
    <w:basedOn w:val="Normal"/>
    <w:link w:val="FooterChar"/>
    <w:uiPriority w:val="99"/>
    <w:rsid w:val="00c46b2c"/>
    <w:pPr>
      <w:tabs>
        <w:tab w:val="clear" w:pos="720"/>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LibreOffice/6.2.2.2$Linux_X86_64 LibreOffice_project/20$Build-2</Application>
  <Pages>4</Pages>
  <Words>947</Words>
  <Characters>5438</Characters>
  <CharactersWithSpaces>6272</CharactersWithSpaces>
  <Paragraphs>204</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2019-04-26T12:57:00Z</dcterms:created>
  <dc:creator>Elizabeth</dc:creator>
  <dc:description/>
  <dc:language>en-US</dc:language>
  <cp:lastModifiedBy>Karl Brand</cp:lastModifiedBy>
  <dcterms:modified xsi:type="dcterms:W3CDTF">2019-05-05T00:46:14Z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