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23E8" w14:textId="77777777" w:rsidR="00AC369F" w:rsidRDefault="00000000">
      <w:pPr>
        <w:rPr>
          <w:rFonts w:ascii="Times New Roman" w:hAnsi="Times New Roman" w:cs="Times New Roman"/>
          <w:sz w:val="24"/>
          <w:szCs w:val="24"/>
        </w:rPr>
      </w:pPr>
      <w:r>
        <w:rPr>
          <w:rFonts w:ascii="Times New Roman" w:hAnsi="Times New Roman" w:cs="Times New Roman"/>
          <w:sz w:val="24"/>
          <w:szCs w:val="24"/>
        </w:rPr>
        <w:t>Вопросы от населения</w:t>
      </w:r>
    </w:p>
    <w:tbl>
      <w:tblPr>
        <w:tblStyle w:val="a6"/>
        <w:tblW w:w="0" w:type="auto"/>
        <w:tblLook w:val="04A0" w:firstRow="1" w:lastRow="0" w:firstColumn="1" w:lastColumn="0" w:noHBand="0" w:noVBand="1"/>
      </w:tblPr>
      <w:tblGrid>
        <w:gridCol w:w="777"/>
        <w:gridCol w:w="3199"/>
        <w:gridCol w:w="5595"/>
      </w:tblGrid>
      <w:tr w:rsidR="00AC369F" w14:paraId="5EDF89ED" w14:textId="77777777">
        <w:tc>
          <w:tcPr>
            <w:tcW w:w="777" w:type="dxa"/>
          </w:tcPr>
          <w:p w14:paraId="1A317172" w14:textId="77777777" w:rsidR="00AC369F" w:rsidRDefault="00AC369F">
            <w:pPr>
              <w:spacing w:after="0" w:line="240" w:lineRule="auto"/>
              <w:ind w:left="66"/>
              <w:jc w:val="both"/>
              <w:rPr>
                <w:rFonts w:ascii="Times New Roman" w:hAnsi="Times New Roman" w:cs="Times New Roman"/>
                <w:sz w:val="24"/>
                <w:szCs w:val="24"/>
                <w:lang w:val="kk-KZ"/>
              </w:rPr>
            </w:pPr>
          </w:p>
        </w:tc>
        <w:tc>
          <w:tcPr>
            <w:tcW w:w="3199" w:type="dxa"/>
          </w:tcPr>
          <w:p w14:paraId="75D9E70C"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Вопрос </w:t>
            </w:r>
          </w:p>
        </w:tc>
        <w:tc>
          <w:tcPr>
            <w:tcW w:w="5595" w:type="dxa"/>
          </w:tcPr>
          <w:p w14:paraId="43819FE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Ответ </w:t>
            </w:r>
          </w:p>
        </w:tc>
      </w:tr>
      <w:tr w:rsidR="00AC369F" w14:paraId="16F7D88C" w14:textId="77777777">
        <w:trPr>
          <w:trHeight w:val="3948"/>
        </w:trPr>
        <w:tc>
          <w:tcPr>
            <w:tcW w:w="777" w:type="dxa"/>
          </w:tcPr>
          <w:p w14:paraId="40BB275C" w14:textId="77777777" w:rsidR="00AC369F" w:rsidRDefault="00AC369F">
            <w:pPr>
              <w:pStyle w:val="a7"/>
              <w:numPr>
                <w:ilvl w:val="0"/>
                <w:numId w:val="1"/>
              </w:num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3199" w:type="dxa"/>
          </w:tcPr>
          <w:p w14:paraId="66E1BB3A"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порыва трубы</w:t>
            </w:r>
          </w:p>
        </w:tc>
        <w:tc>
          <w:tcPr>
            <w:tcW w:w="5595" w:type="dxa"/>
          </w:tcPr>
          <w:p w14:paraId="7CD892D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color w:val="000000"/>
                <w:sz w:val="24"/>
                <w:szCs w:val="24"/>
                <w:shd w:val="clear" w:color="auto" w:fill="FFFFFF"/>
              </w:rPr>
              <w:t xml:space="preserve">Здравствуйте! Ваше обращение принято. При наличии обслуживающей организации, необходимо обратиться в аварийную службу КСК\ОСИ. В случае отсутствия обслуживающей организации, рекомендуется воспользоваться услугами частного сантехника, который произведет отключение воды по стояку. Также можно обратиться  в </w:t>
            </w:r>
            <w:r>
              <w:rPr>
                <w:rFonts w:ascii="Times New Roman" w:hAnsi="Times New Roman" w:cs="Times New Roman"/>
                <w:sz w:val="24"/>
                <w:szCs w:val="24"/>
                <w:lang w:val="kk-KZ"/>
              </w:rPr>
              <w:t>Единый контакт-центр 109, Отдел жилищной инспекции и коммунального хозяйства (тел.65-04-60), «ТОО Павлодар-водоканал» (60-45-68, 57-24-72).</w:t>
            </w:r>
          </w:p>
          <w:p w14:paraId="1B86E64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213C077C"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14A52340" w14:textId="77777777">
        <w:tc>
          <w:tcPr>
            <w:tcW w:w="777" w:type="dxa"/>
          </w:tcPr>
          <w:p w14:paraId="3D3B24B0" w14:textId="77777777" w:rsidR="00AC369F" w:rsidRDefault="00AC369F">
            <w:pPr>
              <w:pStyle w:val="a7"/>
              <w:numPr>
                <w:ilvl w:val="0"/>
                <w:numId w:val="1"/>
              </w:numPr>
              <w:spacing w:after="0" w:line="240" w:lineRule="auto"/>
              <w:jc w:val="both"/>
              <w:rPr>
                <w:rFonts w:ascii="Times New Roman" w:hAnsi="Times New Roman" w:cs="Times New Roman"/>
                <w:sz w:val="24"/>
                <w:szCs w:val="24"/>
                <w:lang w:val="kk-KZ"/>
              </w:rPr>
            </w:pPr>
          </w:p>
        </w:tc>
        <w:tc>
          <w:tcPr>
            <w:tcW w:w="3199" w:type="dxa"/>
          </w:tcPr>
          <w:p w14:paraId="20FB45C3"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 xml:space="preserve">По вопросу подпора </w:t>
            </w:r>
            <w:r>
              <w:rPr>
                <w:rFonts w:ascii="Times New Roman" w:eastAsia="Times New Roman" w:hAnsi="Times New Roman" w:cs="Times New Roman"/>
                <w:bCs/>
                <w:color w:val="000000"/>
                <w:sz w:val="24"/>
                <w:szCs w:val="24"/>
                <w:lang w:val="kk-KZ" w:eastAsia="ru-RU"/>
              </w:rPr>
              <w:t xml:space="preserve">внутренней </w:t>
            </w:r>
            <w:r>
              <w:rPr>
                <w:rFonts w:ascii="Times New Roman" w:eastAsia="Times New Roman" w:hAnsi="Times New Roman" w:cs="Times New Roman"/>
                <w:bCs/>
                <w:color w:val="000000"/>
                <w:sz w:val="24"/>
                <w:szCs w:val="24"/>
                <w:lang w:eastAsia="ru-RU"/>
              </w:rPr>
              <w:t>канализации</w:t>
            </w:r>
          </w:p>
        </w:tc>
        <w:tc>
          <w:tcPr>
            <w:tcW w:w="5595" w:type="dxa"/>
          </w:tcPr>
          <w:p w14:paraId="62B00ACD"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Здравствуйте! Ваше обращение принято. В случае если образовался подпор внутренней канализации, то его снятие производится силами КСК\ОСИ. Снятие подпора осуществляется в течение 24-48 часов согласно очередности. </w:t>
            </w:r>
          </w:p>
          <w:p w14:paraId="169B46D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color w:val="000000"/>
                <w:sz w:val="24"/>
                <w:szCs w:val="24"/>
                <w:shd w:val="clear" w:color="auto" w:fill="FFFFFF"/>
              </w:rPr>
              <w:t xml:space="preserve">Также можно обратиться  в </w:t>
            </w:r>
            <w:r>
              <w:rPr>
                <w:rFonts w:ascii="Times New Roman" w:hAnsi="Times New Roman" w:cs="Times New Roman"/>
                <w:sz w:val="24"/>
                <w:szCs w:val="24"/>
                <w:lang w:val="kk-KZ"/>
              </w:rPr>
              <w:t>Единый контакт-центр 109, Отдел жилищной инспекции и коммунального хозяйства (тел.65-04-60), «ТОО Павлодар-водоканал» (60-45-68, 57-24-72).</w:t>
            </w:r>
          </w:p>
          <w:p w14:paraId="5DF8B2C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28EFDAAF"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07044FFC" w14:textId="77777777">
        <w:tc>
          <w:tcPr>
            <w:tcW w:w="777" w:type="dxa"/>
          </w:tcPr>
          <w:p w14:paraId="1E460028" w14:textId="77777777" w:rsidR="00AC369F" w:rsidRDefault="00AC369F">
            <w:pPr>
              <w:pStyle w:val="a7"/>
              <w:numPr>
                <w:ilvl w:val="0"/>
                <w:numId w:val="1"/>
              </w:numPr>
              <w:spacing w:after="0" w:line="240" w:lineRule="auto"/>
              <w:jc w:val="both"/>
              <w:rPr>
                <w:rFonts w:ascii="Times New Roman" w:hAnsi="Times New Roman" w:cs="Times New Roman"/>
                <w:sz w:val="24"/>
                <w:szCs w:val="24"/>
              </w:rPr>
            </w:pPr>
          </w:p>
        </w:tc>
        <w:tc>
          <w:tcPr>
            <w:tcW w:w="3199" w:type="dxa"/>
          </w:tcPr>
          <w:p w14:paraId="7E80B0F4"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подпора канализации</w:t>
            </w:r>
          </w:p>
        </w:tc>
        <w:tc>
          <w:tcPr>
            <w:tcW w:w="5595" w:type="dxa"/>
          </w:tcPr>
          <w:p w14:paraId="2A118A36"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Здравствуйте! Ваше обращение принято. Если подпор наружный, то заявка на его снятие осуществляется через КСК\ОСИ в цех канализации ТОО «Павлодар водоканал». Снятие подпора осуществляется в течение 24-48 часов согласно очередности. </w:t>
            </w:r>
          </w:p>
          <w:p w14:paraId="7DEFFFF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color w:val="000000"/>
                <w:sz w:val="24"/>
                <w:szCs w:val="24"/>
                <w:shd w:val="clear" w:color="auto" w:fill="FFFFFF"/>
              </w:rPr>
              <w:t xml:space="preserve">Также можно обратиться  в </w:t>
            </w:r>
            <w:r>
              <w:rPr>
                <w:rFonts w:ascii="Times New Roman" w:hAnsi="Times New Roman" w:cs="Times New Roman"/>
                <w:sz w:val="24"/>
                <w:szCs w:val="24"/>
                <w:lang w:val="kk-KZ"/>
              </w:rPr>
              <w:t>Единый контакт-центр 109, Отдел жилищной инспекции и коммунального хозяйства (тел.65-04-60), «ТОО Павлодар-водоканал» (60-45-68, 57-24-72).</w:t>
            </w:r>
          </w:p>
          <w:p w14:paraId="7B3BE2CC"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4378A951"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 xml:space="preserve">По дополнительным вопросам можете позвонить по номеру 109. </w:t>
            </w:r>
          </w:p>
        </w:tc>
      </w:tr>
      <w:tr w:rsidR="00AC369F" w14:paraId="215518DD" w14:textId="77777777">
        <w:tc>
          <w:tcPr>
            <w:tcW w:w="777" w:type="dxa"/>
          </w:tcPr>
          <w:p w14:paraId="4B7D3BEE" w14:textId="77777777" w:rsidR="00AC369F" w:rsidRDefault="00AC369F">
            <w:pPr>
              <w:pStyle w:val="a7"/>
              <w:numPr>
                <w:ilvl w:val="0"/>
                <w:numId w:val="1"/>
              </w:numPr>
              <w:spacing w:after="0" w:line="240" w:lineRule="auto"/>
              <w:jc w:val="both"/>
              <w:rPr>
                <w:rFonts w:ascii="Times New Roman" w:hAnsi="Times New Roman" w:cs="Times New Roman"/>
                <w:sz w:val="24"/>
                <w:szCs w:val="24"/>
              </w:rPr>
            </w:pPr>
          </w:p>
        </w:tc>
        <w:tc>
          <w:tcPr>
            <w:tcW w:w="3199" w:type="dxa"/>
          </w:tcPr>
          <w:p w14:paraId="1E70FAF2"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искрения кабеля в щитовой</w:t>
            </w:r>
          </w:p>
        </w:tc>
        <w:tc>
          <w:tcPr>
            <w:tcW w:w="5595" w:type="dxa"/>
          </w:tcPr>
          <w:p w14:paraId="6F57D573" w14:textId="77777777" w:rsidR="00AC369F" w:rsidRDefault="00000000">
            <w:pPr>
              <w:spacing w:after="0" w:line="240" w:lineRule="auto"/>
              <w:jc w:val="both"/>
              <w:rPr>
                <w:rFonts w:ascii="Times New Roman" w:hAnsi="Times New Roman" w:cs="Times New Roman"/>
                <w:sz w:val="24"/>
                <w:szCs w:val="24"/>
                <w:lang w:val="kk-KZ"/>
              </w:rPr>
            </w:pPr>
            <w:r>
              <w:rPr>
                <w:rFonts w:ascii="Times New Roman" w:eastAsia="Times New Roman" w:hAnsi="Times New Roman" w:cs="Times New Roman"/>
                <w:color w:val="000000"/>
                <w:sz w:val="24"/>
                <w:szCs w:val="24"/>
                <w:lang w:eastAsia="ru-RU"/>
              </w:rPr>
              <w:t xml:space="preserve">Здравствуйте! </w:t>
            </w:r>
            <w:r>
              <w:rPr>
                <w:rFonts w:ascii="Times New Roman" w:hAnsi="Times New Roman" w:cs="Times New Roman"/>
                <w:color w:val="000000"/>
                <w:sz w:val="24"/>
                <w:szCs w:val="24"/>
                <w:shd w:val="clear" w:color="auto" w:fill="FFFFFF"/>
              </w:rPr>
              <w:t xml:space="preserve">Ваше обращение принято. Вам необходимо обратиться в аварийную службу КСК\ОСИ. Также можно обратиться  в </w:t>
            </w:r>
            <w:r>
              <w:rPr>
                <w:rFonts w:ascii="Times New Roman" w:hAnsi="Times New Roman" w:cs="Times New Roman"/>
                <w:sz w:val="24"/>
                <w:szCs w:val="24"/>
                <w:lang w:val="kk-KZ"/>
              </w:rPr>
              <w:t>Единый контакт-центр 109, Отдел жилищной инспекции и коммунального хозяйства (тел.65-04-60). Ваш вопрос взят на контроль депутата.</w:t>
            </w:r>
          </w:p>
          <w:p w14:paraId="17A49E2E" w14:textId="77777777" w:rsidR="00AC369F" w:rsidRDefault="00000000">
            <w:pPr>
              <w:spacing w:after="0" w:line="240" w:lineRule="auto"/>
              <w:jc w:val="both"/>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2AD6B0A4" w14:textId="77777777">
        <w:tc>
          <w:tcPr>
            <w:tcW w:w="777" w:type="dxa"/>
          </w:tcPr>
          <w:p w14:paraId="58A79B11" w14:textId="77777777" w:rsidR="00AC369F" w:rsidRDefault="00AC369F">
            <w:pPr>
              <w:pStyle w:val="a7"/>
              <w:numPr>
                <w:ilvl w:val="0"/>
                <w:numId w:val="1"/>
              </w:numPr>
              <w:spacing w:after="0" w:line="240" w:lineRule="auto"/>
              <w:jc w:val="both"/>
              <w:rPr>
                <w:rFonts w:ascii="Times New Roman" w:hAnsi="Times New Roman" w:cs="Times New Roman"/>
                <w:sz w:val="24"/>
                <w:szCs w:val="24"/>
              </w:rPr>
            </w:pPr>
          </w:p>
        </w:tc>
        <w:tc>
          <w:tcPr>
            <w:tcW w:w="3199" w:type="dxa"/>
          </w:tcPr>
          <w:p w14:paraId="30F4D1A3"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уличного освещения</w:t>
            </w:r>
          </w:p>
        </w:tc>
        <w:tc>
          <w:tcPr>
            <w:tcW w:w="5595" w:type="dxa"/>
          </w:tcPr>
          <w:p w14:paraId="3B1B3AB9"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w:t>
            </w:r>
            <w:r>
              <w:rPr>
                <w:rFonts w:ascii="Times New Roman" w:hAnsi="Times New Roman" w:cs="Times New Roman"/>
                <w:color w:val="000000"/>
                <w:sz w:val="24"/>
                <w:szCs w:val="24"/>
                <w:shd w:val="clear" w:color="auto" w:fill="FFFFFF"/>
              </w:rPr>
              <w:t>Ваше обращение принято</w:t>
            </w:r>
            <w:r>
              <w:rPr>
                <w:rFonts w:ascii="Times New Roman" w:eastAsia="Times New Roman" w:hAnsi="Times New Roman" w:cs="Times New Roman"/>
                <w:color w:val="000000"/>
                <w:sz w:val="24"/>
                <w:szCs w:val="24"/>
                <w:lang w:eastAsia="ru-RU"/>
              </w:rPr>
              <w:t xml:space="preserve">. </w:t>
            </w:r>
          </w:p>
          <w:p w14:paraId="1EA8A340" w14:textId="77777777" w:rsidR="00AC369F" w:rsidRDefault="00000000">
            <w:pPr>
              <w:spacing w:after="0" w:line="240" w:lineRule="auto"/>
              <w:jc w:val="both"/>
              <w:rPr>
                <w:rFonts w:ascii="Times New Roman" w:hAnsi="Times New Roman" w:cs="Times New Roman"/>
                <w:bCs/>
                <w:sz w:val="24"/>
                <w:szCs w:val="24"/>
                <w:lang w:val="kk-KZ"/>
              </w:rPr>
            </w:pPr>
            <w:r>
              <w:rPr>
                <w:rFonts w:ascii="Times New Roman" w:hAnsi="Times New Roman" w:cs="Times New Roman"/>
                <w:sz w:val="24"/>
                <w:szCs w:val="24"/>
                <w:lang w:val="kk-KZ"/>
              </w:rPr>
              <w:t xml:space="preserve">Специалистами отдела ЖКХ будет произведено  </w:t>
            </w:r>
            <w:r>
              <w:rPr>
                <w:rFonts w:ascii="Times New Roman" w:hAnsi="Times New Roman" w:cs="Times New Roman"/>
                <w:sz w:val="24"/>
                <w:szCs w:val="24"/>
                <w:lang w:val="kk-KZ"/>
              </w:rPr>
              <w:lastRenderedPageBreak/>
              <w:t xml:space="preserve">обследование по выявлению причин неисправности и приняты меры согласно Главы 5. Правил благоустройства </w:t>
            </w:r>
            <w:r>
              <w:rPr>
                <w:rFonts w:ascii="Times New Roman" w:hAnsi="Times New Roman" w:cs="Times New Roman"/>
                <w:b/>
                <w:bCs/>
                <w:sz w:val="24"/>
                <w:szCs w:val="24"/>
              </w:rPr>
              <w:t xml:space="preserve"> </w:t>
            </w:r>
            <w:r>
              <w:rPr>
                <w:rFonts w:ascii="Times New Roman" w:hAnsi="Times New Roman" w:cs="Times New Roman"/>
                <w:bCs/>
                <w:sz w:val="24"/>
                <w:szCs w:val="24"/>
                <w:lang w:val="kk-KZ"/>
              </w:rPr>
              <w:t>«</w:t>
            </w:r>
            <w:r>
              <w:rPr>
                <w:rFonts w:ascii="Times New Roman" w:hAnsi="Times New Roman" w:cs="Times New Roman"/>
                <w:bCs/>
                <w:sz w:val="24"/>
                <w:szCs w:val="24"/>
              </w:rPr>
              <w:t>Организация мероприятий по содержанию объектов (средств)</w:t>
            </w:r>
            <w:r>
              <w:rPr>
                <w:rFonts w:ascii="Times New Roman" w:hAnsi="Times New Roman" w:cs="Times New Roman"/>
                <w:bCs/>
                <w:sz w:val="24"/>
                <w:szCs w:val="24"/>
                <w:lang w:val="kk-KZ"/>
              </w:rPr>
              <w:t xml:space="preserve"> </w:t>
            </w:r>
            <w:r>
              <w:rPr>
                <w:rFonts w:ascii="Times New Roman" w:hAnsi="Times New Roman" w:cs="Times New Roman"/>
                <w:bCs/>
                <w:sz w:val="24"/>
                <w:szCs w:val="24"/>
              </w:rPr>
              <w:t>наружного освещения</w:t>
            </w:r>
            <w:r>
              <w:rPr>
                <w:rFonts w:ascii="Times New Roman" w:hAnsi="Times New Roman" w:cs="Times New Roman"/>
                <w:bCs/>
                <w:sz w:val="24"/>
                <w:szCs w:val="24"/>
                <w:lang w:val="kk-KZ"/>
              </w:rPr>
              <w:t>».</w:t>
            </w:r>
          </w:p>
          <w:p w14:paraId="468B9223" w14:textId="77777777" w:rsidR="00AC369F" w:rsidRDefault="00000000">
            <w:pPr>
              <w:spacing w:after="0" w:line="240" w:lineRule="auto"/>
              <w:jc w:val="both"/>
              <w:rPr>
                <w:rStyle w:val="a3"/>
                <w:rFonts w:ascii="Times New Roman" w:hAnsi="Times New Roman" w:cs="Times New Roman"/>
                <w:sz w:val="24"/>
                <w:szCs w:val="24"/>
                <w:lang w:val="kk-KZ"/>
              </w:rPr>
            </w:pPr>
            <w:hyperlink r:id="rId7" w:history="1">
              <w:r>
                <w:rPr>
                  <w:rStyle w:val="a3"/>
                  <w:rFonts w:ascii="Times New Roman" w:hAnsi="Times New Roman" w:cs="Times New Roman"/>
                  <w:sz w:val="24"/>
                  <w:szCs w:val="24"/>
                  <w:lang w:val="kk-KZ"/>
                </w:rPr>
                <w:t>https://adilet.zan.kz/rus/docs/G24P013414M</w:t>
              </w:r>
            </w:hyperlink>
          </w:p>
          <w:p w14:paraId="737211E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7A264FF7" w14:textId="77777777" w:rsidR="00AC369F" w:rsidRDefault="00000000">
            <w:pPr>
              <w:spacing w:after="0" w:line="240" w:lineRule="auto"/>
              <w:jc w:val="both"/>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2175B569" w14:textId="77777777">
        <w:tc>
          <w:tcPr>
            <w:tcW w:w="777" w:type="dxa"/>
          </w:tcPr>
          <w:p w14:paraId="09434B70" w14:textId="77777777" w:rsidR="00AC369F" w:rsidRDefault="00AC369F">
            <w:pPr>
              <w:pStyle w:val="a7"/>
              <w:numPr>
                <w:ilvl w:val="0"/>
                <w:numId w:val="1"/>
              </w:numPr>
              <w:spacing w:after="0" w:line="240" w:lineRule="auto"/>
              <w:jc w:val="both"/>
              <w:rPr>
                <w:rFonts w:ascii="Times New Roman" w:hAnsi="Times New Roman" w:cs="Times New Roman"/>
                <w:sz w:val="24"/>
                <w:szCs w:val="24"/>
                <w:lang w:val="kk-KZ"/>
              </w:rPr>
            </w:pPr>
          </w:p>
        </w:tc>
        <w:tc>
          <w:tcPr>
            <w:tcW w:w="3199" w:type="dxa"/>
          </w:tcPr>
          <w:p w14:paraId="75B1C294"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потопа квартиры</w:t>
            </w:r>
          </w:p>
        </w:tc>
        <w:tc>
          <w:tcPr>
            <w:tcW w:w="5595" w:type="dxa"/>
          </w:tcPr>
          <w:p w14:paraId="3F829F20"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Здравствуйте! Ваше обращение принято</w:t>
            </w:r>
            <w:r>
              <w:rPr>
                <w:rFonts w:ascii="Times New Roman" w:eastAsia="Times New Roman" w:hAnsi="Times New Roman" w:cs="Times New Roman"/>
                <w:color w:val="000000"/>
                <w:sz w:val="24"/>
                <w:szCs w:val="24"/>
                <w:lang w:eastAsia="ru-RU"/>
              </w:rPr>
              <w:t xml:space="preserve">. Согласно Закону РК «О жилищных отношениях» </w:t>
            </w:r>
            <w:r>
              <w:rPr>
                <w:rFonts w:ascii="Times New Roman" w:hAnsi="Times New Roman" w:cs="Times New Roman"/>
                <w:color w:val="000000"/>
                <w:sz w:val="24"/>
                <w:szCs w:val="24"/>
                <w:shd w:val="clear" w:color="auto" w:fill="FFFFFF"/>
              </w:rPr>
              <w:t xml:space="preserve">убытки, причиненные собственникам квартир, нежилых помещений физическими, юридическими лицами, осуществляющими функции по управлению объектом кондоминиума и содержанию общего имущества объекта кондоминиума, подлежат возмещению в соответствии с гражданским законодательством Республики Казахстан. 1. Если собственник квартиры, нежилого помещения наносит ущерб другой квартире, нежилому помещению, общему имуществу объекта кондоминиума, он обязан устранить ущерб либо возместить расходы по его устранению. </w:t>
            </w:r>
            <w:r>
              <w:rPr>
                <w:rFonts w:ascii="Times New Roman" w:hAnsi="Times New Roman" w:cs="Times New Roman"/>
                <w:color w:val="000000"/>
                <w:sz w:val="24"/>
                <w:szCs w:val="24"/>
                <w:shd w:val="clear" w:color="auto" w:fill="FFFFFF"/>
                <w:lang w:val="kk-KZ"/>
              </w:rPr>
              <w:br/>
            </w:r>
            <w:r>
              <w:rPr>
                <w:rFonts w:ascii="Times New Roman" w:hAnsi="Times New Roman" w:cs="Times New Roman"/>
                <w:color w:val="000000"/>
                <w:sz w:val="24"/>
                <w:szCs w:val="24"/>
                <w:shd w:val="clear" w:color="auto" w:fill="FFFFFF"/>
              </w:rPr>
              <w:t xml:space="preserve">2. Такую же обязанность солидарно с собственником несут члены его семьи или наниматель (поднаниматель), постоянно или временно владеющие или пользующиеся квартирой, арендатор нежилого помещения на основании договора имущественного найма (аренды), если они непосредственно причинили ущерб. </w:t>
            </w:r>
            <w:hyperlink r:id="rId8" w:history="1">
              <w:r>
                <w:rPr>
                  <w:rStyle w:val="a3"/>
                  <w:rFonts w:ascii="Times New Roman" w:hAnsi="Times New Roman" w:cs="Times New Roman"/>
                  <w:sz w:val="24"/>
                  <w:szCs w:val="24"/>
                  <w:shd w:val="clear" w:color="auto" w:fill="FFFFFF"/>
                </w:rPr>
                <w:t>https://adilet.zan.kz/rus/docs/Z970000094_</w:t>
              </w:r>
            </w:hyperlink>
            <w:r>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lang w:val="kk-KZ"/>
              </w:rPr>
              <w:br/>
            </w:r>
            <w:r>
              <w:rPr>
                <w:rFonts w:ascii="Times New Roman" w:hAnsi="Times New Roman" w:cs="Times New Roman"/>
                <w:color w:val="000000"/>
                <w:sz w:val="24"/>
                <w:szCs w:val="24"/>
                <w:shd w:val="clear" w:color="auto" w:fill="FFFFFF"/>
              </w:rPr>
              <w:t xml:space="preserve">Вам необходимо обратиться в аварийную службу КСК\ОСИ. При подтоплении в результате порыва нижних этажей (квартир), с участием представителя КСК\ОСИ составляется акт о затоплении квартиры, составляемый собственниками с указанием характера и размера ущерба, а также его причин.   </w:t>
            </w:r>
          </w:p>
          <w:p w14:paraId="111F761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7F02975D"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5795158D" w14:textId="77777777">
        <w:tc>
          <w:tcPr>
            <w:tcW w:w="777" w:type="dxa"/>
          </w:tcPr>
          <w:p w14:paraId="3BBD42E7" w14:textId="77777777" w:rsidR="00AC369F" w:rsidRDefault="00AC369F">
            <w:pPr>
              <w:pStyle w:val="a7"/>
              <w:numPr>
                <w:ilvl w:val="0"/>
                <w:numId w:val="1"/>
              </w:numPr>
              <w:spacing w:after="0" w:line="240" w:lineRule="auto"/>
              <w:jc w:val="both"/>
              <w:rPr>
                <w:rFonts w:ascii="Times New Roman" w:hAnsi="Times New Roman" w:cs="Times New Roman"/>
                <w:sz w:val="24"/>
                <w:szCs w:val="24"/>
              </w:rPr>
            </w:pPr>
          </w:p>
        </w:tc>
        <w:tc>
          <w:tcPr>
            <w:tcW w:w="3199" w:type="dxa"/>
          </w:tcPr>
          <w:p w14:paraId="66BC75E0"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санитарной обрезки деревьев</w:t>
            </w:r>
          </w:p>
          <w:p w14:paraId="67030A09"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7AA4D82D"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21063F8B"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В целях исключения разногласий между жителями и рабочей бригадой, рекомендуется наличие письменного согласия жителей близ расположенных домов. </w:t>
            </w:r>
            <w:r>
              <w:rPr>
                <w:rFonts w:ascii="Times New Roman" w:hAnsi="Times New Roman" w:cs="Times New Roman"/>
                <w:sz w:val="24"/>
                <w:szCs w:val="24"/>
                <w:lang w:val="kk-KZ"/>
              </w:rPr>
              <w:t xml:space="preserve">Обслуживающей организации (КСК) необходимо подать заявку в отдел ЖКХ </w:t>
            </w:r>
            <w:r>
              <w:rPr>
                <w:rFonts w:ascii="Times New Roman" w:eastAsia="Times New Roman" w:hAnsi="Times New Roman" w:cs="Times New Roman"/>
                <w:color w:val="000000"/>
                <w:sz w:val="24"/>
                <w:szCs w:val="24"/>
                <w:lang w:eastAsia="ru-RU"/>
              </w:rPr>
              <w:t xml:space="preserve">(с приложением письменного согласия жителей и фото деревьев, нуждающиеся в санитарной обрезке). </w:t>
            </w:r>
          </w:p>
          <w:p w14:paraId="07C08174"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Вместе с тем, сообщаем согласно Типовых правил создания, содержания и защиты зеленых насаждений населенных пунктов, утвержденных </w:t>
            </w:r>
            <w:r>
              <w:rPr>
                <w:rFonts w:ascii="Times New Roman" w:hAnsi="Times New Roman" w:cs="Times New Roman"/>
                <w:sz w:val="24"/>
                <w:szCs w:val="24"/>
                <w:lang w:val="kk-KZ"/>
              </w:rPr>
              <w:lastRenderedPageBreak/>
              <w:t xml:space="preserve">Приказом  Министра экологии и природных ресурсов Республики Казахстан от 23 февраля 2023 года № 62 (Зарегистрирован в Министерстве юстиции Республики Казахстан № 31996.) санитарная обрезка проводится в осенне-весенний периоды. </w:t>
            </w:r>
            <w:hyperlink r:id="rId9" w:history="1">
              <w:r>
                <w:rPr>
                  <w:rStyle w:val="a3"/>
                  <w:rFonts w:ascii="Times New Roman" w:hAnsi="Times New Roman" w:cs="Times New Roman"/>
                  <w:sz w:val="24"/>
                  <w:szCs w:val="24"/>
                  <w:lang w:val="kk-KZ"/>
                </w:rPr>
                <w:t>https://adilet.zan.kz/rus/docs/V2300031996</w:t>
              </w:r>
            </w:hyperlink>
          </w:p>
          <w:p w14:paraId="7F32FD54"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В летний период санитарная обрезка не проводится, выполняются работы по спилу и сносу аварийных, больных, сухих деревьев.</w:t>
            </w:r>
          </w:p>
          <w:p w14:paraId="622D7693"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052AD75F"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6E2D80BB" w14:textId="77777777">
        <w:tc>
          <w:tcPr>
            <w:tcW w:w="777" w:type="dxa"/>
          </w:tcPr>
          <w:p w14:paraId="0D68AB5A" w14:textId="77777777" w:rsidR="00AC369F" w:rsidRDefault="00AC369F">
            <w:pPr>
              <w:pStyle w:val="a7"/>
              <w:numPr>
                <w:ilvl w:val="0"/>
                <w:numId w:val="1"/>
              </w:numPr>
              <w:spacing w:after="0" w:line="240" w:lineRule="auto"/>
              <w:jc w:val="both"/>
              <w:rPr>
                <w:rFonts w:ascii="Times New Roman" w:hAnsi="Times New Roman" w:cs="Times New Roman"/>
                <w:sz w:val="24"/>
                <w:szCs w:val="24"/>
                <w:lang w:val="kk-KZ"/>
              </w:rPr>
            </w:pPr>
          </w:p>
        </w:tc>
        <w:tc>
          <w:tcPr>
            <w:tcW w:w="3199" w:type="dxa"/>
          </w:tcPr>
          <w:p w14:paraId="0382491B"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обрезки аварийных деревьев</w:t>
            </w:r>
          </w:p>
        </w:tc>
        <w:tc>
          <w:tcPr>
            <w:tcW w:w="5595" w:type="dxa"/>
          </w:tcPr>
          <w:p w14:paraId="383B4722"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В случае, если дерево находится в аварийном состоянии, рекомендуем в целях исключения разногласий между жителями и рабочей бригадой, иметь письменное согласие жителей близ расположенных домов. </w:t>
            </w:r>
            <w:r>
              <w:rPr>
                <w:rFonts w:ascii="Times New Roman" w:hAnsi="Times New Roman" w:cs="Times New Roman"/>
                <w:sz w:val="24"/>
                <w:szCs w:val="24"/>
                <w:lang w:val="kk-KZ"/>
              </w:rPr>
              <w:t xml:space="preserve">Обслуживающей организации (КСК) необходимо подать заявку в отдел ЖКХ </w:t>
            </w:r>
            <w:r>
              <w:rPr>
                <w:rFonts w:ascii="Times New Roman" w:eastAsia="Times New Roman" w:hAnsi="Times New Roman" w:cs="Times New Roman"/>
                <w:color w:val="000000"/>
                <w:sz w:val="24"/>
                <w:szCs w:val="24"/>
                <w:lang w:eastAsia="ru-RU"/>
              </w:rPr>
              <w:t xml:space="preserve">(с приложением письменного согласия жителей и фото деревьев). Сотрудники ЖКХ произведут их осмотр и с согласия биологов произведут его спил.  </w:t>
            </w:r>
          </w:p>
          <w:p w14:paraId="5524B147" w14:textId="77777777" w:rsidR="00AC369F" w:rsidRDefault="00000000">
            <w:pPr>
              <w:shd w:val="clear" w:color="auto" w:fill="FFFFFF"/>
              <w:spacing w:after="0" w:line="240" w:lineRule="auto"/>
              <w:jc w:val="both"/>
              <w:textAlignment w:val="top"/>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7BB1C708" w14:textId="77777777" w:rsidR="00AC369F" w:rsidRDefault="00000000">
            <w:pPr>
              <w:shd w:val="clear" w:color="auto" w:fill="FFFFFF"/>
              <w:spacing w:after="0" w:line="240" w:lineRule="auto"/>
              <w:jc w:val="both"/>
              <w:textAlignment w:val="top"/>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3CB238F5" w14:textId="77777777">
        <w:tc>
          <w:tcPr>
            <w:tcW w:w="777" w:type="dxa"/>
          </w:tcPr>
          <w:p w14:paraId="62B06577" w14:textId="77777777" w:rsidR="00AC369F" w:rsidRDefault="00AC369F">
            <w:pPr>
              <w:pStyle w:val="a7"/>
              <w:numPr>
                <w:ilvl w:val="0"/>
                <w:numId w:val="1"/>
              </w:numPr>
              <w:spacing w:after="0" w:line="240" w:lineRule="auto"/>
              <w:jc w:val="both"/>
              <w:rPr>
                <w:rFonts w:ascii="Times New Roman" w:hAnsi="Times New Roman" w:cs="Times New Roman"/>
                <w:sz w:val="24"/>
                <w:szCs w:val="24"/>
              </w:rPr>
            </w:pPr>
          </w:p>
        </w:tc>
        <w:tc>
          <w:tcPr>
            <w:tcW w:w="3199" w:type="dxa"/>
          </w:tcPr>
          <w:p w14:paraId="243176DA"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детских площадок</w:t>
            </w:r>
          </w:p>
        </w:tc>
        <w:tc>
          <w:tcPr>
            <w:tcW w:w="5595" w:type="dxa"/>
          </w:tcPr>
          <w:p w14:paraId="18A93CE6"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2F9203C5"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rPr>
            </w:pPr>
            <w:r>
              <w:rPr>
                <w:rFonts w:ascii="Times New Roman" w:eastAsia="Times New Roman" w:hAnsi="Times New Roman" w:cs="Times New Roman"/>
                <w:color w:val="000000"/>
                <w:sz w:val="24"/>
                <w:szCs w:val="24"/>
                <w:lang w:eastAsia="ru-RU"/>
              </w:rPr>
              <w:t>1. Вы можете принять участие в проекте</w:t>
            </w:r>
            <w:r>
              <w:rPr>
                <w:rFonts w:ascii="Times New Roman" w:hAnsi="Times New Roman" w:cs="Times New Roman"/>
                <w:sz w:val="24"/>
                <w:szCs w:val="24"/>
                <w:lang w:val="kk-KZ"/>
              </w:rPr>
              <w:t xml:space="preserve"> «Бюджет народного участия» </w:t>
            </w:r>
            <w:r>
              <w:rPr>
                <w:rFonts w:ascii="Times New Roman" w:eastAsia="Times New Roman" w:hAnsi="Times New Roman" w:cs="Times New Roman"/>
                <w:color w:val="000000"/>
                <w:sz w:val="24"/>
                <w:szCs w:val="24"/>
                <w:lang w:eastAsia="ru-RU"/>
              </w:rPr>
              <w:t xml:space="preserve">   </w:t>
            </w:r>
            <w:r>
              <w:rPr>
                <w:rFonts w:ascii="Times New Roman" w:hAnsi="Times New Roman" w:cs="Times New Roman"/>
                <w:sz w:val="24"/>
                <w:szCs w:val="24"/>
                <w:lang w:val="kk-KZ"/>
              </w:rPr>
              <w:t xml:space="preserve">Положение и правила участия в </w:t>
            </w:r>
            <w:r>
              <w:rPr>
                <w:rFonts w:ascii="Times New Roman" w:hAnsi="Times New Roman" w:cs="Times New Roman"/>
                <w:sz w:val="24"/>
                <w:szCs w:val="24"/>
              </w:rPr>
              <w:t>проекте</w:t>
            </w:r>
            <w:r>
              <w:rPr>
                <w:rFonts w:ascii="Times New Roman" w:hAnsi="Times New Roman" w:cs="Times New Roman"/>
                <w:sz w:val="24"/>
                <w:szCs w:val="24"/>
                <w:lang w:val="kk-KZ"/>
              </w:rPr>
              <w:t xml:space="preserve"> «Бюджет народного участия» размещены на официльном сайте акимата города Павлодара </w:t>
            </w:r>
            <w:r>
              <w:rPr>
                <w:rFonts w:ascii="Times New Roman" w:hAnsi="Times New Roman" w:cs="Times New Roman"/>
                <w:sz w:val="24"/>
                <w:szCs w:val="24"/>
              </w:rPr>
              <w:t xml:space="preserve"> </w:t>
            </w:r>
            <w:r>
              <w:rPr>
                <w:rFonts w:ascii="Times New Roman" w:hAnsi="Times New Roman" w:cs="Times New Roman"/>
                <w:sz w:val="24"/>
                <w:szCs w:val="24"/>
                <w:lang w:val="en-US"/>
              </w:rPr>
              <w:t>GOV</w:t>
            </w:r>
            <w:r>
              <w:rPr>
                <w:rFonts w:ascii="Times New Roman" w:hAnsi="Times New Roman" w:cs="Times New Roman"/>
                <w:sz w:val="24"/>
                <w:szCs w:val="24"/>
              </w:rPr>
              <w:t>.</w:t>
            </w:r>
            <w:r>
              <w:rPr>
                <w:rFonts w:ascii="Times New Roman" w:hAnsi="Times New Roman" w:cs="Times New Roman"/>
                <w:sz w:val="24"/>
                <w:szCs w:val="24"/>
                <w:lang w:val="en-US"/>
              </w:rPr>
              <w:t>KZ</w:t>
            </w:r>
            <w:r>
              <w:rPr>
                <w:rFonts w:ascii="Times New Roman" w:hAnsi="Times New Roman" w:cs="Times New Roman"/>
                <w:sz w:val="24"/>
                <w:szCs w:val="24"/>
              </w:rPr>
              <w:t xml:space="preserve"> </w:t>
            </w:r>
            <w:hyperlink r:id="rId10" w:history="1">
              <w:r>
                <w:rPr>
                  <w:rStyle w:val="a3"/>
                  <w:rFonts w:ascii="Times New Roman" w:hAnsi="Times New Roman" w:cs="Times New Roman"/>
                  <w:sz w:val="24"/>
                  <w:szCs w:val="24"/>
                </w:rPr>
                <w:t>https://www.gov.kz/</w:t>
              </w:r>
            </w:hyperlink>
          </w:p>
          <w:p w14:paraId="0FA76999" w14:textId="77777777" w:rsidR="00AC369F" w:rsidRDefault="00000000">
            <w:pPr>
              <w:pStyle w:val="a7"/>
              <w:tabs>
                <w:tab w:val="left" w:pos="2070"/>
              </w:tabs>
              <w:spacing w:after="0" w:line="240" w:lineRule="auto"/>
              <w:ind w:left="0"/>
              <w:jc w:val="both"/>
              <w:rPr>
                <w:rFonts w:ascii="Times New Roman" w:hAnsi="Times New Roman" w:cs="Times New Roman"/>
                <w:sz w:val="28"/>
                <w:szCs w:val="28"/>
              </w:rPr>
            </w:pPr>
            <w:r>
              <w:rPr>
                <w:rFonts w:ascii="Times New Roman" w:hAnsi="Times New Roman" w:cs="Times New Roman"/>
                <w:sz w:val="24"/>
                <w:szCs w:val="24"/>
                <w:lang w:val="kk-KZ"/>
              </w:rPr>
              <w:t>2. Возможность установки детской игровой площадки по вашему адресу будет рассмотрено на бюджетной комиссии после обследования территории на предмет наличия или отсутствия коммунальных сетей</w:t>
            </w:r>
            <w:r>
              <w:rPr>
                <w:rFonts w:ascii="Times New Roman" w:hAnsi="Times New Roman" w:cs="Times New Roman"/>
                <w:sz w:val="28"/>
                <w:szCs w:val="28"/>
                <w:lang w:val="kk-KZ"/>
              </w:rPr>
              <w:t>.</w:t>
            </w:r>
          </w:p>
          <w:p w14:paraId="248ABB92" w14:textId="77777777" w:rsidR="00AC369F" w:rsidRDefault="00000000">
            <w:pPr>
              <w:shd w:val="clear" w:color="auto" w:fill="FFFFFF"/>
              <w:spacing w:after="0" w:line="240" w:lineRule="auto"/>
              <w:jc w:val="both"/>
              <w:textAlignment w:val="top"/>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794A9139"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223D9312" w14:textId="77777777">
        <w:tc>
          <w:tcPr>
            <w:tcW w:w="777" w:type="dxa"/>
          </w:tcPr>
          <w:p w14:paraId="1C3FF595" w14:textId="77777777" w:rsidR="00AC369F" w:rsidRDefault="00AC369F">
            <w:pPr>
              <w:pStyle w:val="a7"/>
              <w:numPr>
                <w:ilvl w:val="0"/>
                <w:numId w:val="1"/>
              </w:numPr>
              <w:spacing w:after="0" w:line="240" w:lineRule="auto"/>
              <w:jc w:val="both"/>
              <w:rPr>
                <w:rFonts w:ascii="Times New Roman" w:hAnsi="Times New Roman" w:cs="Times New Roman"/>
                <w:sz w:val="24"/>
                <w:szCs w:val="24"/>
              </w:rPr>
            </w:pPr>
          </w:p>
        </w:tc>
        <w:tc>
          <w:tcPr>
            <w:tcW w:w="3199" w:type="dxa"/>
          </w:tcPr>
          <w:p w14:paraId="5CBD2227"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асфальтирования</w:t>
            </w:r>
          </w:p>
        </w:tc>
        <w:tc>
          <w:tcPr>
            <w:tcW w:w="5595" w:type="dxa"/>
          </w:tcPr>
          <w:p w14:paraId="5ED427E1"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0C0ACA4B" w14:textId="77777777" w:rsidR="00AC369F" w:rsidRDefault="00000000">
            <w:pPr>
              <w:shd w:val="clear" w:color="auto" w:fill="FFFFFF"/>
              <w:spacing w:after="0" w:line="240" w:lineRule="auto"/>
              <w:jc w:val="both"/>
              <w:textAlignment w:val="top"/>
              <w:rPr>
                <w:rFonts w:ascii="Times New Roman" w:hAnsi="Times New Roman" w:cs="Times New Roman"/>
                <w:sz w:val="24"/>
                <w:szCs w:val="24"/>
                <w:lang w:val="kk-KZ"/>
              </w:rPr>
            </w:pPr>
            <w:r>
              <w:rPr>
                <w:rFonts w:ascii="Times New Roman" w:hAnsi="Times New Roman" w:cs="Times New Roman"/>
                <w:sz w:val="24"/>
                <w:szCs w:val="24"/>
                <w:lang w:val="kk-KZ"/>
              </w:rPr>
              <w:t>По Вашему обращению депутатом округа совместно с представителями МИО будет проведен выезд. По итогам выезда в случаи необходимости асфальтирования двора, вопрос будет включен на рассмотрение бюджетной комиссии.</w:t>
            </w:r>
          </w:p>
          <w:p w14:paraId="14FF53C6"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35E629B4" w14:textId="77777777">
        <w:tc>
          <w:tcPr>
            <w:tcW w:w="777" w:type="dxa"/>
          </w:tcPr>
          <w:p w14:paraId="2F3FDF99" w14:textId="77777777" w:rsidR="00AC369F" w:rsidRDefault="00AC369F">
            <w:pPr>
              <w:pStyle w:val="a7"/>
              <w:numPr>
                <w:ilvl w:val="0"/>
                <w:numId w:val="1"/>
              </w:numPr>
              <w:spacing w:after="0" w:line="240" w:lineRule="auto"/>
              <w:jc w:val="both"/>
              <w:rPr>
                <w:rFonts w:ascii="Times New Roman" w:hAnsi="Times New Roman" w:cs="Times New Roman"/>
                <w:sz w:val="24"/>
                <w:szCs w:val="24"/>
              </w:rPr>
            </w:pPr>
          </w:p>
        </w:tc>
        <w:tc>
          <w:tcPr>
            <w:tcW w:w="3199" w:type="dxa"/>
          </w:tcPr>
          <w:p w14:paraId="4071C40D"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переноса мусорных контейнеров</w:t>
            </w:r>
          </w:p>
          <w:p w14:paraId="677B0DE6"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76D10EF6"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4D37EE79"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В районах сложившейся застройки, при отсутствии возможности соблюдения санитарных разрывов, расстояния устанавливаются комиссионно с участием местных исполнительных органов, </w:t>
            </w:r>
            <w:r>
              <w:rPr>
                <w:rFonts w:ascii="Times New Roman" w:eastAsia="Times New Roman" w:hAnsi="Times New Roman" w:cs="Times New Roman"/>
                <w:color w:val="000000"/>
                <w:sz w:val="24"/>
                <w:szCs w:val="24"/>
                <w:lang w:eastAsia="ru-RU"/>
              </w:rPr>
              <w:lastRenderedPageBreak/>
              <w:t>территориальных подразделений ведомства государственного органа в сфере санитарно-эпидемиологического контроля населения, депутатов, собственников объектов и других заинтересованных лиц. В этой связи вам необходимо письменно обратиться в отдел ЖКХ, посредством портала E-Otinish либо нарочно по адресу ул. Кривенко, 25.</w:t>
            </w:r>
          </w:p>
          <w:p w14:paraId="75C48294" w14:textId="77777777" w:rsidR="00AC369F" w:rsidRDefault="00000000">
            <w:pPr>
              <w:shd w:val="clear" w:color="auto" w:fill="FFFFFF"/>
              <w:spacing w:after="0" w:line="240" w:lineRule="auto"/>
              <w:jc w:val="both"/>
              <w:textAlignment w:val="top"/>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0ED253D1"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0505285B" w14:textId="77777777">
        <w:tc>
          <w:tcPr>
            <w:tcW w:w="777" w:type="dxa"/>
          </w:tcPr>
          <w:p w14:paraId="59DAC1BF"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12</w:t>
            </w:r>
          </w:p>
          <w:p w14:paraId="384790AF" w14:textId="77777777" w:rsidR="00AC369F" w:rsidRDefault="00AC369F">
            <w:pPr>
              <w:spacing w:after="0" w:line="240" w:lineRule="auto"/>
              <w:ind w:left="66"/>
              <w:jc w:val="both"/>
              <w:rPr>
                <w:rFonts w:ascii="Times New Roman" w:hAnsi="Times New Roman" w:cs="Times New Roman"/>
                <w:sz w:val="24"/>
                <w:szCs w:val="24"/>
                <w:lang w:val="kk-KZ"/>
              </w:rPr>
            </w:pPr>
          </w:p>
        </w:tc>
        <w:tc>
          <w:tcPr>
            <w:tcW w:w="3199" w:type="dxa"/>
          </w:tcPr>
          <w:p w14:paraId="2C864A50"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дезинфекции помещений от насекомых</w:t>
            </w:r>
          </w:p>
          <w:p w14:paraId="36DDB681"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72AF4BBA"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49F908BE"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В настоящее время, услуги по обработке домов от клопов оказываются только специализированными компаниями в рамках Закона РК «О разрешениях и уведомлениях».</w:t>
            </w:r>
            <w:r>
              <w:t xml:space="preserve"> </w:t>
            </w:r>
            <w:hyperlink r:id="rId11" w:history="1">
              <w:r>
                <w:rPr>
                  <w:rStyle w:val="a3"/>
                  <w:rFonts w:ascii="Times New Roman" w:hAnsi="Times New Roman" w:cs="Times New Roman"/>
                  <w:sz w:val="24"/>
                  <w:szCs w:val="24"/>
                  <w:shd w:val="clear" w:color="auto" w:fill="FFFFFF"/>
                </w:rPr>
                <w:t>https://adilet.zan.kz/rus/docs/Z1400000202</w:t>
              </w:r>
            </w:hyperlink>
            <w:r>
              <w:rPr>
                <w:rFonts w:ascii="Times New Roman" w:hAnsi="Times New Roman" w:cs="Times New Roman"/>
                <w:color w:val="000000"/>
                <w:sz w:val="24"/>
                <w:szCs w:val="24"/>
                <w:shd w:val="clear" w:color="auto" w:fill="FFFFFF"/>
              </w:rPr>
              <w:t xml:space="preserve">  Вместе с тем, сообщаем, что с 1 июля 2024 года вводится лицензирование данного вида услуг. В случае если вы решили самостоятельно вести борьбу с насекомыми, то для охраны здоровья и обеспечения санитарно-эпидемиологического благополучия населения Вы должны помнить и соблюдать следующие рекомендации: 1) категорически запрещено самостоятельно проводить обработку, использовать не зарегистрированные препараты, а также предназначенные в ветеринарии и фитосанитарии; 2) для проведения обработки от клопов необходимо обращаться в специализированные компании; 3) совместно с специализированными компаниями перед проведением обработки необходимо информировать администрацию объекта (КСК, ОСИ и др.) и своих соседей по лестничной площадке и стояку сверху и снизу о дате и времени ее проведения, применяемых средствах и мерах предосторожности; 4) специализированные компании обработку проводят при закрытых форточках и окнах. После окончания работы помещение тщательно проветривают в соответствии с инструкцией по применению препарата, до проведения проветривания не оставайтесь дома, а лучше прогуляйтесь на свежем воздухе на время действия препарата.</w:t>
            </w:r>
          </w:p>
          <w:p w14:paraId="71D149B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22D4843D" w14:textId="77777777">
        <w:tc>
          <w:tcPr>
            <w:tcW w:w="777" w:type="dxa"/>
          </w:tcPr>
          <w:p w14:paraId="31E9D3BF"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13</w:t>
            </w:r>
          </w:p>
        </w:tc>
        <w:tc>
          <w:tcPr>
            <w:tcW w:w="3199" w:type="dxa"/>
          </w:tcPr>
          <w:p w14:paraId="726D1210"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ремонта крыши в МЖД (для тех случаев, когда оно не пострадало в результате ЧС природного характера)</w:t>
            </w:r>
          </w:p>
          <w:p w14:paraId="5D5ADB2F"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01977F28"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2BF5D648"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Согласно Закону Республики Казахстан «О жилищных отношениях», глава 1, статья 2. общее имущество объекта кондоминиума – это части объекта кондоминиума (фасады, подъезды, вестибюли, холлы, коридоры, лестничные марши и </w:t>
            </w:r>
            <w:r>
              <w:rPr>
                <w:rFonts w:ascii="Times New Roman" w:eastAsia="Times New Roman" w:hAnsi="Times New Roman" w:cs="Times New Roman"/>
                <w:color w:val="000000"/>
                <w:sz w:val="24"/>
                <w:szCs w:val="24"/>
                <w:lang w:eastAsia="ru-RU"/>
              </w:rPr>
              <w:lastRenderedPageBreak/>
              <w:t>лестничные площадки, лифты, крыши, чердаки, технические этажи, подвалы, общедомовые инженерные системы и оборудование, абонентские почтовые ящики, земельный участок под многоквартирным жилым домом и (или) придомовой земельный участок, элементы благоустройства и другое имущество общего пользования), кроме квартир, нежилых помещений, парковочных мест, кладовок, находящихся в индивидуальной (раздельной) собственности. Собственники квартир, нежилых помещений обязаны принимать меры по содержанию общего имущества объекта кондоминиума и обеспечению его безопасной эксплуатации, включая проведение текущего и капитального ремонта общего имущества объекта кондоминиума. Соответственно текущий либо капитальный ремонт осуществляется за счет собственных средств квартировладельцев.</w:t>
            </w:r>
          </w:p>
          <w:p w14:paraId="112A5D34"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12" w:history="1">
              <w:r>
                <w:rPr>
                  <w:rStyle w:val="a3"/>
                  <w:rFonts w:ascii="Times New Roman" w:hAnsi="Times New Roman" w:cs="Times New Roman"/>
                  <w:sz w:val="24"/>
                  <w:szCs w:val="24"/>
                  <w:lang w:val="kk-KZ"/>
                </w:rPr>
                <w:t>https://adilet.zan.kz/rus/docs/Z970000094_</w:t>
              </w:r>
            </w:hyperlink>
          </w:p>
          <w:p w14:paraId="21465917" w14:textId="77777777" w:rsidR="00AC369F"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321D6555" w14:textId="77777777">
        <w:tc>
          <w:tcPr>
            <w:tcW w:w="777" w:type="dxa"/>
          </w:tcPr>
          <w:p w14:paraId="4DE1CED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14</w:t>
            </w:r>
          </w:p>
        </w:tc>
        <w:tc>
          <w:tcPr>
            <w:tcW w:w="3199" w:type="dxa"/>
          </w:tcPr>
          <w:p w14:paraId="6AC82863"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ремонта балкона</w:t>
            </w:r>
          </w:p>
          <w:p w14:paraId="1BC25B3F"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0A334E57"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6D5119E6" w14:textId="77777777" w:rsidR="00AC369F" w:rsidRDefault="00000000">
            <w:pPr>
              <w:shd w:val="clear" w:color="auto" w:fill="FFFFFF"/>
              <w:spacing w:after="0" w:line="240" w:lineRule="auto"/>
              <w:jc w:val="both"/>
              <w:textAlignment w:val="top"/>
              <w:rPr>
                <w:rFonts w:ascii="Times New Roman" w:hAnsi="Times New Roman" w:cs="Times New Roman"/>
                <w:sz w:val="24"/>
                <w:szCs w:val="24"/>
                <w:lang w:val="kk-KZ"/>
              </w:rPr>
            </w:pPr>
            <w:r>
              <w:rPr>
                <w:rFonts w:ascii="Times New Roman" w:eastAsia="Times New Roman" w:hAnsi="Times New Roman" w:cs="Times New Roman"/>
                <w:color w:val="000000"/>
                <w:sz w:val="24"/>
                <w:szCs w:val="24"/>
                <w:lang w:eastAsia="ru-RU"/>
              </w:rPr>
              <w:t xml:space="preserve">В статье 2 Закона РК «О жилищных отношениях» указано, что в жилищную площадь входят полезная площадь комнат и балконов (лоджий), то есть балкон является частью всей квартиры и находится в собственности у владельца. В связи с чем ремонт производится </w:t>
            </w:r>
            <w:r>
              <w:rPr>
                <w:rFonts w:ascii="Times New Roman" w:hAnsi="Times New Roman" w:cs="Times New Roman"/>
                <w:sz w:val="24"/>
                <w:szCs w:val="24"/>
                <w:lang w:val="kk-KZ"/>
              </w:rPr>
              <w:t xml:space="preserve">за счет собственных средств собственников жилья. </w:t>
            </w:r>
            <w:hyperlink r:id="rId13" w:history="1">
              <w:r>
                <w:rPr>
                  <w:rStyle w:val="a3"/>
                  <w:rFonts w:ascii="Times New Roman" w:hAnsi="Times New Roman" w:cs="Times New Roman"/>
                  <w:sz w:val="24"/>
                  <w:szCs w:val="24"/>
                  <w:shd w:val="clear" w:color="auto" w:fill="FFFFFF"/>
                </w:rPr>
                <w:t>https://adilet.zan.kz/rus/docs/Z970000094_</w:t>
              </w:r>
            </w:hyperlink>
          </w:p>
          <w:p w14:paraId="5B5B7288"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hAnsi="Times New Roman" w:cs="Times New Roman"/>
                <w:sz w:val="24"/>
                <w:szCs w:val="24"/>
                <w:lang w:val="kk-KZ"/>
              </w:rPr>
              <w:t xml:space="preserve">В бюджетном классификаторе МИО средства не предусмотрены. </w:t>
            </w:r>
            <w:r>
              <w:rPr>
                <w:rFonts w:ascii="Times New Roman" w:eastAsia="Times New Roman" w:hAnsi="Times New Roman" w:cs="Times New Roman"/>
                <w:color w:val="000000"/>
                <w:sz w:val="24"/>
                <w:szCs w:val="24"/>
                <w:lang w:eastAsia="ru-RU"/>
              </w:rPr>
              <w:t xml:space="preserve">Но в случае если жилье не приватизировано, то проведение ремонта балкона возможно за счет бюджетных средств. </w:t>
            </w:r>
          </w:p>
          <w:p w14:paraId="5E45AD7C"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21871D5B" w14:textId="77777777">
        <w:tc>
          <w:tcPr>
            <w:tcW w:w="777" w:type="dxa"/>
          </w:tcPr>
          <w:p w14:paraId="2CC54E50"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15</w:t>
            </w:r>
          </w:p>
        </w:tc>
        <w:tc>
          <w:tcPr>
            <w:tcW w:w="3199" w:type="dxa"/>
          </w:tcPr>
          <w:p w14:paraId="285A2423"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отключения от электричества и отсутствия балансодержателя</w:t>
            </w:r>
          </w:p>
          <w:p w14:paraId="25291AB9"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34F2F40A"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6788EC63"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color w:val="000000"/>
                <w:sz w:val="24"/>
                <w:szCs w:val="24"/>
                <w:shd w:val="clear" w:color="auto" w:fill="FFFFFF"/>
              </w:rPr>
              <w:t xml:space="preserve">В круглосуточном режиме работают  </w:t>
            </w:r>
            <w:r>
              <w:rPr>
                <w:rFonts w:ascii="Times New Roman" w:hAnsi="Times New Roman" w:cs="Times New Roman"/>
                <w:sz w:val="24"/>
                <w:szCs w:val="24"/>
                <w:lang w:val="kk-KZ"/>
              </w:rPr>
              <w:t>аварийные службы городского предприятия электрических сетей -61-06-06, 61-38-38, внутридомовых сетей – 61-38-70, 61-38-71.</w:t>
            </w:r>
          </w:p>
          <w:p w14:paraId="0AE17A1E" w14:textId="77777777" w:rsidR="00AC369F" w:rsidRDefault="00000000">
            <w:pPr>
              <w:spacing w:after="0" w:line="240" w:lineRule="auto"/>
              <w:jc w:val="both"/>
              <w:rPr>
                <w:rFonts w:ascii="Times New Roman" w:hAnsi="Times New Roman" w:cs="Times New Roman"/>
                <w:sz w:val="24"/>
                <w:szCs w:val="24"/>
                <w:lang w:val="kk-KZ"/>
              </w:rPr>
            </w:pPr>
            <w:r>
              <w:rPr>
                <w:rFonts w:ascii="Times New Roman" w:eastAsia="Times New Roman" w:hAnsi="Times New Roman" w:cs="Times New Roman"/>
                <w:color w:val="000000"/>
                <w:sz w:val="24"/>
                <w:szCs w:val="24"/>
                <w:lang w:eastAsia="ru-RU"/>
              </w:rPr>
              <w:t>С целью исключения повторения ситуации, рекомендуем вам произвести подготовку всех необходимых документов и обратиться в ПРЭК для принятия вашего дома на баланс предприятием, обеспечивающим электричество.</w:t>
            </w:r>
            <w:r>
              <w:rPr>
                <w:rFonts w:ascii="Times New Roman" w:hAnsi="Times New Roman" w:cs="Times New Roman"/>
                <w:sz w:val="24"/>
                <w:szCs w:val="24"/>
                <w:lang w:val="kk-KZ"/>
              </w:rPr>
              <w:t xml:space="preserve"> Для консультации </w:t>
            </w:r>
            <w:r>
              <w:rPr>
                <w:rFonts w:ascii="Times New Roman" w:eastAsia="Times New Roman" w:hAnsi="Times New Roman" w:cs="Times New Roman"/>
                <w:color w:val="000000"/>
                <w:sz w:val="24"/>
                <w:szCs w:val="24"/>
                <w:lang w:val="kk-KZ" w:eastAsia="ru-RU"/>
              </w:rPr>
              <w:t>Вы можете</w:t>
            </w:r>
            <w:r>
              <w:rPr>
                <w:rFonts w:ascii="Times New Roman" w:eastAsia="Times New Roman" w:hAnsi="Times New Roman" w:cs="Times New Roman"/>
                <w:color w:val="000000"/>
                <w:sz w:val="24"/>
                <w:szCs w:val="24"/>
                <w:lang w:eastAsia="ru-RU"/>
              </w:rPr>
              <w:t xml:space="preserve"> обратиться в</w:t>
            </w:r>
            <w:r>
              <w:rPr>
                <w:rFonts w:ascii="Times New Roman" w:hAnsi="Times New Roman" w:cs="Times New Roman"/>
                <w:color w:val="000000"/>
                <w:sz w:val="24"/>
                <w:szCs w:val="24"/>
                <w:shd w:val="clear" w:color="auto" w:fill="FFFFFF"/>
              </w:rPr>
              <w:t xml:space="preserve"> </w:t>
            </w:r>
            <w:r>
              <w:rPr>
                <w:rFonts w:ascii="Times New Roman" w:hAnsi="Times New Roman" w:cs="Times New Roman"/>
                <w:sz w:val="24"/>
                <w:szCs w:val="24"/>
                <w:lang w:val="kk-KZ"/>
              </w:rPr>
              <w:t>Отдел жилищной инспекции и коммунального хозяйства (тел.65-04-60).</w:t>
            </w:r>
          </w:p>
          <w:p w14:paraId="071696C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08A448BD" w14:textId="77777777" w:rsidR="00AC369F" w:rsidRDefault="00000000">
            <w:pPr>
              <w:shd w:val="clear" w:color="auto" w:fill="FFFFFF"/>
              <w:spacing w:after="0" w:line="240" w:lineRule="auto"/>
              <w:jc w:val="both"/>
              <w:textAlignment w:val="top"/>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08DE3DBA" w14:textId="77777777">
        <w:tc>
          <w:tcPr>
            <w:tcW w:w="777" w:type="dxa"/>
          </w:tcPr>
          <w:p w14:paraId="577DE35B"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16</w:t>
            </w:r>
          </w:p>
        </w:tc>
        <w:tc>
          <w:tcPr>
            <w:tcW w:w="3199" w:type="dxa"/>
          </w:tcPr>
          <w:p w14:paraId="1387F5D9"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отказа жителей дома в сборе средств на ремонт дома</w:t>
            </w:r>
          </w:p>
          <w:p w14:paraId="61EF4CDD"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34649B9E"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12B2D45E"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Согласно Закону РК «О жилищных отношениях»  Вам следует провести собрание и получить согласие большинства жильцов на ремонт. В протоколе сразу указать стоимость ремонта, размер взноса каждого собственника (как правило, рассчитывается пропорционально площади собственности), срок внесения денежных средств. А далее, если кто-то из собственников не вносит средства, вы можете обратиться в суд с вопросом о взыскании платежа. Это можно сделать как до проведенного ремонта, так и после (для этого обычно недостающая сумма вносится за счет заемных средств). При этом судебные расходы будут отнесены на счет должника, в том числе расходы по исполнению решения суда. Все собственники помещений (жилых и нежилых) обязаны принимать участие в содержании и ремонте общего имущества.</w:t>
            </w:r>
          </w:p>
          <w:p w14:paraId="7189D710"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14" w:history="1">
              <w:r>
                <w:rPr>
                  <w:rStyle w:val="a3"/>
                  <w:rFonts w:ascii="Times New Roman" w:hAnsi="Times New Roman" w:cs="Times New Roman"/>
                  <w:sz w:val="24"/>
                  <w:szCs w:val="24"/>
                  <w:lang w:val="kk-KZ"/>
                </w:rPr>
                <w:t>https://adilet.zan.kz/rus/docs/Z970000094_</w:t>
              </w:r>
            </w:hyperlink>
          </w:p>
          <w:p w14:paraId="500C7480"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7E9D503B" w14:textId="77777777">
        <w:tc>
          <w:tcPr>
            <w:tcW w:w="777" w:type="dxa"/>
          </w:tcPr>
          <w:p w14:paraId="50F2B946"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17</w:t>
            </w:r>
          </w:p>
        </w:tc>
        <w:tc>
          <w:tcPr>
            <w:tcW w:w="3199" w:type="dxa"/>
          </w:tcPr>
          <w:p w14:paraId="0ABA8ED2"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нарушения тишины</w:t>
            </w:r>
          </w:p>
          <w:p w14:paraId="3205C058" w14:textId="77777777" w:rsidR="00AC369F" w:rsidRDefault="00AC369F">
            <w:pPr>
              <w:spacing w:after="0" w:line="240" w:lineRule="auto"/>
              <w:jc w:val="both"/>
              <w:rPr>
                <w:rFonts w:ascii="Times New Roman" w:hAnsi="Times New Roman" w:cs="Times New Roman"/>
                <w:sz w:val="24"/>
                <w:szCs w:val="24"/>
              </w:rPr>
            </w:pPr>
          </w:p>
        </w:tc>
        <w:tc>
          <w:tcPr>
            <w:tcW w:w="5595" w:type="dxa"/>
          </w:tcPr>
          <w:p w14:paraId="21B0B056"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shd w:val="clear" w:color="auto" w:fill="FFFFFF"/>
              </w:rPr>
              <w:t xml:space="preserve">Здравствуйте! </w:t>
            </w:r>
            <w:r>
              <w:rPr>
                <w:rFonts w:ascii="Times New Roman" w:eastAsia="Times New Roman" w:hAnsi="Times New Roman" w:cs="Times New Roman"/>
                <w:color w:val="000000"/>
                <w:sz w:val="24"/>
                <w:szCs w:val="24"/>
                <w:lang w:eastAsia="ru-RU"/>
              </w:rPr>
              <w:t xml:space="preserve">Ваше обращение принято. </w:t>
            </w:r>
          </w:p>
          <w:p w14:paraId="126987D8"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Вы необходимо обратиться в 102. Данный вызов будет зарегистрирован и приняты необходимые меры. </w:t>
            </w:r>
          </w:p>
          <w:p w14:paraId="758D3093"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Согласно статьи 437 Кодекса РК «Об административных правонарушениях» "Нарушение тишины" за шум в ночное время, не связанный с неотложной необходимостью и мешающий нормальному отдыху, грозит штраф: 5 МРП – для физических лиц; 10 МРП – для субъектов МСБ или некоммерческих организаций; 15 МРП – для субъектов среднего предпринимательства; 50 МРП – для субъектов крупного бизнеса. Если шум повторяется в течение года, штраф удваивается, за исключением последнего пункта – по нему назначается штраф в 90 МРП. </w:t>
            </w:r>
            <w:hyperlink r:id="rId15" w:history="1">
              <w:r>
                <w:rPr>
                  <w:rStyle w:val="a3"/>
                  <w:rFonts w:ascii="Times New Roman" w:hAnsi="Times New Roman" w:cs="Times New Roman"/>
                  <w:sz w:val="24"/>
                  <w:szCs w:val="24"/>
                  <w:shd w:val="clear" w:color="auto" w:fill="FFFFFF"/>
                </w:rPr>
                <w:t>https://adilet.zan.kz/rus/docs/K1400000235</w:t>
              </w:r>
            </w:hyperlink>
            <w:r>
              <w:rPr>
                <w:rFonts w:ascii="Times New Roman" w:hAnsi="Times New Roman" w:cs="Times New Roman"/>
                <w:color w:val="000000"/>
                <w:sz w:val="24"/>
                <w:szCs w:val="24"/>
                <w:shd w:val="clear" w:color="auto" w:fill="FFFFFF"/>
              </w:rPr>
              <w:t xml:space="preserve"> </w:t>
            </w:r>
          </w:p>
          <w:p w14:paraId="448D5FB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176B924A" w14:textId="77777777">
        <w:tc>
          <w:tcPr>
            <w:tcW w:w="777" w:type="dxa"/>
          </w:tcPr>
          <w:p w14:paraId="741BF173"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18</w:t>
            </w:r>
          </w:p>
        </w:tc>
        <w:tc>
          <w:tcPr>
            <w:tcW w:w="3199" w:type="dxa"/>
          </w:tcPr>
          <w:p w14:paraId="6F0AB918"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бродячей собаки, которая не представляет угрозу</w:t>
            </w:r>
          </w:p>
        </w:tc>
        <w:tc>
          <w:tcPr>
            <w:tcW w:w="5595" w:type="dxa"/>
          </w:tcPr>
          <w:p w14:paraId="096BB25A"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03A5D814" w14:textId="77777777" w:rsidR="00AC369F" w:rsidRDefault="00000000">
            <w:pPr>
              <w:pStyle w:val="1"/>
              <w:spacing w:before="0" w:beforeAutospacing="0" w:after="0" w:afterAutospacing="0"/>
              <w:jc w:val="both"/>
              <w:rPr>
                <w:b w:val="0"/>
                <w:sz w:val="24"/>
                <w:szCs w:val="24"/>
              </w:rPr>
            </w:pPr>
            <w:r>
              <w:rPr>
                <w:b w:val="0"/>
                <w:sz w:val="24"/>
                <w:szCs w:val="24"/>
              </w:rPr>
              <w:t>Согласно «Правил отлова, временного содержания и умерщвления животных в Павлодарской области», утвежденных</w:t>
            </w:r>
          </w:p>
          <w:p w14:paraId="0C5F1F48" w14:textId="77777777" w:rsidR="00AC369F" w:rsidRDefault="00000000">
            <w:pPr>
              <w:pStyle w:val="a5"/>
              <w:spacing w:before="0" w:beforeAutospacing="0" w:after="0" w:afterAutospacing="0"/>
              <w:jc w:val="both"/>
              <w:rPr>
                <w:lang w:val="kk-KZ"/>
              </w:rPr>
            </w:pPr>
            <w:r>
              <w:t xml:space="preserve">решением Павлодарского областного маслихата от 8 августа 2022 года                         № 181/14, </w:t>
            </w:r>
            <w:r>
              <w:rPr>
                <w:lang w:val="kk-KZ"/>
              </w:rPr>
              <w:t>Вы можете обратиться на вотцап номер Областной ветеринарной станции 8708 277 31 19.</w:t>
            </w:r>
            <w:r>
              <w:rPr>
                <w:color w:val="000000"/>
              </w:rPr>
              <w:t xml:space="preserve"> Также если собака проявила агрессию, то факт необходимо зарегистрировать в службе 102.</w:t>
            </w:r>
          </w:p>
          <w:p w14:paraId="383FC07C" w14:textId="77777777" w:rsidR="00AC369F" w:rsidRDefault="00000000">
            <w:pPr>
              <w:pStyle w:val="a5"/>
              <w:spacing w:before="0" w:beforeAutospacing="0" w:after="0" w:afterAutospacing="0"/>
              <w:jc w:val="both"/>
              <w:rPr>
                <w:rStyle w:val="a3"/>
                <w:lang w:val="kk-KZ"/>
              </w:rPr>
            </w:pPr>
            <w:hyperlink r:id="rId16" w:history="1">
              <w:r>
                <w:rPr>
                  <w:rStyle w:val="a3"/>
                  <w:rFonts w:eastAsiaTheme="majorEastAsia"/>
                  <w:lang w:val="kk-KZ"/>
                </w:rPr>
                <w:t>https://adilet.zan.kz/rus/docs/G22P018114M</w:t>
              </w:r>
            </w:hyperlink>
          </w:p>
          <w:p w14:paraId="00C818C9" w14:textId="77777777" w:rsidR="00AC369F" w:rsidRDefault="00000000">
            <w:pPr>
              <w:pStyle w:val="a5"/>
              <w:spacing w:before="0" w:beforeAutospacing="0" w:after="0" w:afterAutospacing="0"/>
              <w:jc w:val="both"/>
              <w:rPr>
                <w:color w:val="000000"/>
                <w:lang w:val="kk-KZ"/>
              </w:rPr>
            </w:pPr>
            <w:r>
              <w:rPr>
                <w:lang w:val="kk-KZ"/>
              </w:rPr>
              <w:lastRenderedPageBreak/>
              <w:t>По дополнительным вопросам можете позвонить по номеру 109.</w:t>
            </w:r>
          </w:p>
        </w:tc>
      </w:tr>
      <w:tr w:rsidR="00AC369F" w14:paraId="1C0D2D4C" w14:textId="77777777">
        <w:tc>
          <w:tcPr>
            <w:tcW w:w="777" w:type="dxa"/>
          </w:tcPr>
          <w:p w14:paraId="14D7EE5D"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19</w:t>
            </w:r>
          </w:p>
        </w:tc>
        <w:tc>
          <w:tcPr>
            <w:tcW w:w="3199" w:type="dxa"/>
          </w:tcPr>
          <w:p w14:paraId="3AE01DB8"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eastAsia="ru-RU"/>
              </w:rPr>
              <w:t>По вопросу выноса строительного мусора</w:t>
            </w:r>
          </w:p>
        </w:tc>
        <w:tc>
          <w:tcPr>
            <w:tcW w:w="5595" w:type="dxa"/>
          </w:tcPr>
          <w:p w14:paraId="42E0F951" w14:textId="77777777" w:rsidR="00AC369F"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4BC975F0"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lang w:eastAsia="ru-RU"/>
              </w:rPr>
              <w:t xml:space="preserve">Согласно пунктов </w:t>
            </w:r>
            <w:r>
              <w:rPr>
                <w:rFonts w:ascii="Times New Roman" w:hAnsi="Times New Roman" w:cs="Times New Roman"/>
                <w:sz w:val="24"/>
                <w:szCs w:val="24"/>
              </w:rPr>
              <w:t xml:space="preserve">112. «Вывоз отходов, образовавшихся во время ремонта, осуществляется в специально отведенные для этого места лицами, производившим этот ремонт, самостоятельно», 113. «Не допускается складирование отходов, образовавшихся во время ремонта, в места временного хранения отходов и на контейнерных площадках» </w:t>
            </w:r>
            <w:r>
              <w:rPr>
                <w:rFonts w:ascii="Times New Roman" w:hAnsi="Times New Roman" w:cs="Times New Roman"/>
                <w:bCs/>
                <w:sz w:val="24"/>
                <w:szCs w:val="24"/>
              </w:rPr>
              <w:t>Правил благоустройства территорий городов и населенных пунктов Павлодарской области, утвержденные</w:t>
            </w:r>
            <w:r>
              <w:rPr>
                <w:rFonts w:ascii="Times New Roman" w:hAnsi="Times New Roman" w:cs="Times New Roman"/>
                <w:sz w:val="24"/>
                <w:szCs w:val="24"/>
              </w:rPr>
              <w:t xml:space="preserve"> решением Павлодарского областного маслихата от 11 июля 2024 года   № 134/14.</w:t>
            </w:r>
          </w:p>
          <w:p w14:paraId="0ABE460B" w14:textId="77777777" w:rsidR="00AC369F" w:rsidRDefault="00000000">
            <w:pPr>
              <w:spacing w:after="0" w:line="240" w:lineRule="auto"/>
              <w:jc w:val="both"/>
              <w:rPr>
                <w:rStyle w:val="a3"/>
                <w:rFonts w:ascii="Times New Roman" w:hAnsi="Times New Roman" w:cs="Times New Roman"/>
                <w:sz w:val="24"/>
                <w:szCs w:val="24"/>
                <w:lang w:val="kk-KZ"/>
              </w:rPr>
            </w:pPr>
            <w:hyperlink r:id="rId17" w:history="1">
              <w:r>
                <w:rPr>
                  <w:rStyle w:val="a3"/>
                  <w:rFonts w:ascii="Times New Roman" w:hAnsi="Times New Roman" w:cs="Times New Roman"/>
                  <w:sz w:val="24"/>
                  <w:szCs w:val="24"/>
                  <w:lang w:val="kk-KZ"/>
                </w:rPr>
                <w:t>https://adilet.zan.kz/rus/docs/G24P013414M</w:t>
              </w:r>
            </w:hyperlink>
          </w:p>
          <w:p w14:paraId="4091BCE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За нарушение Правил благоустройства предусмотрена административная ответственность согласно Кодекса РК «Об административных правонарушениях».</w:t>
            </w:r>
          </w:p>
          <w:p w14:paraId="3208F0DD" w14:textId="77777777" w:rsidR="00AC369F" w:rsidRDefault="00000000">
            <w:pPr>
              <w:spacing w:after="0" w:line="240" w:lineRule="auto"/>
              <w:jc w:val="both"/>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1055F09A" w14:textId="77777777">
        <w:tc>
          <w:tcPr>
            <w:tcW w:w="777" w:type="dxa"/>
          </w:tcPr>
          <w:p w14:paraId="408F7C60" w14:textId="77777777" w:rsidR="00AC369F" w:rsidRPr="006E47EB" w:rsidRDefault="00000000">
            <w:pPr>
              <w:spacing w:after="0" w:line="240" w:lineRule="auto"/>
              <w:ind w:left="66"/>
              <w:jc w:val="both"/>
              <w:rPr>
                <w:rFonts w:ascii="Times New Roman" w:hAnsi="Times New Roman" w:cs="Times New Roman"/>
                <w:sz w:val="24"/>
                <w:szCs w:val="24"/>
                <w:lang w:val="kk-KZ"/>
              </w:rPr>
            </w:pPr>
            <w:r w:rsidRPr="006E47EB">
              <w:rPr>
                <w:rFonts w:ascii="Times New Roman" w:hAnsi="Times New Roman" w:cs="Times New Roman"/>
                <w:sz w:val="24"/>
                <w:szCs w:val="24"/>
                <w:lang w:val="kk-KZ"/>
              </w:rPr>
              <w:t>20</w:t>
            </w:r>
          </w:p>
        </w:tc>
        <w:tc>
          <w:tcPr>
            <w:tcW w:w="3199" w:type="dxa"/>
          </w:tcPr>
          <w:p w14:paraId="5BA33874" w14:textId="77777777" w:rsidR="00AC369F" w:rsidRPr="006E47EB"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sidRPr="006E47EB">
              <w:rPr>
                <w:rFonts w:ascii="Times New Roman" w:eastAsia="Times New Roman" w:hAnsi="Times New Roman" w:cs="Times New Roman"/>
                <w:bCs/>
                <w:color w:val="000000"/>
                <w:sz w:val="24"/>
                <w:szCs w:val="24"/>
                <w:lang w:eastAsia="ru-RU"/>
              </w:rPr>
              <w:t>Какая социальная помощь предусмотрена неблагополучной семье</w:t>
            </w:r>
          </w:p>
          <w:p w14:paraId="1FB9A238" w14:textId="77777777" w:rsidR="00AC369F" w:rsidRPr="006E47EB"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2F90FD49" w14:textId="77777777" w:rsidR="00AC369F" w:rsidRPr="006E47EB" w:rsidRDefault="00000000">
            <w:pPr>
              <w:pStyle w:val="a7"/>
              <w:tabs>
                <w:tab w:val="left" w:pos="2070"/>
              </w:tabs>
              <w:spacing w:after="0" w:line="240" w:lineRule="auto"/>
              <w:ind w:left="0"/>
              <w:jc w:val="both"/>
              <w:rPr>
                <w:rFonts w:ascii="Times New Roman" w:eastAsia="Times New Roman" w:hAnsi="Times New Roman" w:cs="Times New Roman"/>
                <w:color w:val="000000"/>
                <w:sz w:val="24"/>
                <w:szCs w:val="24"/>
                <w:lang w:eastAsia="ru-RU"/>
              </w:rPr>
            </w:pPr>
            <w:r w:rsidRPr="006E47EB">
              <w:rPr>
                <w:rFonts w:ascii="Times New Roman" w:eastAsia="Times New Roman" w:hAnsi="Times New Roman" w:cs="Times New Roman"/>
                <w:color w:val="000000"/>
                <w:sz w:val="24"/>
                <w:szCs w:val="24"/>
                <w:lang w:eastAsia="ru-RU"/>
              </w:rPr>
              <w:t>Здравствуйте! Ваше обращение принято.</w:t>
            </w:r>
          </w:p>
          <w:p w14:paraId="6851A32C" w14:textId="77777777" w:rsidR="00AC369F" w:rsidRPr="006E47EB" w:rsidRDefault="00000000">
            <w:pPr>
              <w:pStyle w:val="a7"/>
              <w:tabs>
                <w:tab w:val="left" w:pos="2070"/>
              </w:tabs>
              <w:spacing w:after="0" w:line="240" w:lineRule="auto"/>
              <w:ind w:left="0"/>
              <w:jc w:val="both"/>
              <w:rPr>
                <w:rFonts w:ascii="Times New Roman" w:hAnsi="Times New Roman" w:cs="Times New Roman"/>
                <w:sz w:val="24"/>
                <w:szCs w:val="24"/>
                <w:lang w:val="kk-KZ"/>
              </w:rPr>
            </w:pPr>
            <w:r w:rsidRPr="006E47EB">
              <w:rPr>
                <w:rFonts w:ascii="Times New Roman" w:eastAsia="Times New Roman" w:hAnsi="Times New Roman" w:cs="Times New Roman"/>
                <w:color w:val="000000"/>
                <w:sz w:val="24"/>
                <w:szCs w:val="24"/>
                <w:lang w:eastAsia="ru-RU"/>
              </w:rPr>
              <w:t xml:space="preserve"> </w:t>
            </w:r>
            <w:r w:rsidRPr="006E47EB">
              <w:rPr>
                <w:rFonts w:ascii="Times New Roman" w:hAnsi="Times New Roman" w:cs="Times New Roman"/>
                <w:sz w:val="24"/>
                <w:szCs w:val="24"/>
                <w:lang w:val="kk-KZ"/>
              </w:rPr>
              <w:t xml:space="preserve">В соответствии с решением Павлодарского городского маслихата от 13.10.2023 года   № 65/8 «Об утверждении Правил оказания социальной помощи, установления ее размеров и определения перечня отдельных категорий нуждающихся граждан в городе Павлодаре»  ГУ «Отдел занятости и социальных программ города Павлодара» оказывает государственную услугу по предоставлениию социальной помощи (ул. Кривенко, 25, 32-33-32). </w:t>
            </w:r>
          </w:p>
          <w:p w14:paraId="1EEDBE08" w14:textId="77777777" w:rsidR="00AC369F" w:rsidRPr="006E47EB" w:rsidRDefault="00000000">
            <w:pPr>
              <w:pStyle w:val="a7"/>
              <w:tabs>
                <w:tab w:val="left" w:pos="2070"/>
              </w:tabs>
              <w:spacing w:after="0" w:line="240" w:lineRule="auto"/>
              <w:ind w:left="0"/>
              <w:jc w:val="both"/>
              <w:rPr>
                <w:rFonts w:ascii="Times New Roman" w:hAnsi="Times New Roman" w:cs="Times New Roman"/>
                <w:sz w:val="24"/>
                <w:szCs w:val="24"/>
                <w:lang w:val="kk-KZ"/>
              </w:rPr>
            </w:pPr>
            <w:hyperlink r:id="rId18" w:history="1">
              <w:r w:rsidRPr="006E47EB">
                <w:rPr>
                  <w:rStyle w:val="a3"/>
                  <w:rFonts w:ascii="Times New Roman" w:hAnsi="Times New Roman" w:cs="Times New Roman"/>
                  <w:sz w:val="24"/>
                  <w:szCs w:val="24"/>
                  <w:lang w:val="kk-KZ"/>
                </w:rPr>
                <w:t>https://adilet.zan.kz/rus/docs/V23PA740614</w:t>
              </w:r>
            </w:hyperlink>
            <w:r w:rsidRPr="006E47EB">
              <w:rPr>
                <w:rFonts w:ascii="Times New Roman" w:hAnsi="Times New Roman" w:cs="Times New Roman"/>
                <w:sz w:val="24"/>
                <w:szCs w:val="24"/>
                <w:lang w:val="kk-KZ"/>
              </w:rPr>
              <w:t xml:space="preserve"> </w:t>
            </w:r>
          </w:p>
          <w:p w14:paraId="219FF3BA" w14:textId="77777777" w:rsidR="00AC369F" w:rsidRPr="006E47EB" w:rsidRDefault="00000000">
            <w:pPr>
              <w:shd w:val="clear" w:color="auto" w:fill="FFFFFF"/>
              <w:spacing w:after="0" w:line="240" w:lineRule="auto"/>
              <w:jc w:val="both"/>
              <w:textAlignment w:val="top"/>
              <w:rPr>
                <w:rFonts w:ascii="Times New Roman" w:eastAsia="Times New Roman" w:hAnsi="Times New Roman" w:cs="Times New Roman"/>
                <w:color w:val="000000"/>
                <w:sz w:val="24"/>
                <w:szCs w:val="24"/>
                <w:lang w:val="kk-KZ" w:eastAsia="ru-RU"/>
              </w:rPr>
            </w:pPr>
            <w:r w:rsidRPr="006E47EB">
              <w:rPr>
                <w:rFonts w:ascii="Times New Roman" w:hAnsi="Times New Roman" w:cs="Times New Roman"/>
                <w:sz w:val="24"/>
                <w:szCs w:val="24"/>
                <w:lang w:val="kk-KZ"/>
              </w:rPr>
              <w:t>По дополнительным вопросам можете позвонить по номеру 109.</w:t>
            </w:r>
          </w:p>
        </w:tc>
      </w:tr>
      <w:tr w:rsidR="00AC369F" w14:paraId="06A0CDE3" w14:textId="77777777">
        <w:tc>
          <w:tcPr>
            <w:tcW w:w="777" w:type="dxa"/>
          </w:tcPr>
          <w:p w14:paraId="4BFC091B"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21</w:t>
            </w:r>
          </w:p>
        </w:tc>
        <w:tc>
          <w:tcPr>
            <w:tcW w:w="3199" w:type="dxa"/>
          </w:tcPr>
          <w:p w14:paraId="1EF61D63"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уборки территории от мусора</w:t>
            </w:r>
          </w:p>
          <w:p w14:paraId="62D22ADE"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33C36090"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695C4CF3"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Cs/>
                <w:sz w:val="24"/>
                <w:szCs w:val="24"/>
              </w:rPr>
              <w:t>Согласно Правил благоустройства территорий городов и населенных пунктов Павлодарской области, утвержденные</w:t>
            </w:r>
            <w:r>
              <w:rPr>
                <w:rFonts w:ascii="Times New Roman" w:hAnsi="Times New Roman" w:cs="Times New Roman"/>
                <w:sz w:val="24"/>
                <w:szCs w:val="24"/>
              </w:rPr>
              <w:t xml:space="preserve"> решением Павлодарского областного маслихата от 11 июля 2024 года   № 134/14.</w:t>
            </w:r>
          </w:p>
          <w:p w14:paraId="150101E9" w14:textId="77777777" w:rsidR="00AC369F" w:rsidRDefault="00000000">
            <w:pPr>
              <w:spacing w:after="0" w:line="240" w:lineRule="auto"/>
              <w:jc w:val="both"/>
              <w:rPr>
                <w:rStyle w:val="a3"/>
                <w:rFonts w:ascii="Times New Roman" w:hAnsi="Times New Roman" w:cs="Times New Roman"/>
                <w:sz w:val="24"/>
                <w:szCs w:val="24"/>
                <w:lang w:val="kk-KZ"/>
              </w:rPr>
            </w:pPr>
            <w:hyperlink r:id="rId19" w:history="1">
              <w:r>
                <w:rPr>
                  <w:rStyle w:val="a3"/>
                  <w:rFonts w:ascii="Times New Roman" w:hAnsi="Times New Roman" w:cs="Times New Roman"/>
                  <w:sz w:val="24"/>
                  <w:szCs w:val="24"/>
                  <w:lang w:val="kk-KZ"/>
                </w:rPr>
                <w:t>https://adilet.zan.kz/rus/docs/G24P013414M</w:t>
              </w:r>
            </w:hyperlink>
          </w:p>
          <w:p w14:paraId="62B3163E"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16. Благоустройство населенного пункта обеспечивается:</w:t>
            </w:r>
          </w:p>
          <w:p w14:paraId="0B69371F" w14:textId="77777777" w:rsidR="00AC369F" w:rsidRDefault="00000000">
            <w:pPr>
              <w:autoSpaceDE w:val="0"/>
              <w:autoSpaceDN w:val="0"/>
              <w:adjustRightInd w:val="0"/>
              <w:spacing w:after="0" w:line="240" w:lineRule="auto"/>
              <w:jc w:val="both"/>
              <w:rPr>
                <w:rStyle w:val="a3"/>
                <w:rFonts w:ascii="Times New Roman" w:hAnsi="Times New Roman" w:cs="Times New Roman"/>
                <w:i/>
                <w:sz w:val="24"/>
                <w:szCs w:val="24"/>
                <w:lang w:val="kk-KZ"/>
              </w:rPr>
            </w:pPr>
            <w:r>
              <w:rPr>
                <w:rFonts w:ascii="Times New Roman" w:hAnsi="Times New Roman" w:cs="Times New Roman"/>
                <w:sz w:val="24"/>
                <w:szCs w:val="24"/>
              </w:rPr>
              <w:t>1) структурным подразделением местного исполнительного органа, осуществляющим организацию благоустройства, содержание и эксплуатацию прилегающих территорий (</w:t>
            </w:r>
            <w:r>
              <w:rPr>
                <w:rFonts w:ascii="Times New Roman" w:hAnsi="Times New Roman" w:cs="Times New Roman"/>
                <w:i/>
                <w:sz w:val="24"/>
                <w:szCs w:val="24"/>
              </w:rPr>
              <w:t xml:space="preserve">прилегающая территория – территория (в границах 5 метров по периметру), непосредственно примыкающая к границам здания, </w:t>
            </w:r>
            <w:r>
              <w:rPr>
                <w:rFonts w:ascii="Times New Roman" w:hAnsi="Times New Roman" w:cs="Times New Roman"/>
                <w:i/>
                <w:sz w:val="24"/>
                <w:szCs w:val="24"/>
              </w:rPr>
              <w:lastRenderedPageBreak/>
              <w:t>сооружения, ограждения, строительной площадки, к объектам торговли, рекламы и иным объектам, находящимся в собственности, владении, аренде, на балансе у юридических или физических лиц).</w:t>
            </w:r>
          </w:p>
          <w:p w14:paraId="5E7457A2"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 участниками благоустройства территорий;</w:t>
            </w:r>
          </w:p>
          <w:p w14:paraId="3052C49C"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 физическими и юридическими лицами, осуществляющими благоустройство содержание и эксплуатацию территорий, принадлежащих им на праве собственности или ином праве, дворовых, придомовых территорий и участвующими в благоустройстве прилегающих территорий, если иное не предусмотрено гражданским законодательством или договором.</w:t>
            </w:r>
          </w:p>
          <w:p w14:paraId="724D5795"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17. Координацию деятельности физических и юридических лиц по вопросам благоустройства и организацию уборки населенного пункта осуществляет местный исполнительный орган.</w:t>
            </w:r>
          </w:p>
          <w:p w14:paraId="1C25D0D7"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25. Физические, юридические лица, являющиеся собственниками зданий</w:t>
            </w:r>
          </w:p>
          <w:p w14:paraId="71C9762F"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(помещений в них), строений, сооружений, включая временные сооружения, а также владеющие земельным участком на праве собственности, ином праве, праве аренды, осуществляют содержание (благоустройство) прилегающей территории самостоятельно или посредством привлечения организаций за счет собственных средств.</w:t>
            </w:r>
          </w:p>
          <w:p w14:paraId="58C7DE1C" w14:textId="77777777" w:rsidR="00AC369F" w:rsidRDefault="00000000">
            <w:pPr>
              <w:autoSpaceDE w:val="0"/>
              <w:autoSpaceDN w:val="0"/>
              <w:adjustRightInd w:val="0"/>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16) </w:t>
            </w:r>
            <w:r>
              <w:rPr>
                <w:rFonts w:ascii="Times New Roman" w:hAnsi="Times New Roman" w:cs="Times New Roman"/>
                <w:sz w:val="24"/>
                <w:szCs w:val="24"/>
                <w:lang w:val="kk-KZ"/>
              </w:rPr>
              <w:t>По дополнительным вопросам можете позвонить по номеру 109.</w:t>
            </w:r>
          </w:p>
        </w:tc>
      </w:tr>
      <w:tr w:rsidR="00AC369F" w14:paraId="56590CF9" w14:textId="77777777">
        <w:tc>
          <w:tcPr>
            <w:tcW w:w="777" w:type="dxa"/>
          </w:tcPr>
          <w:p w14:paraId="62073EA7"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22</w:t>
            </w:r>
          </w:p>
        </w:tc>
        <w:tc>
          <w:tcPr>
            <w:tcW w:w="3199" w:type="dxa"/>
          </w:tcPr>
          <w:p w14:paraId="4AFB678E"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Уборка территории после субботника</w:t>
            </w:r>
          </w:p>
          <w:p w14:paraId="29C09917"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5CBDCD69"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787E2EFA"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 период проведения общегородских мероприятий по санитарной очистке города, в отделе ЖКХ работает горячая линия, где можно оставить заявку на вывоз мусора.</w:t>
            </w:r>
          </w:p>
          <w:p w14:paraId="1BDD1400"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Бригада вывезет согласно очередности. Также необходимо собрать листву и мусор в мешки, что позволит им не разлететься, бригаде будет удобно производить его вывоз. </w:t>
            </w:r>
          </w:p>
          <w:p w14:paraId="0B54FC20"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63596B89" w14:textId="77777777">
        <w:tc>
          <w:tcPr>
            <w:tcW w:w="777" w:type="dxa"/>
          </w:tcPr>
          <w:p w14:paraId="315392E3"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23</w:t>
            </w:r>
          </w:p>
        </w:tc>
        <w:tc>
          <w:tcPr>
            <w:tcW w:w="3199" w:type="dxa"/>
          </w:tcPr>
          <w:p w14:paraId="6E36CD8D"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деятельности службы 109</w:t>
            </w:r>
          </w:p>
          <w:p w14:paraId="4778982D"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7872DD39"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699DBC9B"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Служба «109» принимает обращения населения по вопросам коммунально-бытового характера, по местным государственным услугам и другим вопросам, связанным с деятельностью местных исполнительных органов. Служба 109 не регистрирует экстренные обращения, входящие в компетенцию единой дежурно – диспетчерской службы 112. Однако, в случае обращения граждан с экстренными вопросами, об этом извещаются соответствующие экстренные службы. Также не регистрируются обращения касающиеся гражданско-правовых споров, то есть разногласий </w:t>
            </w:r>
            <w:r>
              <w:rPr>
                <w:rFonts w:ascii="Times New Roman" w:hAnsi="Times New Roman" w:cs="Times New Roman"/>
                <w:color w:val="000000"/>
                <w:sz w:val="24"/>
                <w:szCs w:val="24"/>
                <w:shd w:val="clear" w:color="auto" w:fill="FFFFFF"/>
              </w:rPr>
              <w:lastRenderedPageBreak/>
              <w:t>между гражданами или между гражданами и юридическими лицами (организациями) относительно правовых вопросов. Поскольку, согласно Гражданского процессуального кодекса РК, гражданско-правовые споры разрешаются судами, либо, по письменному соглашению сторон, могут быть разрешены в порядке медиации.</w:t>
            </w:r>
          </w:p>
        </w:tc>
      </w:tr>
      <w:tr w:rsidR="00AC369F" w14:paraId="19250080" w14:textId="77777777">
        <w:tc>
          <w:tcPr>
            <w:tcW w:w="777" w:type="dxa"/>
          </w:tcPr>
          <w:p w14:paraId="787F4FD1"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24</w:t>
            </w:r>
          </w:p>
        </w:tc>
        <w:tc>
          <w:tcPr>
            <w:tcW w:w="3199" w:type="dxa"/>
          </w:tcPr>
          <w:p w14:paraId="4725F817"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вопросам санитарного состояния объектов….социальных, бизнеса, торговых, предприятий</w:t>
            </w:r>
          </w:p>
          <w:p w14:paraId="16AB6B3E"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493DD7AE" w14:textId="77777777" w:rsidR="00AC369F" w:rsidRDefault="00000000">
            <w:p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Здравствуйте! Ваше обращение принято.</w:t>
            </w:r>
          </w:p>
          <w:p w14:paraId="648803DA" w14:textId="77777777" w:rsidR="00AC369F" w:rsidRDefault="00000000">
            <w:p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По данному вопросу Вы можете обратиться с письменным заявлением в Департамент санитарно-эпидемиологического контроля Павлодарской области. Это позволит провести внеплановую проверку и принять меры. Заявление можно подать  через портал «Электронного правительства»</w:t>
            </w:r>
          </w:p>
          <w:p w14:paraId="5108B3A3" w14:textId="77777777" w:rsidR="00AC369F" w:rsidRDefault="00000000">
            <w:pPr>
              <w:shd w:val="clear" w:color="auto" w:fill="FFFFFF"/>
              <w:spacing w:after="0" w:line="240" w:lineRule="auto"/>
              <w:jc w:val="both"/>
              <w:rPr>
                <w:rFonts w:ascii="Times New Roman" w:eastAsia="Times New Roman" w:hAnsi="Times New Roman" w:cs="Times New Roman"/>
                <w:color w:val="000000"/>
                <w:sz w:val="24"/>
                <w:szCs w:val="24"/>
                <w:lang w:eastAsia="ru-RU"/>
              </w:rPr>
            </w:pPr>
            <w:hyperlink r:id="rId20" w:history="1">
              <w:r>
                <w:rPr>
                  <w:rStyle w:val="a3"/>
                  <w:rFonts w:ascii="Times New Roman" w:eastAsia="Times New Roman" w:hAnsi="Times New Roman" w:cs="Times New Roman"/>
                  <w:sz w:val="24"/>
                  <w:szCs w:val="24"/>
                  <w:lang w:eastAsia="ru-RU"/>
                </w:rPr>
                <w:t>https://egov.kz/cms/ru</w:t>
              </w:r>
            </w:hyperlink>
          </w:p>
          <w:p w14:paraId="55E04E34" w14:textId="77777777" w:rsidR="00AC369F" w:rsidRDefault="00000000">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0500FE3F" w14:textId="77777777">
        <w:tc>
          <w:tcPr>
            <w:tcW w:w="777" w:type="dxa"/>
          </w:tcPr>
          <w:p w14:paraId="3B90FFA6"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25</w:t>
            </w:r>
          </w:p>
        </w:tc>
        <w:tc>
          <w:tcPr>
            <w:tcW w:w="3199" w:type="dxa"/>
          </w:tcPr>
          <w:p w14:paraId="44AC5247"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интервалу движения автобусов</w:t>
            </w:r>
          </w:p>
          <w:p w14:paraId="21DD58DE"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43A705C7"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shd w:val="clear" w:color="auto" w:fill="FFFFFF"/>
              </w:rPr>
              <w:t xml:space="preserve">Здравствуйте! </w:t>
            </w:r>
            <w:r>
              <w:rPr>
                <w:rFonts w:ascii="Times New Roman" w:eastAsia="Times New Roman" w:hAnsi="Times New Roman" w:cs="Times New Roman"/>
                <w:color w:val="000000"/>
                <w:sz w:val="24"/>
                <w:szCs w:val="24"/>
                <w:lang w:eastAsia="ru-RU"/>
              </w:rPr>
              <w:t>Ваше обращение принято.</w:t>
            </w:r>
          </w:p>
          <w:p w14:paraId="799587EB"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Данный вопрос неоднократно рассматривался депутатами на заседаниях постоянных комиссий маслихата.  </w:t>
            </w:r>
          </w:p>
          <w:p w14:paraId="788C4066"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shd w:val="clear" w:color="auto" w:fill="FFFFFF"/>
              </w:rPr>
              <w:t>Как правило, причиной увеличения интервала движения автобусов становится сход с линии транспорта в связи с возникающими в ходе эксплуатации техническими неисправностями. Отдел</w:t>
            </w:r>
            <w:r>
              <w:rPr>
                <w:rFonts w:ascii="Times New Roman" w:hAnsi="Times New Roman" w:cs="Times New Roman"/>
                <w:color w:val="000000"/>
                <w:sz w:val="24"/>
                <w:szCs w:val="24"/>
                <w:shd w:val="clear" w:color="auto" w:fill="FFFFFF"/>
                <w:lang w:val="en-US"/>
              </w:rPr>
              <w:t>e</w:t>
            </w:r>
            <w:r>
              <w:rPr>
                <w:rFonts w:ascii="Times New Roman" w:hAnsi="Times New Roman" w:cs="Times New Roman"/>
                <w:color w:val="000000"/>
                <w:sz w:val="24"/>
                <w:szCs w:val="24"/>
                <w:shd w:val="clear" w:color="auto" w:fill="FFFFFF"/>
              </w:rPr>
              <w:t xml:space="preserve"> жилищно-коммунального хозяйства, пассажирского транспорта и автомобильных дорог</w:t>
            </w:r>
            <w:r>
              <w:rPr>
                <w:rFonts w:ascii="Times New Roman" w:hAnsi="Times New Roman" w:cs="Times New Roman"/>
                <w:color w:val="000000"/>
                <w:sz w:val="24"/>
                <w:szCs w:val="24"/>
                <w:shd w:val="clear" w:color="auto" w:fill="FFFFFF"/>
                <w:lang w:val="kk-KZ"/>
              </w:rPr>
              <w:t xml:space="preserve"> </w:t>
            </w:r>
            <w:r>
              <w:rPr>
                <w:rFonts w:ascii="Times New Roman" w:eastAsia="Times New Roman" w:hAnsi="Times New Roman" w:cs="Times New Roman"/>
                <w:color w:val="000000"/>
                <w:sz w:val="24"/>
                <w:szCs w:val="24"/>
                <w:lang w:eastAsia="ru-RU"/>
              </w:rPr>
              <w:t xml:space="preserve">и транспортным </w:t>
            </w:r>
            <w:r>
              <w:rPr>
                <w:rFonts w:ascii="Times New Roman" w:eastAsia="Times New Roman" w:hAnsi="Times New Roman" w:cs="Times New Roman"/>
                <w:color w:val="000000"/>
                <w:sz w:val="24"/>
                <w:szCs w:val="24"/>
                <w:lang w:val="kk-KZ" w:eastAsia="ru-RU"/>
              </w:rPr>
              <w:t xml:space="preserve">предприятиям рекомендовано </w:t>
            </w:r>
            <w:r>
              <w:rPr>
                <w:rFonts w:ascii="Times New Roman" w:eastAsia="Times New Roman" w:hAnsi="Times New Roman" w:cs="Times New Roman"/>
                <w:color w:val="000000"/>
                <w:sz w:val="24"/>
                <w:szCs w:val="24"/>
                <w:lang w:eastAsia="ru-RU"/>
              </w:rPr>
              <w:t xml:space="preserve"> соблюдать запланированный график движения на обслуживаемых предприятиями маршрутах.</w:t>
            </w:r>
          </w:p>
          <w:p w14:paraId="378F76F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15D41A48"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7CE78BB2" w14:textId="77777777">
        <w:tc>
          <w:tcPr>
            <w:tcW w:w="777" w:type="dxa"/>
          </w:tcPr>
          <w:p w14:paraId="1226724F"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26</w:t>
            </w:r>
          </w:p>
        </w:tc>
        <w:tc>
          <w:tcPr>
            <w:tcW w:w="3199" w:type="dxa"/>
          </w:tcPr>
          <w:p w14:paraId="67FBF5BF"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возврату некачественных продовольственных товаров</w:t>
            </w:r>
          </w:p>
          <w:p w14:paraId="480F914E"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18462CEA"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shd w:val="clear" w:color="auto" w:fill="FFFFFF"/>
              </w:rPr>
              <w:t xml:space="preserve">Здравствуйте! </w:t>
            </w:r>
            <w:r>
              <w:rPr>
                <w:rFonts w:ascii="Times New Roman" w:eastAsia="Times New Roman" w:hAnsi="Times New Roman" w:cs="Times New Roman"/>
                <w:color w:val="000000"/>
                <w:sz w:val="24"/>
                <w:szCs w:val="24"/>
                <w:lang w:eastAsia="ru-RU"/>
              </w:rPr>
              <w:t>Ваше обращение принято.</w:t>
            </w:r>
          </w:p>
          <w:p w14:paraId="5735BCBC"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Согласно Закона РК «О защите прав потребителей», если потребитель купил продовольственный товар ненадлежащего качества - испорченный или с истекшим сроком годности - он имеет полное право его вернуть. При этом нужно доказать, что несвежим продукт был уже в день покупки, поэтому, в товар лучше вернуться сразу же после обнаружения ненадлежащего качества продукта. </w:t>
            </w:r>
            <w:hyperlink r:id="rId21" w:history="1">
              <w:r>
                <w:rPr>
                  <w:rStyle w:val="a3"/>
                  <w:rFonts w:ascii="Times New Roman" w:hAnsi="Times New Roman" w:cs="Times New Roman"/>
                  <w:sz w:val="24"/>
                  <w:szCs w:val="24"/>
                  <w:shd w:val="clear" w:color="auto" w:fill="FFFFFF"/>
                </w:rPr>
                <w:t>https://adilet.zan.kz/rus/docs/Z100000274_</w:t>
              </w:r>
            </w:hyperlink>
            <w:r>
              <w:rPr>
                <w:rFonts w:ascii="Times New Roman" w:hAnsi="Times New Roman" w:cs="Times New Roman"/>
                <w:color w:val="000000"/>
                <w:sz w:val="24"/>
                <w:szCs w:val="24"/>
                <w:shd w:val="clear" w:color="auto" w:fill="FFFFFF"/>
              </w:rPr>
              <w:t xml:space="preserve"> </w:t>
            </w:r>
          </w:p>
          <w:p w14:paraId="43966D2F"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Также для консультации или  дополнительных вопросах вы можете обратиться в Департамент по защите прав потребителей Павлодарской области, 55-39-14, 55-18-82 или службу 109.</w:t>
            </w:r>
          </w:p>
        </w:tc>
      </w:tr>
      <w:tr w:rsidR="00AC369F" w14:paraId="7BD98743" w14:textId="77777777">
        <w:tc>
          <w:tcPr>
            <w:tcW w:w="777" w:type="dxa"/>
          </w:tcPr>
          <w:p w14:paraId="59E733E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27</w:t>
            </w:r>
          </w:p>
        </w:tc>
        <w:tc>
          <w:tcPr>
            <w:tcW w:w="3199" w:type="dxa"/>
          </w:tcPr>
          <w:p w14:paraId="15BE47A3"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возврату непродовольственных товаров</w:t>
            </w:r>
          </w:p>
          <w:p w14:paraId="3FCEE639"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7F62E069"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0F4815D5"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shd w:val="clear" w:color="auto" w:fill="FFFFFF"/>
              </w:rPr>
              <w:t xml:space="preserve">Согласно Закона РК «О защите прав потребителей», </w:t>
            </w:r>
            <w:r>
              <w:rPr>
                <w:rFonts w:ascii="Times New Roman" w:eastAsia="Times New Roman" w:hAnsi="Times New Roman" w:cs="Times New Roman"/>
                <w:color w:val="000000"/>
                <w:sz w:val="24"/>
                <w:szCs w:val="24"/>
                <w:lang w:eastAsia="ru-RU"/>
              </w:rPr>
              <w:t xml:space="preserve">продавец (изготовитель) обязан обеспечить обмен или возврат товара, проданного с истекшим сроком годности, не соответствующего требованиям, </w:t>
            </w:r>
            <w:r>
              <w:rPr>
                <w:rFonts w:ascii="Times New Roman" w:eastAsia="Times New Roman" w:hAnsi="Times New Roman" w:cs="Times New Roman"/>
                <w:color w:val="000000"/>
                <w:sz w:val="24"/>
                <w:szCs w:val="24"/>
                <w:lang w:eastAsia="ru-RU"/>
              </w:rPr>
              <w:lastRenderedPageBreak/>
              <w:t>установленным техническими регламентами, документами по стандартизации, в том числе выпущенного с нарушением прав интеллектуальной собственности, независимо от его употребления, сохранения товарного вида, потребительских свойств, пломб и ярлыков, в течение тридцати календарных дней со дня приобретения товара. Непродовольственные товары надлежащего качества можно вернуть или обменять в течение 14 дней с момента покупки, в случае если не потерян товарный вид. Есть товары, которые не подлежат возврату и обмену - это лекарственные препараты и медицинские изделия, мобильные телефоны, чулочно-носочные изделия, нижнее белье, растения и животные, товары на метраж.</w:t>
            </w:r>
          </w:p>
          <w:p w14:paraId="5B7A3F41"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eastAsia="Times New Roman" w:hAnsi="Times New Roman" w:cs="Times New Roman"/>
                <w:color w:val="000000"/>
                <w:sz w:val="24"/>
                <w:szCs w:val="24"/>
                <w:lang w:eastAsia="ru-RU"/>
              </w:rPr>
              <w:t xml:space="preserve"> </w:t>
            </w:r>
            <w:r>
              <w:rPr>
                <w:rFonts w:ascii="Times New Roman" w:hAnsi="Times New Roman" w:cs="Times New Roman"/>
                <w:color w:val="000000"/>
                <w:sz w:val="24"/>
                <w:szCs w:val="24"/>
                <w:shd w:val="clear" w:color="auto" w:fill="FFFFFF"/>
              </w:rPr>
              <w:t>Также для консультации или  дополнительных вопросах вы можете обратиться в Департамент по защите прав потребителей Павлодарской области, 55-39-14, 55-18-82 или службу 109.</w:t>
            </w:r>
          </w:p>
        </w:tc>
      </w:tr>
      <w:tr w:rsidR="00AC369F" w14:paraId="61006914" w14:textId="77777777">
        <w:tc>
          <w:tcPr>
            <w:tcW w:w="777" w:type="dxa"/>
          </w:tcPr>
          <w:p w14:paraId="63270FB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28</w:t>
            </w:r>
          </w:p>
        </w:tc>
        <w:tc>
          <w:tcPr>
            <w:tcW w:w="3199" w:type="dxa"/>
          </w:tcPr>
          <w:p w14:paraId="6C921154"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В частном секторе пострадало имущество в результате ЧС природного характера</w:t>
            </w:r>
          </w:p>
          <w:p w14:paraId="3AAFB269"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015C3965" w14:textId="77777777" w:rsidR="00AC369F" w:rsidRDefault="00000000">
            <w:pPr>
              <w:spacing w:after="0" w:line="240" w:lineRule="auto"/>
              <w:outlineLvl w:val="2"/>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4A128399" w14:textId="77777777" w:rsidR="00AC369F" w:rsidRDefault="00000000">
            <w:pPr>
              <w:pStyle w:val="1"/>
              <w:spacing w:before="0" w:beforeAutospacing="0" w:after="0" w:afterAutospacing="0"/>
              <w:jc w:val="both"/>
              <w:rPr>
                <w:b w:val="0"/>
                <w:sz w:val="24"/>
                <w:szCs w:val="24"/>
              </w:rPr>
            </w:pPr>
            <w:r>
              <w:rPr>
                <w:b w:val="0"/>
                <w:sz w:val="24"/>
                <w:szCs w:val="24"/>
              </w:rPr>
              <w:t>Согласно Правил возмещения вреда (ущерба), причиненного пострадавшим, вследствие чрезвычайных ситуаций природного характера, утвержденные Постановлением Правительства Республики Казахстан от 19 декабря 2014 года № 1358.</w:t>
            </w:r>
          </w:p>
          <w:p w14:paraId="434F6F5B" w14:textId="77777777" w:rsidR="00AC369F" w:rsidRDefault="00000000">
            <w:pPr>
              <w:spacing w:after="0" w:line="240" w:lineRule="auto"/>
              <w:jc w:val="both"/>
              <w:outlineLvl w:val="2"/>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2. Порядок возмещения вреда(ущерба), причиненного пострадавшим, вследствие чрезвычайных ситуаций</w:t>
            </w:r>
            <w:r>
              <w:rPr>
                <w:rFonts w:ascii="Times New Roman" w:eastAsia="Times New Roman" w:hAnsi="Times New Roman" w:cs="Times New Roman"/>
                <w:bCs/>
                <w:sz w:val="24"/>
                <w:szCs w:val="24"/>
                <w:lang w:eastAsia="ru-RU"/>
              </w:rPr>
              <w:br/>
              <w:t>природного характера.</w:t>
            </w:r>
          </w:p>
          <w:p w14:paraId="596FD524"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3. Возмещение вреда (ущерба), причиненного пострадавшим вследствие чрезвычайных ситуаций природного характера, осуществляется в пределах, необходимых для удовлетворения минимальных потребностей пострадавших, за счет бюджетных средств местных исполнительных органов, предусмотренных на ликвидацию последствий чрезвычайных ситуаций природного характера в соответствии с бюджетным законодательством Республики Казахстан, и (или) за счет средств организаций, добровольных взносов граждан, фондов и общественных объединений, иных источников, не противоречащих действующему законодательству Республики Казахстан.</w:t>
            </w:r>
          </w:p>
          <w:p w14:paraId="3250B32D"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3-1. Возмещению подлежит следующее имущество, необходимое для удовлетворения минимальных потребностей пострадавших:</w:t>
            </w:r>
          </w:p>
          <w:p w14:paraId="5CF68ACE"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1) жилой дом, квартира или строение, предназначенное для временного (сезонного) проживания, предусмотренные пунктом 2 настоящих Правил;</w:t>
            </w:r>
          </w:p>
          <w:p w14:paraId="7937E948"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2) сельскохозяйственные животные;</w:t>
            </w:r>
          </w:p>
          <w:p w14:paraId="70FD774C"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      3) предметы для хранения и приготовления пищи – холодильник, газовая плита (электроплита) и шкаф для посуды;</w:t>
            </w:r>
          </w:p>
          <w:p w14:paraId="46D6A076"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4) предметы мебели для приема пищи – стол и стул;</w:t>
            </w:r>
          </w:p>
          <w:p w14:paraId="32D6A077"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5) предметы мебели для сна – кровать (диван);</w:t>
            </w:r>
          </w:p>
          <w:p w14:paraId="6ED6C7A6"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6) предметы средств информирования граждан – телевизор (радио);</w:t>
            </w:r>
          </w:p>
          <w:p w14:paraId="40B62404"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7) предметы для ухода за одеждой – стиральная машина;</w:t>
            </w:r>
          </w:p>
          <w:p w14:paraId="269078E8"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8) предметы средств водоснабжения и отопления (в случае отсутствия централизованного водоснабжения и отопления) – насос для подачи воды, водонагреватель и отопительный котел (переносная печь).</w:t>
            </w:r>
          </w:p>
          <w:p w14:paraId="0F7B32C0"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Возмещение вреда (ущерба), причиненного пострадавшим вследствие чрезвычайных ситуаций природного характера, согласно подпункту 2) настоящего пункта осуществляется в порядке, определяемом уполномоченным органом в области агропромышленного комплекса.</w:t>
            </w:r>
          </w:p>
          <w:p w14:paraId="0456BAC2" w14:textId="77777777"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Возмещение вреда (ущерба), причиненного пострадавшим вследствие чрезвычайных ситуаций природного характера, согласно подпунктам 3) – 8) настоящего пункта осуществляется в соответствии с оценкой размера причиненного ущерба, но не более 150 месячных расчетных показателей. </w:t>
            </w:r>
            <w:hyperlink r:id="rId22" w:history="1">
              <w:r>
                <w:rPr>
                  <w:rStyle w:val="a3"/>
                  <w:rFonts w:ascii="Times New Roman" w:eastAsia="Times New Roman" w:hAnsi="Times New Roman" w:cs="Times New Roman"/>
                  <w:sz w:val="24"/>
                  <w:szCs w:val="24"/>
                  <w:lang w:eastAsia="ru-RU"/>
                </w:rPr>
                <w:t>https://adilet.zan.kz/rus/docs/P1400001358</w:t>
              </w:r>
            </w:hyperlink>
            <w:r>
              <w:rPr>
                <w:rFonts w:ascii="Times New Roman" w:eastAsia="Times New Roman" w:hAnsi="Times New Roman" w:cs="Times New Roman"/>
                <w:sz w:val="24"/>
                <w:szCs w:val="24"/>
                <w:lang w:eastAsia="ru-RU"/>
              </w:rPr>
              <w:t xml:space="preserve"> </w:t>
            </w:r>
          </w:p>
          <w:p w14:paraId="0E475123"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481A31A6" w14:textId="77777777">
        <w:tc>
          <w:tcPr>
            <w:tcW w:w="777" w:type="dxa"/>
          </w:tcPr>
          <w:p w14:paraId="67CC1B66"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29</w:t>
            </w:r>
          </w:p>
        </w:tc>
        <w:tc>
          <w:tcPr>
            <w:tcW w:w="3199" w:type="dxa"/>
          </w:tcPr>
          <w:p w14:paraId="1C4410EB" w14:textId="77777777" w:rsidR="00AC369F" w:rsidRDefault="00000000">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ремонта крыши в МЖД (для тех случаев, когда оно пострадало в результате ЧС природного характера)</w:t>
            </w:r>
          </w:p>
          <w:p w14:paraId="7A49BA52"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797DC968" w14:textId="77777777" w:rsidR="00AC369F" w:rsidRDefault="00000000">
            <w:pPr>
              <w:shd w:val="clear" w:color="auto" w:fill="EEEEEE"/>
              <w:tabs>
                <w:tab w:val="left" w:pos="2828"/>
              </w:tabs>
              <w:spacing w:after="0" w:line="240" w:lineRule="auto"/>
              <w:jc w:val="both"/>
              <w:textAlignment w:val="top"/>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shd w:val="clear" w:color="auto" w:fill="FFFFFF"/>
                <w:lang w:val="kk-KZ"/>
              </w:rPr>
              <w:t xml:space="preserve">Здравствуйте! </w:t>
            </w:r>
            <w:r>
              <w:rPr>
                <w:rFonts w:ascii="Times New Roman" w:eastAsia="Times New Roman" w:hAnsi="Times New Roman" w:cs="Times New Roman"/>
                <w:color w:val="000000"/>
                <w:sz w:val="24"/>
                <w:szCs w:val="24"/>
                <w:lang w:eastAsia="ru-RU"/>
              </w:rPr>
              <w:t xml:space="preserve">Ваше обращение принято.  </w:t>
            </w:r>
          </w:p>
          <w:p w14:paraId="69A49117" w14:textId="77777777" w:rsidR="00AC369F" w:rsidRDefault="00000000">
            <w:pPr>
              <w:pStyle w:val="1"/>
              <w:spacing w:before="0" w:beforeAutospacing="0" w:after="0" w:afterAutospacing="0"/>
              <w:jc w:val="both"/>
              <w:rPr>
                <w:b w:val="0"/>
                <w:sz w:val="24"/>
                <w:szCs w:val="24"/>
              </w:rPr>
            </w:pPr>
            <w:r>
              <w:rPr>
                <w:b w:val="0"/>
                <w:sz w:val="24"/>
                <w:szCs w:val="24"/>
              </w:rPr>
              <w:t>Согласно Правил возмещения вреда (ущерба), причиненного пострадавшим, вследствие чрезвычайных ситуаций природного характера, утвержденные Постановлением Правительства Республики Казахстан от 19 декабря 2014 года № 1358,</w:t>
            </w:r>
          </w:p>
          <w:p w14:paraId="695F185D" w14:textId="77777777" w:rsidR="00AC369F" w:rsidRDefault="00000000">
            <w:pPr>
              <w:shd w:val="clear" w:color="auto" w:fill="EEEEEE"/>
              <w:tabs>
                <w:tab w:val="left" w:pos="2828"/>
              </w:tabs>
              <w:spacing w:after="0" w:line="240" w:lineRule="auto"/>
              <w:jc w:val="both"/>
              <w:textAlignment w:val="top"/>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в</w:t>
            </w:r>
            <w:r>
              <w:rPr>
                <w:rFonts w:ascii="Times New Roman" w:hAnsi="Times New Roman" w:cs="Times New Roman"/>
                <w:color w:val="000000"/>
                <w:sz w:val="24"/>
                <w:szCs w:val="24"/>
                <w:shd w:val="clear" w:color="auto" w:fill="FFFFFF"/>
                <w:lang w:val="kk-KZ"/>
              </w:rPr>
              <w:t xml:space="preserve"> случае если вы пострадали в результате ЧС природного характера, вы имеете право обратиться в местный исполнительный орган с заявлением о возмещении материального ущерба. Это возможно сделать путем подачи обращения через портал Е-otinish либо письменно ул. Кривенко, 25, 32-55-05, 32-03-06. </w:t>
            </w:r>
            <w:hyperlink r:id="rId23" w:history="1">
              <w:r>
                <w:rPr>
                  <w:rStyle w:val="a3"/>
                  <w:rFonts w:ascii="Times New Roman" w:hAnsi="Times New Roman" w:cs="Times New Roman"/>
                  <w:sz w:val="24"/>
                  <w:szCs w:val="24"/>
                  <w:shd w:val="clear" w:color="auto" w:fill="FFFFFF"/>
                  <w:lang w:val="kk-KZ"/>
                </w:rPr>
                <w:t>https://adilet.zan.kz/rus/docs/P1400001358</w:t>
              </w:r>
            </w:hyperlink>
            <w:r>
              <w:rPr>
                <w:rFonts w:ascii="Times New Roman" w:hAnsi="Times New Roman" w:cs="Times New Roman"/>
                <w:color w:val="000000"/>
                <w:sz w:val="24"/>
                <w:szCs w:val="24"/>
                <w:shd w:val="clear" w:color="auto" w:fill="FFFFFF"/>
                <w:lang w:val="kk-KZ"/>
              </w:rPr>
              <w:t xml:space="preserve"> </w:t>
            </w:r>
          </w:p>
          <w:p w14:paraId="00368F0A" w14:textId="77777777" w:rsidR="00AC369F" w:rsidRDefault="00000000">
            <w:pPr>
              <w:shd w:val="clear" w:color="auto" w:fill="EEEEEE"/>
              <w:tabs>
                <w:tab w:val="left" w:pos="2828"/>
              </w:tabs>
              <w:spacing w:after="0" w:line="240" w:lineRule="auto"/>
              <w:jc w:val="both"/>
              <w:textAlignment w:val="top"/>
              <w:rPr>
                <w:rFonts w:ascii="Times New Roman" w:hAnsi="Times New Roman" w:cs="Times New Roman"/>
                <w:color w:val="000000"/>
                <w:sz w:val="24"/>
                <w:szCs w:val="24"/>
                <w:shd w:val="clear" w:color="auto" w:fill="FFFFFF"/>
                <w:lang w:val="kk-KZ"/>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71D2B68D" w14:textId="77777777">
        <w:tc>
          <w:tcPr>
            <w:tcW w:w="777" w:type="dxa"/>
          </w:tcPr>
          <w:p w14:paraId="2FEF7DEE"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30</w:t>
            </w:r>
          </w:p>
        </w:tc>
        <w:tc>
          <w:tcPr>
            <w:tcW w:w="3199" w:type="dxa"/>
          </w:tcPr>
          <w:p w14:paraId="11BEE669"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Субъект предпринимательства пострадал в результате ЧС природного характера</w:t>
            </w:r>
          </w:p>
          <w:p w14:paraId="639A008A"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2613A964" w14:textId="77777777" w:rsidR="00AC369F" w:rsidRDefault="00000000">
            <w:pPr>
              <w:pStyle w:val="1"/>
              <w:spacing w:before="0" w:beforeAutospacing="0" w:after="0" w:afterAutospacing="0"/>
              <w:jc w:val="both"/>
              <w:rPr>
                <w:b w:val="0"/>
                <w:sz w:val="24"/>
                <w:szCs w:val="24"/>
              </w:rPr>
            </w:pPr>
            <w:r>
              <w:rPr>
                <w:b w:val="0"/>
                <w:color w:val="000000"/>
                <w:sz w:val="24"/>
                <w:szCs w:val="24"/>
              </w:rPr>
              <w:t xml:space="preserve">Здравствуйте! Ваше обращение принято.  </w:t>
            </w:r>
          </w:p>
          <w:p w14:paraId="5B563373" w14:textId="77777777" w:rsidR="00AC369F" w:rsidRDefault="00000000">
            <w:pPr>
              <w:pStyle w:val="a5"/>
              <w:spacing w:before="0" w:beforeAutospacing="0" w:after="0" w:afterAutospacing="0"/>
              <w:jc w:val="both"/>
            </w:pPr>
            <w:r>
              <w:t xml:space="preserve">Согласно Закону Республики Казахстан от 11 апреля 2014 года № 188-V 3PK «О гражданской защите»: Ущерб, причиненный имуществу физических и юридических лиц, которое на момент возникновения чрезвычайных ситуаций являлось </w:t>
            </w:r>
            <w:r>
              <w:lastRenderedPageBreak/>
              <w:t>объектом страхования, подлежит возмещению в порядке, определенном гражданским законодательством Республики Казахстан, за счет средств страховщика.</w:t>
            </w:r>
          </w:p>
          <w:p w14:paraId="15009F9E" w14:textId="77777777" w:rsidR="00AC369F" w:rsidRDefault="00000000">
            <w:pPr>
              <w:pStyle w:val="a5"/>
              <w:spacing w:before="0" w:beforeAutospacing="0" w:after="0" w:afterAutospacing="0"/>
              <w:jc w:val="both"/>
            </w:pPr>
            <w:r>
              <w:t xml:space="preserve"> Страховщик, осуществивший страховую выплату, имеет право требовать возмещения страховой выплаты с причинителя ущерба в пределах осуществленной страховой выплаты. </w:t>
            </w:r>
            <w:hyperlink r:id="rId24" w:history="1">
              <w:r>
                <w:rPr>
                  <w:rStyle w:val="a3"/>
                </w:rPr>
                <w:t>https://adilet.zan.kz/rus/docs/Z1400000188</w:t>
              </w:r>
            </w:hyperlink>
            <w:r>
              <w:t xml:space="preserve"> </w:t>
            </w:r>
          </w:p>
          <w:p w14:paraId="53F825E5"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1E6369E4" w14:textId="77777777">
        <w:tc>
          <w:tcPr>
            <w:tcW w:w="777" w:type="dxa"/>
          </w:tcPr>
          <w:p w14:paraId="3BB242CC"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31</w:t>
            </w:r>
          </w:p>
        </w:tc>
        <w:tc>
          <w:tcPr>
            <w:tcW w:w="3199" w:type="dxa"/>
          </w:tcPr>
          <w:p w14:paraId="40B96473"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По вопросу установки спортивных площадок</w:t>
            </w:r>
          </w:p>
          <w:p w14:paraId="234F6F8A"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3976B9DB"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1AC4CD4B" w14:textId="77777777" w:rsidR="00AC369F" w:rsidRDefault="00000000">
            <w:pPr>
              <w:shd w:val="clear" w:color="auto" w:fill="FFFFFF"/>
              <w:spacing w:after="0" w:line="240" w:lineRule="auto"/>
              <w:jc w:val="both"/>
              <w:textAlignment w:val="center"/>
              <w:rPr>
                <w:rFonts w:ascii="Times New Roman" w:hAnsi="Times New Roman" w:cs="Times New Roman"/>
                <w:sz w:val="24"/>
                <w:szCs w:val="24"/>
                <w:lang w:val="kk-KZ"/>
              </w:rPr>
            </w:pPr>
            <w:r>
              <w:rPr>
                <w:rFonts w:ascii="Times New Roman" w:hAnsi="Times New Roman" w:cs="Times New Roman"/>
                <w:sz w:val="24"/>
                <w:szCs w:val="24"/>
                <w:lang w:val="kk-KZ"/>
              </w:rPr>
              <w:t xml:space="preserve">Возможность установки спортивной площадки будет рассмотрено на бюджетной комиссии, при положительном результате, после обследования территории предмет наличия или отсутствия коммунальных сетей. </w:t>
            </w:r>
          </w:p>
          <w:p w14:paraId="0B047BB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460A90D7" w14:textId="77777777" w:rsidR="00AC369F" w:rsidRDefault="00000000">
            <w:pPr>
              <w:shd w:val="clear" w:color="auto" w:fill="FFFFFF"/>
              <w:spacing w:after="0" w:line="240" w:lineRule="auto"/>
              <w:jc w:val="both"/>
              <w:textAlignment w:val="center"/>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5640F68D" w14:textId="77777777">
        <w:tc>
          <w:tcPr>
            <w:tcW w:w="777" w:type="dxa"/>
          </w:tcPr>
          <w:p w14:paraId="66E204E0"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32</w:t>
            </w:r>
          </w:p>
        </w:tc>
        <w:tc>
          <w:tcPr>
            <w:tcW w:w="3199" w:type="dxa"/>
          </w:tcPr>
          <w:p w14:paraId="07E1F64C"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Разрешен ли спил деревьев в учебных заведениях</w:t>
            </w:r>
          </w:p>
          <w:p w14:paraId="02B26AD3"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11B8D063"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 Здравствуйте! Ваше обращение принято.  </w:t>
            </w:r>
          </w:p>
          <w:p w14:paraId="7A1F0E20" w14:textId="77777777" w:rsidR="00AC369F" w:rsidRDefault="00000000">
            <w:pPr>
              <w:pStyle w:val="3"/>
              <w:spacing w:line="240" w:lineRule="auto"/>
              <w:jc w:val="both"/>
              <w:rPr>
                <w:rFonts w:ascii="Times New Roman" w:hAnsi="Times New Roman" w:cs="Times New Roman"/>
                <w:color w:val="auto"/>
              </w:rPr>
            </w:pPr>
            <w:r>
              <w:rPr>
                <w:rFonts w:ascii="Times New Roman" w:hAnsi="Times New Roman" w:cs="Times New Roman"/>
                <w:color w:val="auto"/>
              </w:rPr>
              <w:t>Глава 6. Порядок вырубки деревьев.</w:t>
            </w:r>
            <w:r>
              <w:rPr>
                <w:rFonts w:ascii="Times New Roman" w:eastAsia="Times New Roman" w:hAnsi="Times New Roman" w:cs="Times New Roman"/>
                <w:b/>
                <w:bCs/>
                <w:color w:val="auto"/>
                <w:sz w:val="27"/>
                <w:szCs w:val="27"/>
                <w:lang w:eastAsia="ru-RU"/>
              </w:rPr>
              <w:t xml:space="preserve"> </w:t>
            </w:r>
            <w:r>
              <w:rPr>
                <w:rFonts w:ascii="Times New Roman" w:eastAsia="Times New Roman" w:hAnsi="Times New Roman" w:cs="Times New Roman"/>
                <w:bCs/>
                <w:color w:val="auto"/>
                <w:lang w:eastAsia="ru-RU"/>
              </w:rPr>
              <w:t>Глава 7. Порядок посадки, пересадки и компенсационной посадки деревьев</w:t>
            </w:r>
            <w:r>
              <w:rPr>
                <w:rFonts w:ascii="Times New Roman" w:hAnsi="Times New Roman" w:cs="Times New Roman"/>
                <w:color w:val="auto"/>
              </w:rPr>
              <w:t xml:space="preserve"> </w:t>
            </w:r>
            <w:r>
              <w:rPr>
                <w:rFonts w:ascii="Times New Roman" w:hAnsi="Times New Roman" w:cs="Times New Roman"/>
                <w:color w:val="auto"/>
                <w:lang w:val="kk-KZ"/>
              </w:rPr>
              <w:t xml:space="preserve">Типовых правил создания, содержания и защиты зеленых насаждений населенных пунктов, утвержденных Приказом  Министра экологии и природных ресурсов Республики Казахстан от 23 февраля 2023 года № 62 (Зарегистрирован в Министерстве юстиции Республики Казахстан № 31996.). </w:t>
            </w:r>
            <w:hyperlink r:id="rId25" w:history="1">
              <w:r>
                <w:rPr>
                  <w:rStyle w:val="a3"/>
                  <w:rFonts w:ascii="Times New Roman" w:hAnsi="Times New Roman" w:cs="Times New Roman"/>
                  <w:lang w:val="kk-KZ"/>
                </w:rPr>
                <w:t>https://adilet.zan.kz/rus/docs/V2300031996</w:t>
              </w:r>
            </w:hyperlink>
            <w:r>
              <w:rPr>
                <w:rFonts w:ascii="Times New Roman" w:hAnsi="Times New Roman" w:cs="Times New Roman"/>
                <w:color w:val="auto"/>
                <w:lang w:val="kk-KZ"/>
              </w:rPr>
              <w:t xml:space="preserve"> </w:t>
            </w:r>
          </w:p>
          <w:p w14:paraId="146DE042" w14:textId="77777777" w:rsidR="00AC369F" w:rsidRDefault="00AC369F">
            <w:pPr>
              <w:spacing w:after="0" w:line="240" w:lineRule="auto"/>
              <w:rPr>
                <w:rFonts w:ascii="Times New Roman" w:hAnsi="Times New Roman" w:cs="Times New Roman"/>
                <w:color w:val="000000"/>
                <w:sz w:val="24"/>
                <w:szCs w:val="24"/>
                <w:shd w:val="clear" w:color="auto" w:fill="FFFFFF"/>
                <w:lang w:val="kk-KZ"/>
              </w:rPr>
            </w:pPr>
          </w:p>
        </w:tc>
      </w:tr>
      <w:tr w:rsidR="00AC369F" w14:paraId="60E9E1F7" w14:textId="77777777">
        <w:tc>
          <w:tcPr>
            <w:tcW w:w="777" w:type="dxa"/>
          </w:tcPr>
          <w:p w14:paraId="153F705E"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33</w:t>
            </w:r>
          </w:p>
        </w:tc>
        <w:tc>
          <w:tcPr>
            <w:tcW w:w="3199" w:type="dxa"/>
          </w:tcPr>
          <w:p w14:paraId="3DC68444"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Мне исполняется 16 лет. Как получить удостоверение личности?</w:t>
            </w:r>
          </w:p>
          <w:p w14:paraId="03CCEE70"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67E3E7F9"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2D471885"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Удостоверение личности обязан получить каждый гражданин РК по достижении 16-ти лет. Удостоверение личности выдается Министерством внутренних дел РК. Для этого необходимо обратиться в филиал НАО ГК «Правительство для граждан» (ЦОН).</w:t>
            </w:r>
          </w:p>
          <w:p w14:paraId="1B8470B9"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Стоимость госпошлины за оформление удостоверения -0,2 МПР, срок оформления-15 рабочих дней. За ускоренное получение требуется доплата в зависимости от региона.</w:t>
            </w:r>
          </w:p>
          <w:p w14:paraId="42E52AD8"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Необходимы документы: </w:t>
            </w:r>
          </w:p>
          <w:p w14:paraId="6CA97ECD"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свидетельство о рождении, </w:t>
            </w:r>
          </w:p>
          <w:p w14:paraId="3D72729D"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паспорт гражданина РК (при его наличии)</w:t>
            </w:r>
          </w:p>
          <w:p w14:paraId="6AA3B97D"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удостоверение личности одного из родителей.</w:t>
            </w:r>
          </w:p>
          <w:p w14:paraId="260FE30D"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 Родителям, которые имеют гражданство другой страны, необходимо нотариально заверенное заявление, подтверждающее согласие иностранца на получение ребенком документа, удостоверяющего личность гражданина Республики </w:t>
            </w:r>
            <w:r>
              <w:rPr>
                <w:rFonts w:ascii="Times New Roman" w:hAnsi="Times New Roman" w:cs="Times New Roman"/>
                <w:color w:val="000000"/>
                <w:sz w:val="24"/>
                <w:szCs w:val="24"/>
                <w:shd w:val="clear" w:color="auto" w:fill="FFFFFF"/>
              </w:rPr>
              <w:lastRenderedPageBreak/>
              <w:t xml:space="preserve">Казахстан. </w:t>
            </w:r>
          </w:p>
          <w:p w14:paraId="4A86401D"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Если гражданин опоздал с заменой, на него налагается штраф в размере 7 МРП. </w:t>
            </w:r>
          </w:p>
          <w:p w14:paraId="1B5682F0"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676B1274" w14:textId="77777777">
        <w:tc>
          <w:tcPr>
            <w:tcW w:w="777" w:type="dxa"/>
          </w:tcPr>
          <w:p w14:paraId="078EA417"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34</w:t>
            </w:r>
          </w:p>
        </w:tc>
        <w:tc>
          <w:tcPr>
            <w:tcW w:w="3199" w:type="dxa"/>
          </w:tcPr>
          <w:p w14:paraId="0639B44A" w14:textId="77777777" w:rsidR="00AC369F" w:rsidRDefault="00000000">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Человек относится к категории лиц, с ограниченными возможностями, необходимо обновить ЭЦП - ключ. Каковы его действия?</w:t>
            </w:r>
          </w:p>
          <w:p w14:paraId="6EC63B9E"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tcPr>
          <w:p w14:paraId="45EA1A34"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40FC15D5" w14:textId="77777777" w:rsidR="00AC369F" w:rsidRDefault="00000000">
            <w:pPr>
              <w:pStyle w:val="a5"/>
              <w:shd w:val="clear" w:color="auto" w:fill="FFFFFF"/>
              <w:spacing w:before="0" w:beforeAutospacing="0" w:after="0" w:afterAutospacing="0"/>
              <w:jc w:val="both"/>
              <w:rPr>
                <w:color w:val="000000"/>
              </w:rPr>
            </w:pPr>
            <w:r>
              <w:rPr>
                <w:color w:val="000000"/>
              </w:rPr>
              <w:t>Для возможности получения ключей ЭЦП </w:t>
            </w:r>
            <w:r>
              <w:rPr>
                <w:rStyle w:val="a4"/>
                <w:b w:val="0"/>
                <w:bCs w:val="0"/>
                <w:color w:val="000000"/>
              </w:rPr>
              <w:t>удаленно</w:t>
            </w:r>
            <w:r>
              <w:rPr>
                <w:color w:val="000000"/>
              </w:rPr>
              <w:t>, без посещения ЦОН, необходимо:</w:t>
            </w:r>
          </w:p>
          <w:p w14:paraId="21DE5729" w14:textId="77777777" w:rsidR="00AC369F" w:rsidRDefault="00000000">
            <w:pPr>
              <w:shd w:val="clear" w:color="auto" w:fill="FFFFFF"/>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Наличие документ удостоверяющий личность с фотографией выданный в Республике Казахстан или паспорт гражданина Республики Казахстан в Государственной базе данных Министерства юстиции Республики Казахстан.</w:t>
            </w:r>
          </w:p>
          <w:p w14:paraId="69C27E02" w14:textId="77777777" w:rsidR="00AC369F" w:rsidRDefault="00000000">
            <w:pPr>
              <w:shd w:val="clear" w:color="auto" w:fill="FFFFFF"/>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Иметь сотовый телефон с возможностью получения входящих SMS-сообщений.</w:t>
            </w:r>
          </w:p>
          <w:p w14:paraId="656902D1" w14:textId="77777777" w:rsidR="00AC369F" w:rsidRDefault="00000000">
            <w:pPr>
              <w:shd w:val="clear" w:color="auto" w:fill="FFFFFF"/>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Персональный компьютер должен иметь веб-камеру.</w:t>
            </w:r>
          </w:p>
          <w:p w14:paraId="089E01F1" w14:textId="77777777" w:rsidR="00AC369F" w:rsidRDefault="00000000">
            <w:pPr>
              <w:shd w:val="clear" w:color="auto" w:fill="FFFFFF"/>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Установить программное обеспечение </w:t>
            </w:r>
            <w:hyperlink r:id="rId26" w:tgtFrame="_blank" w:history="1">
              <w:r>
                <w:rPr>
                  <w:rStyle w:val="a3"/>
                  <w:rFonts w:ascii="Times New Roman" w:hAnsi="Times New Roman" w:cs="Times New Roman"/>
                  <w:color w:val="094A86"/>
                  <w:sz w:val="24"/>
                  <w:szCs w:val="24"/>
                </w:rPr>
                <w:t>NCALayer</w:t>
              </w:r>
            </w:hyperlink>
            <w:r>
              <w:rPr>
                <w:rFonts w:ascii="Times New Roman" w:hAnsi="Times New Roman" w:cs="Times New Roman"/>
                <w:color w:val="000000"/>
                <w:sz w:val="24"/>
                <w:szCs w:val="24"/>
              </w:rPr>
              <w:t>, необходимое для дальнейшей установки и использования ЭЦП.</w:t>
            </w:r>
          </w:p>
          <w:p w14:paraId="30BD3140" w14:textId="77777777" w:rsidR="00AC369F" w:rsidRDefault="00000000">
            <w:pPr>
              <w:pStyle w:val="a5"/>
              <w:shd w:val="clear" w:color="auto" w:fill="FFFFFF"/>
              <w:spacing w:before="0" w:beforeAutospacing="0" w:after="0" w:afterAutospacing="0"/>
              <w:jc w:val="both"/>
            </w:pPr>
            <w:r>
              <w:t>Также в 2024 году НАО «Государственная корпорация «Правительство для граждан» запущен пилотный проект по вызову сотрудника Центра обслуживания населения на дом. Специалист сможет приехать в назначенное время по указанному адресу. Для того чтобы воспользоваться сервисом, необходимо  на официальном сайте выбрать «Выезд персонального менеджера на дом», после чего заполнить необходимые сведения. Также заявки принимаются по номеру </w:t>
            </w:r>
            <w:r>
              <w:rPr>
                <w:bCs/>
              </w:rPr>
              <w:t>1414</w:t>
            </w:r>
            <w:r>
              <w:t xml:space="preserve">. </w:t>
            </w:r>
          </w:p>
          <w:p w14:paraId="65172EA7" w14:textId="77777777" w:rsidR="00AC369F" w:rsidRDefault="00000000">
            <w:pPr>
              <w:pStyle w:val="a5"/>
              <w:shd w:val="clear" w:color="auto" w:fill="FFFFFF"/>
              <w:spacing w:before="0" w:beforeAutospacing="0" w:after="0" w:afterAutospacing="0"/>
              <w:jc w:val="both"/>
              <w:rPr>
                <w:bCs/>
              </w:rPr>
            </w:pPr>
            <w:r>
              <w:t>Важно учесть, что выездные сотрудники ЦОН могут оказать любые государственные услуги, </w:t>
            </w:r>
            <w:r>
              <w:rPr>
                <w:bCs/>
              </w:rPr>
              <w:t xml:space="preserve">за исключением получения паспорта, удостоверения личности, водительских прав и регистрации транспортных средств. </w:t>
            </w:r>
            <w:hyperlink r:id="rId27" w:history="1">
              <w:r>
                <w:rPr>
                  <w:rStyle w:val="a3"/>
                  <w:bCs/>
                </w:rPr>
                <w:t>https://gov4c.kz/ru/</w:t>
              </w:r>
            </w:hyperlink>
            <w:r>
              <w:rPr>
                <w:bCs/>
              </w:rPr>
              <w:t xml:space="preserve"> </w:t>
            </w:r>
          </w:p>
          <w:p w14:paraId="4565A4AB" w14:textId="77777777" w:rsidR="00AC369F" w:rsidRDefault="00000000">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02FECBCA" w14:textId="77777777">
        <w:tc>
          <w:tcPr>
            <w:tcW w:w="777" w:type="dxa"/>
          </w:tcPr>
          <w:p w14:paraId="11AFE048"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35</w:t>
            </w:r>
          </w:p>
        </w:tc>
        <w:tc>
          <w:tcPr>
            <w:tcW w:w="3199" w:type="dxa"/>
          </w:tcPr>
          <w:p w14:paraId="233BF277" w14:textId="77777777" w:rsidR="00AC369F" w:rsidRDefault="00000000">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Установка искусственной неровности</w:t>
            </w:r>
          </w:p>
          <w:p w14:paraId="4DD17D92"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vMerge w:val="restart"/>
          </w:tcPr>
          <w:p w14:paraId="78CB28AC"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24E43823" w14:textId="77777777" w:rsidR="00AC369F" w:rsidRDefault="00000000">
            <w:pPr>
              <w:shd w:val="clear" w:color="auto" w:fill="FFFFFF"/>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Вашему обращению депутатом округа совместно с представителями управления полиции, МИО будет проведен выезд. По итогам выезда в случаи необходимости установки дорожных знаков, ИДН, светофора вопрос будет включен на рассмотрение бюджетной комиссии.</w:t>
            </w:r>
          </w:p>
          <w:p w14:paraId="624A4EA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Ваш вопрос взят на контроль депутата.</w:t>
            </w:r>
          </w:p>
          <w:p w14:paraId="57B983B6" w14:textId="77777777" w:rsidR="00AC369F" w:rsidRDefault="00000000">
            <w:pPr>
              <w:shd w:val="clear" w:color="auto" w:fill="FFFFFF"/>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10C1050F" w14:textId="77777777">
        <w:tc>
          <w:tcPr>
            <w:tcW w:w="777" w:type="dxa"/>
          </w:tcPr>
          <w:p w14:paraId="03DCC2BA"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37</w:t>
            </w:r>
          </w:p>
        </w:tc>
        <w:tc>
          <w:tcPr>
            <w:tcW w:w="3199" w:type="dxa"/>
          </w:tcPr>
          <w:p w14:paraId="472711D8" w14:textId="77777777" w:rsidR="00AC369F" w:rsidRDefault="00000000">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Требуется пешеходный переход</w:t>
            </w:r>
          </w:p>
          <w:p w14:paraId="40E465C0"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vMerge/>
          </w:tcPr>
          <w:p w14:paraId="15203C96" w14:textId="77777777" w:rsidR="00AC369F" w:rsidRDefault="00AC369F">
            <w:pPr>
              <w:spacing w:after="0" w:line="240" w:lineRule="auto"/>
              <w:jc w:val="both"/>
              <w:rPr>
                <w:rFonts w:ascii="Times New Roman" w:hAnsi="Times New Roman" w:cs="Times New Roman"/>
                <w:color w:val="000000"/>
                <w:sz w:val="24"/>
                <w:szCs w:val="24"/>
                <w:shd w:val="clear" w:color="auto" w:fill="FFFFFF"/>
              </w:rPr>
            </w:pPr>
          </w:p>
        </w:tc>
      </w:tr>
      <w:tr w:rsidR="00AC369F" w14:paraId="51442DD3" w14:textId="77777777">
        <w:tc>
          <w:tcPr>
            <w:tcW w:w="777" w:type="dxa"/>
          </w:tcPr>
          <w:p w14:paraId="57EBDDA0"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38</w:t>
            </w:r>
          </w:p>
        </w:tc>
        <w:tc>
          <w:tcPr>
            <w:tcW w:w="3199" w:type="dxa"/>
          </w:tcPr>
          <w:p w14:paraId="0EA2206A" w14:textId="77777777" w:rsidR="00AC369F" w:rsidRDefault="00000000">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Установка светофора</w:t>
            </w:r>
          </w:p>
          <w:p w14:paraId="7CC23B73"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vMerge/>
          </w:tcPr>
          <w:p w14:paraId="426FACC7" w14:textId="77777777" w:rsidR="00AC369F" w:rsidRDefault="00AC369F">
            <w:pPr>
              <w:spacing w:after="0" w:line="240" w:lineRule="auto"/>
              <w:jc w:val="both"/>
              <w:rPr>
                <w:rFonts w:ascii="Times New Roman" w:hAnsi="Times New Roman" w:cs="Times New Roman"/>
                <w:color w:val="000000"/>
                <w:sz w:val="24"/>
                <w:szCs w:val="24"/>
                <w:shd w:val="clear" w:color="auto" w:fill="FFFFFF"/>
              </w:rPr>
            </w:pPr>
          </w:p>
        </w:tc>
      </w:tr>
      <w:tr w:rsidR="00AC369F" w14:paraId="0E65F160" w14:textId="77777777">
        <w:tc>
          <w:tcPr>
            <w:tcW w:w="777" w:type="dxa"/>
          </w:tcPr>
          <w:p w14:paraId="3F9EE83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39</w:t>
            </w:r>
          </w:p>
        </w:tc>
        <w:tc>
          <w:tcPr>
            <w:tcW w:w="3199" w:type="dxa"/>
          </w:tcPr>
          <w:p w14:paraId="4E3E9942" w14:textId="77777777" w:rsidR="00AC369F" w:rsidRDefault="00000000">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Установка пешеходного светофора</w:t>
            </w:r>
          </w:p>
          <w:p w14:paraId="528A63AC"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vMerge/>
          </w:tcPr>
          <w:p w14:paraId="221EB080" w14:textId="77777777" w:rsidR="00AC369F" w:rsidRDefault="00AC369F">
            <w:pPr>
              <w:spacing w:after="0" w:line="240" w:lineRule="auto"/>
              <w:jc w:val="both"/>
              <w:rPr>
                <w:rFonts w:ascii="Times New Roman" w:hAnsi="Times New Roman" w:cs="Times New Roman"/>
                <w:color w:val="000000"/>
                <w:sz w:val="24"/>
                <w:szCs w:val="24"/>
                <w:shd w:val="clear" w:color="auto" w:fill="FFFFFF"/>
              </w:rPr>
            </w:pPr>
          </w:p>
        </w:tc>
      </w:tr>
      <w:tr w:rsidR="00AC369F" w14:paraId="067FF6F2" w14:textId="77777777">
        <w:tc>
          <w:tcPr>
            <w:tcW w:w="777" w:type="dxa"/>
          </w:tcPr>
          <w:p w14:paraId="77E99F4D"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40</w:t>
            </w:r>
          </w:p>
        </w:tc>
        <w:tc>
          <w:tcPr>
            <w:tcW w:w="3199" w:type="dxa"/>
          </w:tcPr>
          <w:p w14:paraId="58914C59" w14:textId="77777777" w:rsidR="00AC369F" w:rsidRDefault="00000000">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Отказ в приеме оплатой QR</w:t>
            </w:r>
          </w:p>
          <w:p w14:paraId="592AEA71"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vMerge w:val="restart"/>
          </w:tcPr>
          <w:p w14:paraId="5E70D168" w14:textId="77777777" w:rsidR="00AC369F" w:rsidRDefault="00000000">
            <w:pPr>
              <w:shd w:val="clear" w:color="auto" w:fill="FFFFFF"/>
              <w:spacing w:after="0" w:line="240" w:lineRule="auto"/>
              <w:jc w:val="both"/>
              <w:textAlignment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Здравствуйте! Ваше обращение принято.  </w:t>
            </w:r>
          </w:p>
          <w:p w14:paraId="291E7340"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Постановлением Правительства Республики Казахстан от 1 июля 2021 года № 457 утвержден </w:t>
            </w:r>
            <w:r>
              <w:rPr>
                <w:rFonts w:ascii="Times New Roman" w:hAnsi="Times New Roman" w:cs="Times New Roman"/>
                <w:sz w:val="24"/>
                <w:szCs w:val="24"/>
              </w:rPr>
              <w:lastRenderedPageBreak/>
              <w:t xml:space="preserve">перечень отдельных видов деятельности и применения оборудования (устройства), предназначенного для приема платежей с использованием платежных карточек </w:t>
            </w:r>
            <w:r>
              <w:rPr>
                <w:rFonts w:ascii="Times New Roman" w:hAnsi="Times New Roman" w:cs="Times New Roman"/>
                <w:b/>
                <w:sz w:val="24"/>
                <w:szCs w:val="24"/>
              </w:rPr>
              <w:t>(или)</w:t>
            </w:r>
            <w:r>
              <w:rPr>
                <w:rFonts w:ascii="Times New Roman" w:hAnsi="Times New Roman" w:cs="Times New Roman"/>
                <w:sz w:val="24"/>
                <w:szCs w:val="24"/>
              </w:rPr>
              <w:t xml:space="preserve"> приема платежей с использованием системы мгновенных платежей. То есть отказ в принятии оплаты с помощью</w:t>
            </w:r>
            <w:r>
              <w:rPr>
                <w:rFonts w:ascii="Times New Roman" w:hAnsi="Times New Roman" w:cs="Times New Roman"/>
                <w:sz w:val="24"/>
                <w:szCs w:val="24"/>
                <w:lang w:val="kk-KZ"/>
              </w:rPr>
              <w:t xml:space="preserve"> графического</w:t>
            </w:r>
            <w:r>
              <w:rPr>
                <w:rFonts w:ascii="Times New Roman" w:hAnsi="Times New Roman" w:cs="Times New Roman"/>
                <w:sz w:val="24"/>
                <w:szCs w:val="24"/>
              </w:rPr>
              <w:t xml:space="preserve"> </w:t>
            </w:r>
            <w:r>
              <w:rPr>
                <w:rFonts w:ascii="Times New Roman" w:hAnsi="Times New Roman" w:cs="Times New Roman"/>
                <w:sz w:val="24"/>
                <w:szCs w:val="24"/>
                <w:lang w:val="en-US"/>
              </w:rPr>
              <w:t>QR</w:t>
            </w:r>
            <w:r>
              <w:rPr>
                <w:rFonts w:ascii="Times New Roman" w:hAnsi="Times New Roman" w:cs="Times New Roman"/>
                <w:sz w:val="24"/>
                <w:szCs w:val="24"/>
                <w:lang w:val="kk-KZ"/>
              </w:rPr>
              <w:t>-кода</w:t>
            </w:r>
            <w:r>
              <w:rPr>
                <w:rFonts w:ascii="Times New Roman" w:hAnsi="Times New Roman" w:cs="Times New Roman"/>
                <w:sz w:val="24"/>
                <w:szCs w:val="24"/>
              </w:rPr>
              <w:t xml:space="preserve"> возможен в том случаи, если </w:t>
            </w:r>
            <w:r>
              <w:rPr>
                <w:rFonts w:ascii="Times New Roman" w:hAnsi="Times New Roman" w:cs="Times New Roman"/>
                <w:sz w:val="24"/>
                <w:szCs w:val="24"/>
                <w:lang w:val="kk-KZ"/>
              </w:rPr>
              <w:t xml:space="preserve">имеется </w:t>
            </w:r>
            <w:r>
              <w:rPr>
                <w:rFonts w:ascii="Times New Roman" w:hAnsi="Times New Roman" w:cs="Times New Roman"/>
                <w:sz w:val="24"/>
                <w:szCs w:val="24"/>
              </w:rPr>
              <w:t>терминал по приему безналичных платежей.</w:t>
            </w:r>
          </w:p>
          <w:p w14:paraId="10382A61"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bCs/>
              </w:rPr>
              <w:t>Статья 284. Нарушение порядка применения контрольно-кассовых машин</w:t>
            </w:r>
            <w:r>
              <w:rPr>
                <w:rFonts w:ascii="Times New Roman" w:hAnsi="Times New Roman" w:cs="Times New Roman"/>
                <w:color w:val="000000"/>
                <w:sz w:val="24"/>
                <w:szCs w:val="24"/>
                <w:shd w:val="clear" w:color="auto" w:fill="FFFFFF"/>
              </w:rPr>
              <w:t xml:space="preserve"> Кодекса РК «Об административных правонарушениях»</w:t>
            </w:r>
            <w:r>
              <w:rPr>
                <w:rFonts w:ascii="Times New Roman" w:hAnsi="Times New Roman" w:cs="Times New Roman"/>
                <w:color w:val="000000"/>
                <w:sz w:val="24"/>
                <w:szCs w:val="24"/>
                <w:shd w:val="clear" w:color="auto" w:fill="FFFFFF"/>
                <w:lang w:val="kk-KZ"/>
              </w:rPr>
              <w:t>.</w:t>
            </w:r>
          </w:p>
          <w:p w14:paraId="55BE93B1" w14:textId="26B7F74D" w:rsidR="00AC369F" w:rsidRDefault="00000000">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 Неприменение контрольно-кассовой машины при осуществлении на территории Республики Казахстан денежных расчетов, производимых при торговых операциях, выполнении работ, оказании услуг посредством наличных денег, а также применение контрольно-кассовой машины, являющейся неисправной или не состоящей на учете в органе государственных доходов по месту использования, –       влекут предупреждение.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влекут штраф на частных нотариусов, частных судебных исполнителей,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r w:rsidR="009A4E3A">
              <w:rPr>
                <w:rFonts w:ascii="Times New Roman" w:eastAsia="Times New Roman" w:hAnsi="Times New Roman" w:cs="Times New Roman"/>
                <w:sz w:val="24"/>
                <w:szCs w:val="24"/>
                <w:lang w:eastAsia="ru-RU"/>
              </w:rPr>
              <w:t xml:space="preserve"> </w:t>
            </w:r>
            <w:hyperlink r:id="rId28" w:history="1">
              <w:r w:rsidR="009A4E3A" w:rsidRPr="00907CCF">
                <w:rPr>
                  <w:rStyle w:val="a3"/>
                  <w:rFonts w:ascii="Times New Roman" w:eastAsia="Times New Roman" w:hAnsi="Times New Roman" w:cs="Times New Roman"/>
                  <w:sz w:val="24"/>
                  <w:szCs w:val="24"/>
                  <w:lang w:eastAsia="ru-RU"/>
                </w:rPr>
                <w:t>https://adilet.zan.kz/rus/docs/P2100000457</w:t>
              </w:r>
            </w:hyperlink>
            <w:r w:rsidR="009A4E3A">
              <w:rPr>
                <w:rFonts w:ascii="Times New Roman" w:eastAsia="Times New Roman" w:hAnsi="Times New Roman" w:cs="Times New Roman"/>
                <w:sz w:val="24"/>
                <w:szCs w:val="24"/>
                <w:lang w:eastAsia="ru-RU"/>
              </w:rPr>
              <w:t xml:space="preserve"> </w:t>
            </w:r>
          </w:p>
          <w:p w14:paraId="0B34DFF2"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По дополнительным вопросам можете позвонить по номеру 109.</w:t>
            </w:r>
          </w:p>
        </w:tc>
      </w:tr>
      <w:tr w:rsidR="00AC369F" w14:paraId="5D9697ED" w14:textId="77777777">
        <w:tc>
          <w:tcPr>
            <w:tcW w:w="777" w:type="dxa"/>
          </w:tcPr>
          <w:p w14:paraId="763165F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41</w:t>
            </w:r>
          </w:p>
        </w:tc>
        <w:tc>
          <w:tcPr>
            <w:tcW w:w="3199" w:type="dxa"/>
          </w:tcPr>
          <w:p w14:paraId="6020F26B" w14:textId="77777777" w:rsidR="00AC369F" w:rsidRDefault="00000000">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Pr>
                <w:rFonts w:ascii="Times New Roman" w:eastAsia="Times New Roman" w:hAnsi="Times New Roman" w:cs="Times New Roman"/>
                <w:bCs/>
                <w:color w:val="000000"/>
                <w:sz w:val="24"/>
                <w:szCs w:val="24"/>
                <w:lang w:eastAsia="ru-RU"/>
              </w:rPr>
              <w:t xml:space="preserve">Отказ в выдаче фискального </w:t>
            </w:r>
            <w:r>
              <w:rPr>
                <w:rFonts w:ascii="Times New Roman" w:eastAsia="Times New Roman" w:hAnsi="Times New Roman" w:cs="Times New Roman"/>
                <w:bCs/>
                <w:color w:val="000000"/>
                <w:sz w:val="24"/>
                <w:szCs w:val="24"/>
                <w:lang w:eastAsia="ru-RU"/>
              </w:rPr>
              <w:lastRenderedPageBreak/>
              <w:t>чека</w:t>
            </w:r>
          </w:p>
          <w:p w14:paraId="6B00D64C" w14:textId="77777777" w:rsidR="00AC369F" w:rsidRDefault="00AC369F">
            <w:pPr>
              <w:shd w:val="clear" w:color="auto" w:fill="FFFFFF"/>
              <w:spacing w:after="0" w:line="240" w:lineRule="auto"/>
              <w:jc w:val="both"/>
              <w:textAlignment w:val="top"/>
              <w:rPr>
                <w:rFonts w:ascii="Times New Roman" w:eastAsia="Times New Roman" w:hAnsi="Times New Roman" w:cs="Times New Roman"/>
                <w:bCs/>
                <w:color w:val="000000"/>
                <w:sz w:val="24"/>
                <w:szCs w:val="24"/>
                <w:lang w:eastAsia="ru-RU"/>
              </w:rPr>
            </w:pPr>
          </w:p>
        </w:tc>
        <w:tc>
          <w:tcPr>
            <w:tcW w:w="5595" w:type="dxa"/>
            <w:vMerge/>
          </w:tcPr>
          <w:p w14:paraId="1A2A233D" w14:textId="77777777" w:rsidR="00AC369F" w:rsidRDefault="00AC369F">
            <w:pPr>
              <w:spacing w:after="0" w:line="240" w:lineRule="auto"/>
              <w:jc w:val="both"/>
              <w:rPr>
                <w:rFonts w:ascii="Times New Roman" w:hAnsi="Times New Roman" w:cs="Times New Roman"/>
                <w:color w:val="000000"/>
                <w:sz w:val="24"/>
                <w:szCs w:val="24"/>
                <w:shd w:val="clear" w:color="auto" w:fill="FFFFFF"/>
              </w:rPr>
            </w:pPr>
          </w:p>
        </w:tc>
      </w:tr>
      <w:tr w:rsidR="00AC369F" w14:paraId="4F5317D0" w14:textId="77777777">
        <w:tc>
          <w:tcPr>
            <w:tcW w:w="777" w:type="dxa"/>
          </w:tcPr>
          <w:p w14:paraId="754F44D9"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42</w:t>
            </w:r>
          </w:p>
        </w:tc>
        <w:tc>
          <w:tcPr>
            <w:tcW w:w="3199" w:type="dxa"/>
          </w:tcPr>
          <w:p w14:paraId="7D112C4B"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Оказание «единовременной» социальной помощи на твердое топливо (уголь)</w:t>
            </w:r>
          </w:p>
        </w:tc>
        <w:tc>
          <w:tcPr>
            <w:tcW w:w="5595" w:type="dxa"/>
          </w:tcPr>
          <w:p w14:paraId="16DD3601"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Здравствуйте! Ваше обращение принято. </w:t>
            </w:r>
          </w:p>
          <w:p w14:paraId="3F6D8879"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Предусмотрена помощь «лицам с инвалидностью первой, второй, третьей группы, семьи, воспитывающие детей с инвалидностью до 18 лет и многодетные семьи (независимо от прожиточного минимума), семьи со среднедушевым доходом, не превышающим величину прожиточного минимума, установленного на момент обращения, проживающие в частном жилищном фонде с печным отоплением» (решение Павлодарского городского маслихата от 13.10.2023 года   № 65/8 «Об утверждении Правил оказания социальной помощи, установления ее размеров и определения перечня отдельных категорий нуждающихся граждан в городе Павлодаре»)  </w:t>
            </w:r>
          </w:p>
          <w:p w14:paraId="68196811" w14:textId="77777777" w:rsidR="00AC369F" w:rsidRDefault="00000000">
            <w:pPr>
              <w:spacing w:after="0" w:line="240" w:lineRule="auto"/>
              <w:jc w:val="both"/>
              <w:rPr>
                <w:rFonts w:ascii="Times New Roman" w:hAnsi="Times New Roman" w:cs="Times New Roman"/>
                <w:sz w:val="24"/>
                <w:szCs w:val="24"/>
                <w:lang w:val="kk-KZ"/>
              </w:rPr>
            </w:pPr>
            <w:hyperlink r:id="rId29" w:history="1">
              <w:r>
                <w:rPr>
                  <w:rStyle w:val="a3"/>
                  <w:rFonts w:ascii="Times New Roman" w:hAnsi="Times New Roman" w:cs="Times New Roman"/>
                  <w:sz w:val="24"/>
                  <w:szCs w:val="24"/>
                  <w:lang w:val="kk-KZ"/>
                </w:rPr>
                <w:t>https://adilet.zan.kz/rus/docs/V23PA740614</w:t>
              </w:r>
            </w:hyperlink>
            <w:r>
              <w:rPr>
                <w:rFonts w:ascii="Times New Roman" w:hAnsi="Times New Roman" w:cs="Times New Roman"/>
                <w:sz w:val="24"/>
                <w:szCs w:val="24"/>
                <w:lang w:val="kk-KZ"/>
              </w:rPr>
              <w:t xml:space="preserve"> </w:t>
            </w:r>
          </w:p>
          <w:p w14:paraId="31BA3369" w14:textId="77777777" w:rsidR="00AC369F" w:rsidRDefault="00000000">
            <w:pPr>
              <w:spacing w:after="0" w:line="240" w:lineRule="auto"/>
              <w:jc w:val="both"/>
              <w:rPr>
                <w:rFonts w:ascii="Times Kaz" w:hAnsi="Times Kaz" w:cs="Times New Roman"/>
                <w:sz w:val="24"/>
                <w:szCs w:val="24"/>
              </w:rPr>
            </w:pPr>
            <w:r>
              <w:rPr>
                <w:rFonts w:ascii="Times New Roman" w:hAnsi="Times New Roman" w:cs="Times New Roman"/>
                <w:sz w:val="24"/>
                <w:szCs w:val="24"/>
              </w:rPr>
              <w:t xml:space="preserve">По дополнительным вопросам можете обратиться в </w:t>
            </w:r>
            <w:r>
              <w:rPr>
                <w:rFonts w:ascii="Times New Roman" w:hAnsi="Times New Roman" w:cs="Times New Roman"/>
                <w:sz w:val="24"/>
                <w:szCs w:val="24"/>
              </w:rPr>
              <w:lastRenderedPageBreak/>
              <w:t>службу 109</w:t>
            </w:r>
            <w:r>
              <w:rPr>
                <w:rFonts w:ascii="Times Kaz" w:hAnsi="Times Kaz" w:cs="Times New Roman"/>
                <w:sz w:val="24"/>
                <w:szCs w:val="24"/>
              </w:rPr>
              <w:t xml:space="preserve"> </w:t>
            </w:r>
          </w:p>
        </w:tc>
      </w:tr>
      <w:tr w:rsidR="00AC369F" w14:paraId="3A8810B5" w14:textId="77777777">
        <w:tc>
          <w:tcPr>
            <w:tcW w:w="777" w:type="dxa"/>
          </w:tcPr>
          <w:p w14:paraId="41C56A24"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43</w:t>
            </w:r>
          </w:p>
        </w:tc>
        <w:tc>
          <w:tcPr>
            <w:tcW w:w="3199" w:type="dxa"/>
          </w:tcPr>
          <w:p w14:paraId="4D85D047"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Чистка снега и наледи на территории предпринимателя </w:t>
            </w:r>
          </w:p>
        </w:tc>
        <w:tc>
          <w:tcPr>
            <w:tcW w:w="5595" w:type="dxa"/>
          </w:tcPr>
          <w:p w14:paraId="21940E89"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Здравствуйте! Ваше обращение принято. </w:t>
            </w:r>
          </w:p>
          <w:p w14:paraId="47FE4FF9"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Cs/>
                <w:sz w:val="24"/>
                <w:szCs w:val="24"/>
              </w:rPr>
              <w:t>Согласно Правил благоустройства территорий городов и населенных пунктов Павлодарской области, утвержденные</w:t>
            </w:r>
            <w:r>
              <w:rPr>
                <w:rFonts w:ascii="Times New Roman" w:hAnsi="Times New Roman" w:cs="Times New Roman"/>
                <w:sz w:val="24"/>
                <w:szCs w:val="24"/>
              </w:rPr>
              <w:t xml:space="preserve"> решением Павлодарского областного маслихата от 11 июля 2024 года   № 134/14:</w:t>
            </w:r>
          </w:p>
          <w:p w14:paraId="024ED1C3" w14:textId="77777777" w:rsidR="00AC369F" w:rsidRDefault="00000000">
            <w:pPr>
              <w:shd w:val="clear" w:color="auto" w:fill="FFFFFF"/>
              <w:spacing w:after="0" w:line="240" w:lineRule="auto"/>
              <w:jc w:val="both"/>
              <w:textAlignment w:val="baseline"/>
              <w:rPr>
                <w:rFonts w:ascii="Times New Roman" w:eastAsia="Times New Roman" w:hAnsi="Times New Roman" w:cs="Times New Roman"/>
                <w:color w:val="000000"/>
                <w:spacing w:val="2"/>
                <w:sz w:val="24"/>
                <w:szCs w:val="24"/>
                <w:lang w:eastAsia="ru-RU"/>
              </w:rPr>
            </w:pPr>
            <w:r>
              <w:rPr>
                <w:rFonts w:ascii="Times New Roman" w:eastAsia="Times New Roman" w:hAnsi="Times New Roman" w:cs="Times New Roman"/>
                <w:color w:val="000000"/>
                <w:spacing w:val="2"/>
                <w:sz w:val="24"/>
                <w:szCs w:val="24"/>
                <w:lang w:eastAsia="ru-RU"/>
              </w:rPr>
              <w:t> 14. Благоустройство, содержание и уборка территорий населенного пункта осуществляется собственниками земельных участков, либо участниками благоустройства территорий на основании договоров, если иное не предусмотрено гражданским законодательством или договором.</w:t>
            </w:r>
          </w:p>
          <w:p w14:paraId="24D1D233" w14:textId="77777777" w:rsidR="00AC369F" w:rsidRDefault="00000000">
            <w:pPr>
              <w:shd w:val="clear" w:color="auto" w:fill="FFFFFF"/>
              <w:spacing w:after="0" w:line="240" w:lineRule="auto"/>
              <w:jc w:val="both"/>
              <w:textAlignment w:val="baseline"/>
              <w:rPr>
                <w:rFonts w:ascii="Times New Roman" w:eastAsia="Times New Roman" w:hAnsi="Times New Roman" w:cs="Times New Roman"/>
                <w:color w:val="000000"/>
                <w:spacing w:val="2"/>
                <w:sz w:val="24"/>
                <w:szCs w:val="24"/>
                <w:lang w:eastAsia="ru-RU"/>
              </w:rPr>
            </w:pPr>
            <w:r>
              <w:rPr>
                <w:rFonts w:ascii="Times New Roman" w:eastAsia="Times New Roman" w:hAnsi="Times New Roman" w:cs="Times New Roman"/>
                <w:color w:val="000000"/>
                <w:spacing w:val="2"/>
                <w:sz w:val="24"/>
                <w:szCs w:val="24"/>
                <w:lang w:eastAsia="ru-RU"/>
              </w:rPr>
              <w:t>      15. Участники благоустройства территорий производят работы по благоустройству, содержанию и уборке населенного пункта, а также организует уборку прилегающих территорий, за исключением земельных участков, принадлежащих физическим и юридическим лицам на праве собственности.</w:t>
            </w:r>
          </w:p>
          <w:p w14:paraId="2079B663" w14:textId="77777777" w:rsidR="00AC369F" w:rsidRDefault="00000000">
            <w:pPr>
              <w:shd w:val="clear" w:color="auto" w:fill="FFFFFF"/>
              <w:spacing w:after="0" w:line="240" w:lineRule="auto"/>
              <w:jc w:val="both"/>
              <w:textAlignment w:val="baseline"/>
              <w:rPr>
                <w:rFonts w:ascii="Times New Roman" w:hAnsi="Times New Roman" w:cs="Times New Roman"/>
                <w:color w:val="000000"/>
                <w:spacing w:val="2"/>
                <w:sz w:val="24"/>
                <w:szCs w:val="24"/>
                <w:shd w:val="clear" w:color="auto" w:fill="FFFFFF"/>
              </w:rPr>
            </w:pPr>
            <w:r>
              <w:rPr>
                <w:rFonts w:ascii="Times New Roman" w:hAnsi="Times New Roman" w:cs="Times New Roman"/>
                <w:color w:val="000000"/>
                <w:spacing w:val="2"/>
                <w:sz w:val="24"/>
                <w:szCs w:val="24"/>
                <w:shd w:val="clear" w:color="auto" w:fill="FFFFFF"/>
              </w:rPr>
              <w:t>  105. Физические и юридические лица, являющиеся собственниками зданий (помещений в них), сооружений, включая временные сооружения, а также владеющие земельными участками на праве собственности, осуществляют уборку придомовой и прилегающей территории самостоятельно или посредством привлечения участников благоустройства территорий за счет собственных средств.</w:t>
            </w:r>
          </w:p>
          <w:p w14:paraId="7856C5DC" w14:textId="77777777" w:rsidR="00AC369F" w:rsidRDefault="00000000">
            <w:pPr>
              <w:autoSpaceDE w:val="0"/>
              <w:autoSpaceDN w:val="0"/>
              <w:adjustRightInd w:val="0"/>
              <w:spacing w:after="0" w:line="240" w:lineRule="auto"/>
              <w:jc w:val="both"/>
              <w:rPr>
                <w:rFonts w:ascii="Times New Roman" w:hAnsi="Times New Roman" w:cs="Times New Roman"/>
                <w:color w:val="000000"/>
                <w:spacing w:val="2"/>
                <w:sz w:val="24"/>
                <w:szCs w:val="24"/>
                <w:shd w:val="clear" w:color="auto" w:fill="FFFFFF"/>
              </w:rPr>
            </w:pPr>
            <w:r>
              <w:rPr>
                <w:rFonts w:ascii="Times New Roman" w:hAnsi="Times New Roman" w:cs="Times New Roman"/>
                <w:color w:val="000000"/>
                <w:spacing w:val="2"/>
                <w:sz w:val="24"/>
                <w:szCs w:val="24"/>
                <w:shd w:val="clear" w:color="auto" w:fill="FFFFFF"/>
              </w:rPr>
              <w:t> 158. Организация очистки крыш от снега и наледи, удаление снежных и ледяных наростов осуществляются собственниками индивидуальных жилых домов, зданий, строений, сооружений самостоятельно или посредством привлечения специализированных организаций за счет собственных средств.</w:t>
            </w:r>
          </w:p>
          <w:p w14:paraId="33F17738" w14:textId="77777777" w:rsidR="00AC369F" w:rsidRDefault="0000000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color w:val="000000"/>
                <w:spacing w:val="2"/>
                <w:sz w:val="24"/>
                <w:szCs w:val="24"/>
                <w:shd w:val="clear" w:color="auto" w:fill="FFFFFF"/>
              </w:rPr>
              <w:t>   139. Убираемый снег вывозится в специально отведенные для этих целей места, определяемые местным исполнительным органом.</w:t>
            </w:r>
          </w:p>
          <w:p w14:paraId="51776134"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hyperlink r:id="rId30" w:history="1">
              <w:r>
                <w:rPr>
                  <w:rStyle w:val="a3"/>
                  <w:rFonts w:ascii="Times New Roman" w:hAnsi="Times New Roman" w:cs="Times New Roman"/>
                  <w:sz w:val="24"/>
                  <w:szCs w:val="24"/>
                  <w:lang w:val="kk-KZ"/>
                </w:rPr>
                <w:t>https://adilet.zan.kz/rus/docs/G24P013414M</w:t>
              </w:r>
            </w:hyperlink>
          </w:p>
          <w:p w14:paraId="6BD8FB21"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За неисполнение требований, указанных в правилах благоустройства, в соответствии со статьей 505 КоАП РК, предусмотрен штраф в следующих размерах:</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на физических лиц – 20 МРП;</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субъекты малого и предпринимательства или некоммерческие организации – 30 МРП;</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 субъекты среднего предпринимательства – 40 МРП.</w:t>
            </w:r>
          </w:p>
          <w:p w14:paraId="7E2708C3"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 xml:space="preserve">По дополнительным вопросам можете обратиться в службу 109 </w:t>
            </w:r>
          </w:p>
        </w:tc>
      </w:tr>
      <w:tr w:rsidR="00AC369F" w14:paraId="0188C73B" w14:textId="77777777">
        <w:tc>
          <w:tcPr>
            <w:tcW w:w="777" w:type="dxa"/>
          </w:tcPr>
          <w:p w14:paraId="10F5D0F0"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44</w:t>
            </w:r>
          </w:p>
        </w:tc>
        <w:tc>
          <w:tcPr>
            <w:tcW w:w="3199" w:type="dxa"/>
          </w:tcPr>
          <w:p w14:paraId="415D513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Кто должен вывозить мусор </w:t>
            </w:r>
            <w:r>
              <w:rPr>
                <w:rFonts w:ascii="Times New Roman" w:hAnsi="Times New Roman" w:cs="Times New Roman"/>
                <w:sz w:val="24"/>
                <w:szCs w:val="24"/>
                <w:lang w:val="kk-KZ"/>
              </w:rPr>
              <w:lastRenderedPageBreak/>
              <w:t>с контейнеров</w:t>
            </w:r>
          </w:p>
        </w:tc>
        <w:tc>
          <w:tcPr>
            <w:tcW w:w="5595" w:type="dxa"/>
          </w:tcPr>
          <w:p w14:paraId="3401968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Здравствуйте! Ваше обращение принято.</w:t>
            </w:r>
          </w:p>
          <w:p w14:paraId="3BF79F71" w14:textId="77777777" w:rsidR="00AC369F" w:rsidRDefault="00000000">
            <w:pPr>
              <w:spacing w:after="0" w:line="240" w:lineRule="auto"/>
              <w:jc w:val="both"/>
              <w:rPr>
                <w:rFonts w:ascii="Times New Roman" w:hAnsi="Times New Roman" w:cs="Times New Roman"/>
                <w:color w:val="000000"/>
                <w:spacing w:val="2"/>
                <w:sz w:val="24"/>
                <w:szCs w:val="24"/>
                <w:shd w:val="clear" w:color="auto" w:fill="FFFFFF"/>
              </w:rPr>
            </w:pPr>
            <w:r>
              <w:rPr>
                <w:rFonts w:ascii="Times New Roman" w:hAnsi="Times New Roman" w:cs="Times New Roman"/>
                <w:color w:val="000000"/>
                <w:spacing w:val="2"/>
                <w:sz w:val="24"/>
                <w:szCs w:val="24"/>
                <w:shd w:val="clear" w:color="auto" w:fill="FFFFFF"/>
              </w:rPr>
              <w:lastRenderedPageBreak/>
              <w:t> Согласно Приказа и.о. Министра экологии, геологии и природных ресурсов Республики Казахстан от 28 декабря 2021 года № 508 «Об утверждении правил управления коммунальными отходами»:</w:t>
            </w:r>
          </w:p>
          <w:p w14:paraId="25AC7DF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color w:val="000000"/>
                <w:spacing w:val="2"/>
                <w:sz w:val="24"/>
                <w:szCs w:val="24"/>
                <w:shd w:val="clear" w:color="auto" w:fill="FFFFFF"/>
              </w:rPr>
              <w:t xml:space="preserve">4. Местные исполнительные органы организуют централизованную систему сбора твердых бытовых отходов посредством проведения конкурса (тендера) по определению участников рынка ТБО, осуществляющих сбор и транспортировку ТБО, в соответствии с Кодексом и настоящих Правил. </w:t>
            </w:r>
            <w:hyperlink r:id="rId31" w:history="1">
              <w:r>
                <w:rPr>
                  <w:rStyle w:val="a3"/>
                  <w:rFonts w:ascii="Times New Roman" w:hAnsi="Times New Roman" w:cs="Times New Roman"/>
                  <w:spacing w:val="2"/>
                  <w:sz w:val="24"/>
                  <w:szCs w:val="24"/>
                  <w:shd w:val="clear" w:color="auto" w:fill="FFFFFF"/>
                </w:rPr>
                <w:t>https://adilet.zan.kz/rus/docs/V2100026341</w:t>
              </w:r>
            </w:hyperlink>
            <w:r>
              <w:rPr>
                <w:rFonts w:ascii="Times New Roman" w:hAnsi="Times New Roman" w:cs="Times New Roman"/>
                <w:color w:val="000000"/>
                <w:spacing w:val="2"/>
                <w:sz w:val="24"/>
                <w:szCs w:val="24"/>
                <w:shd w:val="clear" w:color="auto" w:fill="FFFFFF"/>
              </w:rPr>
              <w:t xml:space="preserve"> </w:t>
            </w:r>
          </w:p>
          <w:p w14:paraId="6568D38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Услуги по сбору и вывозу ТБО в городе Павлодар провизводит ТОО «Спецмашин», согласно графику работы. </w:t>
            </w:r>
            <w:r>
              <w:rPr>
                <w:rFonts w:ascii="Times New Roman" w:hAnsi="Times New Roman" w:cs="Times New Roman"/>
                <w:sz w:val="24"/>
                <w:szCs w:val="24"/>
                <w:lang w:val="kk-KZ"/>
              </w:rPr>
              <w:br/>
              <w:t>По дополнительным вопросам можете обратиться в службу 109</w:t>
            </w:r>
          </w:p>
        </w:tc>
      </w:tr>
      <w:tr w:rsidR="00AC369F" w14:paraId="3F90B7EC" w14:textId="77777777">
        <w:tc>
          <w:tcPr>
            <w:tcW w:w="777" w:type="dxa"/>
          </w:tcPr>
          <w:p w14:paraId="774FD156"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45</w:t>
            </w:r>
          </w:p>
        </w:tc>
        <w:tc>
          <w:tcPr>
            <w:tcW w:w="3199" w:type="dxa"/>
          </w:tcPr>
          <w:p w14:paraId="4C1EC53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 каком случае ТОО Спецмашин не вывозят мусор</w:t>
            </w:r>
          </w:p>
        </w:tc>
        <w:tc>
          <w:tcPr>
            <w:tcW w:w="5595" w:type="dxa"/>
          </w:tcPr>
          <w:p w14:paraId="5380561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7D73E0BC"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lang w:val="kk-KZ"/>
              </w:rPr>
              <w:t xml:space="preserve">ТОО «Спецмашин» не производят вывоз крупногабаритного мусора с контейнерных площадок. Не вывозят мусор если нет доступа к контейнерам площадкам (перегородили путь машиной).  Также если в контейнере имеется  непотушенная зола, по причине чего возможно загорание </w:t>
            </w:r>
            <w:r>
              <w:rPr>
                <w:rFonts w:ascii="Times New Roman" w:hAnsi="Times New Roman" w:cs="Times New Roman"/>
                <w:color w:val="000000"/>
                <w:sz w:val="24"/>
                <w:szCs w:val="24"/>
                <w:shd w:val="clear" w:color="auto" w:fill="FFFFFF"/>
              </w:rPr>
              <w:t>машины.</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Набитые рассыпной горячей золой контейнеры становятся неподъёмными. Кроме того, снег, попадая в недостаточно остывшую золу, тает, а потом замерзает. Освободить контейнер от такой замёрзшей, схватившейся массы невозможно. </w:t>
            </w:r>
          </w:p>
          <w:p w14:paraId="61817C76"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5B905584" w14:textId="77777777">
        <w:tc>
          <w:tcPr>
            <w:tcW w:w="777" w:type="dxa"/>
          </w:tcPr>
          <w:p w14:paraId="2DECB8A5"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46</w:t>
            </w:r>
          </w:p>
        </w:tc>
        <w:tc>
          <w:tcPr>
            <w:tcW w:w="3199" w:type="dxa"/>
          </w:tcPr>
          <w:p w14:paraId="6D74589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Кто имеет право вызвать сотрудника ЦОН на дом? </w:t>
            </w:r>
          </w:p>
        </w:tc>
        <w:tc>
          <w:tcPr>
            <w:tcW w:w="5595" w:type="dxa"/>
          </w:tcPr>
          <w:p w14:paraId="2377CA7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459DF10C" w14:textId="77777777" w:rsidR="00AC369F" w:rsidRDefault="00000000">
            <w:pPr>
              <w:pStyle w:val="a5"/>
              <w:shd w:val="clear" w:color="auto" w:fill="FFFFFF"/>
              <w:spacing w:before="0" w:beforeAutospacing="0" w:after="0" w:afterAutospacing="0"/>
              <w:jc w:val="both"/>
              <w:rPr>
                <w:bCs/>
              </w:rPr>
            </w:pPr>
            <w:r>
              <w:t>В 2024 году НАО «Государственная корпорация «Правительство для граждан» запущен пилотный проект по вызову сотрудника Центра обслуживания населения на дом. Специалист сможет приехать в назначенное время по указанному адресу. Для того чтобы воспользоваться сервисом, необходимо  на официальном сайте выбрать «Выезд персонального менеджера на дом», после чего заполнить необходимые сведения. Также заявки принимаются по номеру </w:t>
            </w:r>
            <w:r>
              <w:rPr>
                <w:bCs/>
              </w:rPr>
              <w:t>1414</w:t>
            </w:r>
            <w:r>
              <w:t>. Важно учесть, что выездные сотрудники ЦОН могут оказать любые государственные услуги, </w:t>
            </w:r>
            <w:r>
              <w:rPr>
                <w:bCs/>
              </w:rPr>
              <w:t xml:space="preserve">за исключением получения паспорта, удостоверения личности, водительских прав и регистрации транспортных средств. </w:t>
            </w:r>
            <w:hyperlink r:id="rId32" w:history="1">
              <w:r>
                <w:rPr>
                  <w:rStyle w:val="a3"/>
                  <w:bCs/>
                </w:rPr>
                <w:t>https://gov4c.kz/ru/</w:t>
              </w:r>
            </w:hyperlink>
            <w:r>
              <w:rPr>
                <w:bCs/>
              </w:rPr>
              <w:t xml:space="preserve"> </w:t>
            </w:r>
          </w:p>
          <w:p w14:paraId="57352257" w14:textId="77777777" w:rsidR="00AC369F" w:rsidRDefault="00000000">
            <w:pPr>
              <w:pStyle w:val="a5"/>
              <w:shd w:val="clear" w:color="auto" w:fill="FFFFFF"/>
              <w:spacing w:before="0" w:beforeAutospacing="0" w:after="0" w:afterAutospacing="0"/>
              <w:jc w:val="both"/>
              <w:rPr>
                <w:lang w:val="kk-KZ"/>
              </w:rPr>
            </w:pPr>
            <w:r>
              <w:rPr>
                <w:lang w:val="kk-KZ"/>
              </w:rPr>
              <w:t>Ранее услуга была доступна для лиц, имеющие  инвалидность  1-2 группы, ветераны ВОВ, граждане старше 65 лет, с ограничением передвижения.</w:t>
            </w:r>
          </w:p>
          <w:p w14:paraId="2C733A4D"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lastRenderedPageBreak/>
              <w:t>По дополнительным вопросам можете обратиться в службу 109.</w:t>
            </w:r>
          </w:p>
        </w:tc>
      </w:tr>
      <w:tr w:rsidR="00AC369F" w14:paraId="49C3C57B" w14:textId="77777777">
        <w:tc>
          <w:tcPr>
            <w:tcW w:w="777" w:type="dxa"/>
          </w:tcPr>
          <w:p w14:paraId="4B2D95F9"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47</w:t>
            </w:r>
          </w:p>
        </w:tc>
        <w:tc>
          <w:tcPr>
            <w:tcW w:w="3199" w:type="dxa"/>
          </w:tcPr>
          <w:p w14:paraId="2EDF5650"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Как подать заявление на процедуру внесудебного банкротства?</w:t>
            </w:r>
          </w:p>
        </w:tc>
        <w:tc>
          <w:tcPr>
            <w:tcW w:w="5595" w:type="dxa"/>
          </w:tcPr>
          <w:p w14:paraId="48FF014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79E09578" w14:textId="77777777" w:rsidR="00AC369F" w:rsidRDefault="00000000">
            <w:pPr>
              <w:shd w:val="clear" w:color="auto" w:fill="FFFFFF"/>
              <w:spacing w:after="0" w:line="240" w:lineRule="auto"/>
              <w:jc w:val="both"/>
              <w:outlineLvl w:val="0"/>
              <w:rPr>
                <w:rFonts w:ascii="Times New Roman" w:hAnsi="Times New Roman" w:cs="Times New Roman"/>
                <w:sz w:val="24"/>
                <w:szCs w:val="24"/>
              </w:rPr>
            </w:pPr>
            <w:r>
              <w:rPr>
                <w:rFonts w:ascii="Times New Roman" w:eastAsia="Times New Roman" w:hAnsi="Times New Roman" w:cs="Times New Roman"/>
                <w:kern w:val="36"/>
                <w:sz w:val="24"/>
                <w:szCs w:val="24"/>
                <w:lang w:eastAsia="ru-RU"/>
              </w:rPr>
              <w:t xml:space="preserve">Получение услуги «Применение процедуры внесудебного банкротства» возможно на официальном сайте </w:t>
            </w:r>
            <w:r>
              <w:rPr>
                <w:rFonts w:ascii="Times New Roman" w:hAnsi="Times New Roman" w:cs="Times New Roman"/>
                <w:sz w:val="24"/>
                <w:szCs w:val="24"/>
              </w:rPr>
              <w:t xml:space="preserve">НАО «Государственная корпорация «Правительство для граждан». </w:t>
            </w:r>
          </w:p>
          <w:p w14:paraId="37D321E4" w14:textId="77777777" w:rsidR="00AC369F" w:rsidRDefault="00000000">
            <w:pPr>
              <w:shd w:val="clear" w:color="auto" w:fill="FFFFFF"/>
              <w:spacing w:after="0" w:line="240"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Также на сайте размещена пошаговая инструкция. </w:t>
            </w:r>
            <w:hyperlink r:id="rId33" w:history="1">
              <w:r>
                <w:rPr>
                  <w:rStyle w:val="a3"/>
                  <w:rFonts w:ascii="Times New Roman" w:hAnsi="Times New Roman" w:cs="Times New Roman"/>
                  <w:sz w:val="24"/>
                  <w:szCs w:val="24"/>
                </w:rPr>
                <w:t>https://egov.kz/cms/ru</w:t>
              </w:r>
            </w:hyperlink>
            <w:r>
              <w:rPr>
                <w:rFonts w:ascii="Times New Roman" w:hAnsi="Times New Roman" w:cs="Times New Roman"/>
                <w:sz w:val="24"/>
                <w:szCs w:val="24"/>
              </w:rPr>
              <w:t xml:space="preserve"> </w:t>
            </w:r>
          </w:p>
          <w:p w14:paraId="39C8071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29CFBA6A" w14:textId="77777777">
        <w:tc>
          <w:tcPr>
            <w:tcW w:w="777" w:type="dxa"/>
          </w:tcPr>
          <w:p w14:paraId="767BE343"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48</w:t>
            </w:r>
          </w:p>
        </w:tc>
        <w:tc>
          <w:tcPr>
            <w:tcW w:w="3199" w:type="dxa"/>
          </w:tcPr>
          <w:p w14:paraId="09CA6A8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Какой график работы ЦОН?</w:t>
            </w:r>
          </w:p>
        </w:tc>
        <w:tc>
          <w:tcPr>
            <w:tcW w:w="5595" w:type="dxa"/>
          </w:tcPr>
          <w:p w14:paraId="35660AD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26BBE59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График работы Центра обслуживания населения: в будние дни с 09-00 до 20-00 часов. В субботу с 09-00 до 13-00 часов.</w:t>
            </w:r>
            <w:r>
              <w:rPr>
                <w:rFonts w:ascii="Times New Roman" w:hAnsi="Times New Roman" w:cs="Times New Roman"/>
                <w:sz w:val="24"/>
                <w:szCs w:val="24"/>
                <w:lang w:val="kk-KZ"/>
              </w:rPr>
              <w:br/>
              <w:t xml:space="preserve">Воскресенье выходной. </w:t>
            </w:r>
          </w:p>
          <w:p w14:paraId="11632D1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Также можно обратиться по номеру 1414. На </w:t>
            </w:r>
            <w:r>
              <w:rPr>
                <w:rFonts w:ascii="Times New Roman" w:eastAsia="Times New Roman" w:hAnsi="Times New Roman" w:cs="Times New Roman"/>
                <w:kern w:val="36"/>
                <w:sz w:val="24"/>
                <w:szCs w:val="24"/>
                <w:lang w:eastAsia="ru-RU"/>
              </w:rPr>
              <w:t xml:space="preserve"> официальном сайте </w:t>
            </w:r>
            <w:r>
              <w:rPr>
                <w:rFonts w:ascii="Times New Roman" w:hAnsi="Times New Roman" w:cs="Times New Roman"/>
                <w:sz w:val="24"/>
                <w:szCs w:val="24"/>
              </w:rPr>
              <w:t xml:space="preserve">НАО «Государственная корпорация «Правительство для граждан» имеется информация с контактными данными и адресами Цонов. </w:t>
            </w:r>
            <w:hyperlink r:id="rId34" w:history="1">
              <w:r>
                <w:rPr>
                  <w:rStyle w:val="a3"/>
                  <w:rFonts w:ascii="Times New Roman" w:hAnsi="Times New Roman" w:cs="Times New Roman"/>
                  <w:sz w:val="24"/>
                  <w:szCs w:val="24"/>
                </w:rPr>
                <w:t>https://gov4c.kz/</w:t>
              </w:r>
            </w:hyperlink>
            <w:r>
              <w:rPr>
                <w:rFonts w:ascii="Times New Roman" w:hAnsi="Times New Roman" w:cs="Times New Roman"/>
                <w:sz w:val="24"/>
                <w:szCs w:val="24"/>
              </w:rPr>
              <w:t xml:space="preserve"> </w:t>
            </w:r>
          </w:p>
          <w:p w14:paraId="24C4B7E6"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По дополнительным вопросам можете обратиться в службу 109. </w:t>
            </w:r>
          </w:p>
        </w:tc>
      </w:tr>
      <w:tr w:rsidR="00AC369F" w14:paraId="6034E90A" w14:textId="77777777">
        <w:tc>
          <w:tcPr>
            <w:tcW w:w="777" w:type="dxa"/>
          </w:tcPr>
          <w:p w14:paraId="212F2F67"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49</w:t>
            </w:r>
          </w:p>
        </w:tc>
        <w:tc>
          <w:tcPr>
            <w:tcW w:w="3199" w:type="dxa"/>
          </w:tcPr>
          <w:p w14:paraId="2A3A536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Почему в ночное время отключают свет? </w:t>
            </w:r>
          </w:p>
        </w:tc>
        <w:tc>
          <w:tcPr>
            <w:tcW w:w="5595" w:type="dxa"/>
          </w:tcPr>
          <w:p w14:paraId="1A9EF0E9"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5E8CE79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В ночное время по городу проводятся оперативные переключения для подготовки или восстановления схемы</w:t>
            </w:r>
            <w:r>
              <w:rPr>
                <w:rFonts w:ascii="Times New Roman" w:hAnsi="Times New Roman" w:cs="Times New Roman"/>
                <w:sz w:val="24"/>
                <w:szCs w:val="24"/>
                <w:lang w:val="kk-KZ"/>
              </w:rPr>
              <w:t>. Для подробной информации можно позвонить по номерам: Горэлектросеть – 61-38-38; 61-06-06; 61-38-58; АО «ПРЭК» - 32-20-22.</w:t>
            </w:r>
          </w:p>
          <w:p w14:paraId="5E9DA0F6"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4FFAD824" w14:textId="77777777">
        <w:tc>
          <w:tcPr>
            <w:tcW w:w="777" w:type="dxa"/>
          </w:tcPr>
          <w:p w14:paraId="68DCFF25"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50</w:t>
            </w:r>
          </w:p>
        </w:tc>
        <w:tc>
          <w:tcPr>
            <w:tcW w:w="3199" w:type="dxa"/>
          </w:tcPr>
          <w:p w14:paraId="0135187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Какие карты предназначены для бесплатного проезда</w:t>
            </w:r>
          </w:p>
        </w:tc>
        <w:tc>
          <w:tcPr>
            <w:tcW w:w="5595" w:type="dxa"/>
          </w:tcPr>
          <w:p w14:paraId="6CF867E4"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Здравствуйте! Ваше обращение принято</w:t>
            </w:r>
            <w:r>
              <w:rPr>
                <w:rFonts w:ascii="Times New Roman" w:hAnsi="Times New Roman" w:cs="Times New Roman"/>
                <w:color w:val="000000"/>
                <w:sz w:val="24"/>
                <w:szCs w:val="24"/>
                <w:shd w:val="clear" w:color="auto" w:fill="FFFFFF"/>
                <w:lang w:val="kk-KZ"/>
              </w:rPr>
              <w:t xml:space="preserve">.  </w:t>
            </w:r>
          </w:p>
          <w:p w14:paraId="10B68DCB"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Школьная карта, ученикам с 1 по 11 класс бесплатный проезд - 0 тг.</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lang w:val="kk-KZ"/>
              </w:rPr>
              <w:t xml:space="preserve">Льготная карта, для пенсионеров по возрасту – 50 </w: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lang w:val="kk-KZ"/>
              </w:rPr>
              <w:t xml:space="preserve"> от полной стоимости проезда.</w:t>
            </w:r>
          </w:p>
          <w:p w14:paraId="729FAFBB" w14:textId="77777777" w:rsidR="009A4E3A" w:rsidRPr="009A4E3A" w:rsidRDefault="00000000" w:rsidP="009A4E3A">
            <w:pPr>
              <w:spacing w:after="0" w:line="240" w:lineRule="auto"/>
              <w:jc w:val="both"/>
              <w:rPr>
                <w:rFonts w:ascii="Times New Roman" w:hAnsi="Times New Roman" w:cs="Times New Roman"/>
                <w:color w:val="000000"/>
                <w:sz w:val="24"/>
                <w:szCs w:val="24"/>
                <w:shd w:val="clear" w:color="auto" w:fill="FFFFFF"/>
                <w:lang w:val="ru-KZ"/>
              </w:rPr>
            </w:pPr>
            <w:r>
              <w:rPr>
                <w:rFonts w:ascii="Times New Roman" w:hAnsi="Times New Roman" w:cs="Times New Roman"/>
                <w:color w:val="000000"/>
                <w:sz w:val="24"/>
                <w:szCs w:val="24"/>
                <w:shd w:val="clear" w:color="auto" w:fill="FFFFFF"/>
              </w:rPr>
              <w:t>Социальная карта - 0 тг, предназначена для</w:t>
            </w:r>
            <w:r>
              <w:rPr>
                <w:rFonts w:ascii="Times New Roman" w:hAnsi="Times New Roman" w:cs="Times New Roman"/>
                <w:color w:val="000000"/>
                <w:sz w:val="24"/>
                <w:szCs w:val="24"/>
                <w:shd w:val="clear" w:color="auto" w:fill="FFFFFF"/>
                <w:lang w:val="kk-KZ"/>
              </w:rPr>
              <w:t xml:space="preserve"> следующих граждан</w: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rPr>
              <w:br/>
            </w:r>
            <w:r w:rsidR="009A4E3A" w:rsidRPr="009A4E3A">
              <w:rPr>
                <w:rFonts w:ascii="Times New Roman" w:hAnsi="Times New Roman" w:cs="Times New Roman"/>
                <w:color w:val="000000"/>
                <w:sz w:val="24"/>
                <w:szCs w:val="24"/>
                <w:shd w:val="clear" w:color="auto" w:fill="FFFFFF"/>
                <w:lang w:val="ru-KZ"/>
              </w:rPr>
              <w:t>1) лицам с инвалидностью вследствие ранения, контузии, увечья или заболевания, полученных в период Великой Отечественной войны и участникам Великой Отечественной войны;</w:t>
            </w:r>
          </w:p>
          <w:p w14:paraId="732583EE"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2) гражданам, награжденным медалью «За оборону Ленинграда» или знаком «Житель блокадного Ленинграда»;</w:t>
            </w:r>
          </w:p>
          <w:p w14:paraId="014329FD"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3) несовершеннолетним узникам концлагерей, гетто и других мест принудительного содержания, созданных фашистами и их союзниками в период Второй мировой войны;</w:t>
            </w:r>
          </w:p>
          <w:p w14:paraId="08AE9160"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4) лицам, принимавшим участие в ликвидации последствий катастрофы на Чернобыльской атомной электростанции;</w:t>
            </w:r>
          </w:p>
          <w:p w14:paraId="2C0BC7C6"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lastRenderedPageBreak/>
              <w:t>5) семьям военнослужащих, погибших (пропавших без вести) или умерших вследствие ранения, контузии, увечья, заболевания, полученных в период боевых действий в Афганистане;</w:t>
            </w:r>
          </w:p>
          <w:p w14:paraId="5AFBC93D"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6) семьям военнослужащих, погибших (умерших) при прохождении воинской службы в мирное время;</w:t>
            </w:r>
          </w:p>
          <w:p w14:paraId="0864043D"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7) ветеранам боевых действий на территории других государств;</w:t>
            </w:r>
          </w:p>
          <w:p w14:paraId="00035681"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8) лицам с инвалидностью первой группы с сопровождающим лицом на момент сопровождения;</w:t>
            </w:r>
          </w:p>
          <w:p w14:paraId="1B1A4B23"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9) лицам с инвалидностью второй группы;</w:t>
            </w:r>
          </w:p>
          <w:p w14:paraId="5AC14100"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10) детям с инвалидностью в возрасте до восемнадцати лет с сопровождающим лицом на момент сопровождения;</w:t>
            </w:r>
          </w:p>
          <w:p w14:paraId="42E78902"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11) одному из родителей, либо одному из опекунов детей с инвалидностью в возрасте до восемнадцати лет;</w:t>
            </w:r>
          </w:p>
          <w:p w14:paraId="477FF861"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12) детям-сиротам в возрасте до двадцати трех лет, оставшимся без попечения родителей;</w:t>
            </w:r>
          </w:p>
          <w:p w14:paraId="1368753C"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13) детям в возрасте от семи до восемнадцати лет;</w:t>
            </w:r>
          </w:p>
          <w:p w14:paraId="29664A07"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14) студентам колледжей и высших учебных заведений очной формы обучения в возрасте до двадцати трех лет, из семей, относящихся к получателям адресной социальной помощи;</w:t>
            </w:r>
          </w:p>
          <w:p w14:paraId="5432B01B"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15) студентам колледжей и высших учебных заведений очной формы обучения, из семей, имеющих четырех и более совместно проживающих несовершеннолетних детей (в том числе и после достижения ими восемнадцати лет до времени окончания ими учебных заведений);</w:t>
            </w:r>
          </w:p>
          <w:p w14:paraId="379AD32D"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16) многодетным матерям (либо отцам), имеющим четырех и более совместно проживающих несовершеннолетних детей (в том числе обучающихся в колледжах и высших учебных заведениях, после достижения ими восемнадцати лет до времени окончания ими учебных заведений), многодетным матерям, награжденным подвесками «Алтын алқа», «Күміс алқа», матерям бывшего Союза Советских Социалистических Республик, вне зависимости от возраста детей, награжденных медалью «Медаль материнства» всех степеней, орденом «Материнская слава» всех степеней, матерям-героиням;</w:t>
            </w:r>
          </w:p>
          <w:p w14:paraId="49A4373E" w14:textId="77777777"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17) Почетным гражданам города Павлодара, пенсионерам областного и республиканского значения;</w:t>
            </w:r>
          </w:p>
          <w:p w14:paraId="3BE833D2" w14:textId="77777777" w:rsid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t>18) гражданам, пострадавшим вследствие ядеpных испытаний на Семипалатинском испытательном ядеpном полигоне, достигших пенсионного возраста.</w:t>
            </w:r>
          </w:p>
          <w:p w14:paraId="6EB1C1E7" w14:textId="0824E6FA" w:rsidR="00EC0EC9" w:rsidRPr="009A4E3A" w:rsidRDefault="009A4E3A" w:rsidP="00EC0EC9">
            <w:pPr>
              <w:spacing w:after="0" w:line="240" w:lineRule="auto"/>
              <w:jc w:val="both"/>
              <w:rPr>
                <w:rFonts w:ascii="Times New Roman" w:hAnsi="Times New Roman" w:cs="Times New Roman"/>
                <w:color w:val="000000"/>
                <w:sz w:val="24"/>
                <w:szCs w:val="24"/>
                <w:shd w:val="clear" w:color="auto" w:fill="FFFFFF"/>
                <w:lang w:val="ru-KZ"/>
              </w:rPr>
            </w:pPr>
            <w:r w:rsidRPr="009A4E3A">
              <w:rPr>
                <w:rFonts w:ascii="Times New Roman" w:hAnsi="Times New Roman" w:cs="Times New Roman"/>
                <w:color w:val="000000"/>
                <w:sz w:val="24"/>
                <w:szCs w:val="24"/>
                <w:shd w:val="clear" w:color="auto" w:fill="FFFFFF"/>
                <w:lang w:val="ru-KZ"/>
              </w:rPr>
              <w:lastRenderedPageBreak/>
              <w:t>Совместные постановление акимата города Павлодара Павлодарской области от 18 марта 2026 года № 502/1 и решение Павлодарского городского маслихата Павлодарской области от 18 марта 2026 года № 306/39</w:t>
            </w:r>
            <w:r w:rsidR="00EC0EC9">
              <w:rPr>
                <w:rFonts w:ascii="Times New Roman" w:hAnsi="Times New Roman" w:cs="Times New Roman"/>
                <w:color w:val="000000"/>
                <w:sz w:val="24"/>
                <w:szCs w:val="24"/>
                <w:shd w:val="clear" w:color="auto" w:fill="FFFFFF"/>
                <w:lang w:val="ru-KZ"/>
              </w:rPr>
              <w:t xml:space="preserve"> “</w:t>
            </w:r>
            <w:r w:rsidR="00EC0EC9" w:rsidRPr="009A4E3A">
              <w:rPr>
                <w:rFonts w:ascii="Times New Roman" w:hAnsi="Times New Roman" w:cs="Times New Roman"/>
                <w:color w:val="000000"/>
                <w:sz w:val="24"/>
                <w:szCs w:val="24"/>
                <w:shd w:val="clear" w:color="auto" w:fill="FFFFFF"/>
                <w:lang w:val="ru-KZ"/>
              </w:rPr>
              <w:t>Об установлении льгот на транспортные услуги, включая право на бесплатный проезд на городском общественном транспорте (кроме такси) города Павлодара</w:t>
            </w:r>
            <w:r w:rsidR="00EC0EC9">
              <w:rPr>
                <w:rFonts w:ascii="Times New Roman" w:hAnsi="Times New Roman" w:cs="Times New Roman"/>
                <w:color w:val="000000"/>
                <w:sz w:val="24"/>
                <w:szCs w:val="24"/>
                <w:shd w:val="clear" w:color="auto" w:fill="FFFFFF"/>
                <w:lang w:val="ru-KZ"/>
              </w:rPr>
              <w:t>”.</w:t>
            </w:r>
          </w:p>
          <w:p w14:paraId="44FD9279" w14:textId="3468B99F" w:rsidR="009A4E3A" w:rsidRPr="009A4E3A" w:rsidRDefault="009A4E3A" w:rsidP="009A4E3A">
            <w:pPr>
              <w:spacing w:after="0" w:line="240" w:lineRule="auto"/>
              <w:jc w:val="both"/>
              <w:rPr>
                <w:rFonts w:ascii="Times New Roman" w:hAnsi="Times New Roman" w:cs="Times New Roman"/>
                <w:color w:val="000000"/>
                <w:sz w:val="24"/>
                <w:szCs w:val="24"/>
                <w:shd w:val="clear" w:color="auto" w:fill="FFFFFF"/>
                <w:lang w:val="ru-KZ"/>
              </w:rPr>
            </w:pPr>
          </w:p>
          <w:p w14:paraId="3EEAC7AC" w14:textId="5618C126"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2B3D95CB" w14:textId="77777777">
        <w:tc>
          <w:tcPr>
            <w:tcW w:w="777" w:type="dxa"/>
          </w:tcPr>
          <w:p w14:paraId="6542C1EE"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51</w:t>
            </w:r>
          </w:p>
        </w:tc>
        <w:tc>
          <w:tcPr>
            <w:tcW w:w="3199" w:type="dxa"/>
          </w:tcPr>
          <w:p w14:paraId="4D16B40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Где можно приобрести проездные карты? </w:t>
            </w:r>
          </w:p>
        </w:tc>
        <w:tc>
          <w:tcPr>
            <w:tcW w:w="5595" w:type="dxa"/>
          </w:tcPr>
          <w:p w14:paraId="7B05784F"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Здравствуйте! Ваше обращение принято.</w:t>
            </w:r>
            <w:r>
              <w:rPr>
                <w:rFonts w:ascii="Times New Roman" w:hAnsi="Times New Roman" w:cs="Times New Roman"/>
                <w:color w:val="000000"/>
                <w:sz w:val="24"/>
                <w:szCs w:val="24"/>
                <w:shd w:val="clear" w:color="auto" w:fill="FFFFFF"/>
                <w:lang w:val="kk-KZ"/>
              </w:rPr>
              <w:t xml:space="preserve"> </w:t>
            </w:r>
          </w:p>
          <w:p w14:paraId="1BE57400"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Транспортные карты можно приобрести</w:t>
            </w:r>
            <w:r>
              <w:rPr>
                <w:rFonts w:ascii="Times New Roman" w:hAnsi="Times New Roman" w:cs="Times New Roman"/>
                <w:color w:val="000000"/>
                <w:sz w:val="24"/>
                <w:szCs w:val="24"/>
                <w:shd w:val="clear" w:color="auto" w:fill="FFFFFF"/>
                <w:lang w:val="kk-KZ"/>
              </w:rPr>
              <w:t xml:space="preserve"> в ТОО «Смарт Автобус ПВ»</w:t>
            </w:r>
            <w:r>
              <w:rPr>
                <w:rFonts w:ascii="Times New Roman" w:hAnsi="Times New Roman" w:cs="Times New Roman"/>
                <w:color w:val="000000"/>
                <w:sz w:val="24"/>
                <w:szCs w:val="24"/>
                <w:shd w:val="clear" w:color="auto" w:fill="FFFFFF"/>
              </w:rPr>
              <w:t xml:space="preserve"> по адресу</w:t>
            </w:r>
            <w:r>
              <w:rPr>
                <w:rFonts w:ascii="Times New Roman" w:hAnsi="Times New Roman" w:cs="Times New Roman"/>
                <w:color w:val="000000"/>
                <w:sz w:val="24"/>
                <w:szCs w:val="24"/>
                <w:shd w:val="clear" w:color="auto" w:fill="FFFFFF"/>
                <w:lang w:val="kk-KZ"/>
              </w:rPr>
              <w:t xml:space="preserve"> </w:t>
            </w:r>
            <w:r>
              <w:rPr>
                <w:rFonts w:ascii="Times New Roman" w:hAnsi="Times New Roman" w:cs="Times New Roman"/>
                <w:color w:val="000000"/>
                <w:sz w:val="24"/>
                <w:szCs w:val="24"/>
                <w:shd w:val="clear" w:color="auto" w:fill="FFFFFF"/>
              </w:rPr>
              <w:t>ул.</w:t>
            </w:r>
            <w:r>
              <w:rPr>
                <w:rFonts w:ascii="Times New Roman" w:hAnsi="Times New Roman" w:cs="Times New Roman"/>
                <w:color w:val="000000"/>
                <w:sz w:val="24"/>
                <w:szCs w:val="24"/>
                <w:shd w:val="clear" w:color="auto" w:fill="FFFFFF"/>
                <w:lang w:val="kk-KZ"/>
              </w:rPr>
              <w:t>Ак.</w:t>
            </w:r>
            <w:r>
              <w:rPr>
                <w:rFonts w:ascii="Times New Roman" w:hAnsi="Times New Roman" w:cs="Times New Roman"/>
                <w:color w:val="000000"/>
                <w:sz w:val="24"/>
                <w:szCs w:val="24"/>
                <w:shd w:val="clear" w:color="auto" w:fill="FFFFFF"/>
              </w:rPr>
              <w:t>Чокина, 31</w:t>
            </w:r>
            <w:r>
              <w:rPr>
                <w:rFonts w:ascii="Times New Roman" w:hAnsi="Times New Roman" w:cs="Times New Roman"/>
                <w:color w:val="000000"/>
                <w:sz w:val="24"/>
                <w:szCs w:val="24"/>
                <w:shd w:val="clear" w:color="auto" w:fill="FFFFFF"/>
                <w:lang w:val="kk-KZ"/>
              </w:rPr>
              <w:t xml:space="preserve">. </w:t>
            </w:r>
          </w:p>
          <w:p w14:paraId="4C9FDCDF"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Контактный телефон: 67-14-34 | 8 778 003 07 77</w:t>
            </w:r>
          </w:p>
          <w:p w14:paraId="2BE92BAF"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780738E" w14:textId="77777777">
        <w:tc>
          <w:tcPr>
            <w:tcW w:w="777" w:type="dxa"/>
          </w:tcPr>
          <w:p w14:paraId="74A84F94"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52</w:t>
            </w:r>
          </w:p>
        </w:tc>
        <w:tc>
          <w:tcPr>
            <w:tcW w:w="3199" w:type="dxa"/>
          </w:tcPr>
          <w:p w14:paraId="7801E1D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Что нужно для приобретения бесплатной школьной проездной карты?</w:t>
            </w:r>
          </w:p>
        </w:tc>
        <w:tc>
          <w:tcPr>
            <w:tcW w:w="5595" w:type="dxa"/>
          </w:tcPr>
          <w:p w14:paraId="7B42DA49"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Здравствуйте! Ваше обращение принято.</w:t>
            </w:r>
            <w:r>
              <w:rPr>
                <w:rFonts w:ascii="Times New Roman" w:hAnsi="Times New Roman" w:cs="Times New Roman"/>
                <w:color w:val="000000"/>
                <w:sz w:val="24"/>
                <w:szCs w:val="24"/>
                <w:shd w:val="clear" w:color="auto" w:fill="FFFFFF"/>
                <w:lang w:val="kk-KZ"/>
              </w:rPr>
              <w:t xml:space="preserve"> </w:t>
            </w:r>
          </w:p>
          <w:p w14:paraId="4EBD1E3A" w14:textId="77777777" w:rsidR="00AC369F" w:rsidRDefault="00000000">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Для получения школьной проездной карты необходимо необходимо: для школьников </w:t>
            </w:r>
            <w:r>
              <w:rPr>
                <w:rFonts w:ascii="Times New Roman" w:hAnsi="Times New Roman" w:cs="Times New Roman"/>
                <w:sz w:val="24"/>
                <w:szCs w:val="24"/>
                <w:shd w:val="clear" w:color="auto" w:fill="FFFFFF"/>
              </w:rPr>
              <w:t xml:space="preserve"> 9, 10, 11, 12 класс</w:t>
            </w:r>
            <w:r>
              <w:rPr>
                <w:rFonts w:ascii="Times New Roman" w:hAnsi="Times New Roman" w:cs="Times New Roman"/>
                <w:sz w:val="24"/>
                <w:szCs w:val="24"/>
                <w:shd w:val="clear" w:color="auto" w:fill="FFFFFF"/>
                <w:lang w:val="kk-KZ"/>
              </w:rPr>
              <w:t>ов</w:t>
            </w:r>
            <w:r>
              <w:rPr>
                <w:rFonts w:ascii="Times New Roman" w:hAnsi="Times New Roman" w:cs="Times New Roman"/>
                <w:sz w:val="24"/>
                <w:szCs w:val="24"/>
                <w:shd w:val="clear" w:color="auto" w:fill="FFFFFF"/>
              </w:rPr>
              <w:t xml:space="preserve"> справку </w:t>
            </w:r>
            <w:r>
              <w:rPr>
                <w:rFonts w:ascii="Times New Roman" w:hAnsi="Times New Roman" w:cs="Times New Roman"/>
                <w:color w:val="000000"/>
                <w:sz w:val="24"/>
                <w:szCs w:val="24"/>
                <w:shd w:val="clear" w:color="auto" w:fill="FFFFFF"/>
              </w:rPr>
              <w:t>с общеобразовательной школы и транспортная карта</w:t>
            </w:r>
            <w:r>
              <w:rPr>
                <w:rFonts w:ascii="Times New Roman" w:hAnsi="Times New Roman" w:cs="Times New Roman"/>
                <w:color w:val="000000"/>
                <w:sz w:val="24"/>
                <w:szCs w:val="24"/>
                <w:shd w:val="clear" w:color="auto" w:fill="FFFFFF"/>
                <w:lang w:val="kk-KZ"/>
              </w:rPr>
              <w:t xml:space="preserve">; </w:t>
            </w:r>
            <w:r>
              <w:rPr>
                <w:rFonts w:ascii="Times New Roman" w:hAnsi="Times New Roman" w:cs="Times New Roman"/>
                <w:color w:val="000000"/>
                <w:sz w:val="24"/>
                <w:szCs w:val="24"/>
                <w:shd w:val="clear" w:color="auto" w:fill="FFFFFF"/>
              </w:rPr>
              <w:t xml:space="preserve"> для студентов - справка с место учебы с подтверждением соц</w:t>
            </w:r>
            <w:r>
              <w:rPr>
                <w:rFonts w:ascii="Times New Roman" w:hAnsi="Times New Roman" w:cs="Times New Roman"/>
                <w:color w:val="000000"/>
                <w:sz w:val="24"/>
                <w:szCs w:val="24"/>
                <w:shd w:val="clear" w:color="auto" w:fill="FFFFFF"/>
                <w:lang w:val="kk-KZ"/>
              </w:rPr>
              <w:t>иального</w:t>
            </w:r>
            <w:r>
              <w:rPr>
                <w:rFonts w:ascii="Times New Roman" w:hAnsi="Times New Roman" w:cs="Times New Roman"/>
                <w:color w:val="000000"/>
                <w:sz w:val="24"/>
                <w:szCs w:val="24"/>
                <w:shd w:val="clear" w:color="auto" w:fill="FFFFFF"/>
              </w:rPr>
              <w:t xml:space="preserve"> статуса и транспортная карта.</w:t>
            </w:r>
          </w:p>
          <w:p w14:paraId="483D6CB7"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42DB92A3" w14:textId="77777777">
        <w:tc>
          <w:tcPr>
            <w:tcW w:w="777" w:type="dxa"/>
          </w:tcPr>
          <w:p w14:paraId="15DE0EF1"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53</w:t>
            </w:r>
          </w:p>
        </w:tc>
        <w:tc>
          <w:tcPr>
            <w:tcW w:w="3199" w:type="dxa"/>
          </w:tcPr>
          <w:p w14:paraId="02EFECE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Кто имеет право на экстренную и плановую стоматологическую помощь?</w:t>
            </w:r>
          </w:p>
        </w:tc>
        <w:tc>
          <w:tcPr>
            <w:tcW w:w="5595" w:type="dxa"/>
          </w:tcPr>
          <w:p w14:paraId="495EFF2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5C6E5FD8" w14:textId="3BB1B39B"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Согласно</w:t>
            </w:r>
            <w:r>
              <w:rPr>
                <w:rFonts w:ascii="Times New Roman" w:hAnsi="Times New Roman" w:cs="Times New Roman"/>
                <w:sz w:val="24"/>
                <w:szCs w:val="24"/>
                <w:lang w:val="kk-KZ"/>
              </w:rPr>
              <w:t xml:space="preserve"> </w:t>
            </w:r>
            <w:r>
              <w:rPr>
                <w:rFonts w:ascii="Times New Roman" w:hAnsi="Times New Roman" w:cs="Times New Roman"/>
                <w:sz w:val="24"/>
                <w:szCs w:val="24"/>
              </w:rPr>
              <w:t>Приказа Министра здравоохранения Республики Казахстан от 21 сентября 2020 года № ҚР ДСМ-106 «Об утверждении перечня отдельных категорий населения, подлежащих экстренной и плановой стоматологической помощи</w:t>
            </w:r>
            <w:r>
              <w:rPr>
                <w:rFonts w:ascii="Times New Roman" w:hAnsi="Times New Roman" w:cs="Times New Roman"/>
                <w:sz w:val="24"/>
                <w:szCs w:val="24"/>
                <w:lang w:val="kk-KZ"/>
              </w:rPr>
              <w:t>»</w:t>
            </w:r>
            <w:r w:rsidR="00E4676F">
              <w:rPr>
                <w:rFonts w:ascii="Times New Roman" w:hAnsi="Times New Roman" w:cs="Times New Roman"/>
                <w:sz w:val="24"/>
                <w:szCs w:val="24"/>
                <w:lang w:val="kk-KZ"/>
              </w:rPr>
              <w:t xml:space="preserve">  </w:t>
            </w:r>
            <w:hyperlink r:id="rId35" w:history="1">
              <w:r w:rsidR="00E4676F" w:rsidRPr="0095441B">
                <w:rPr>
                  <w:rStyle w:val="a3"/>
                  <w:rFonts w:ascii="Times New Roman" w:hAnsi="Times New Roman" w:cs="Times New Roman"/>
                  <w:sz w:val="24"/>
                  <w:szCs w:val="24"/>
                  <w:lang w:val="kk-KZ"/>
                </w:rPr>
                <w:t>https://adilet.zan.kz/rus/docs/V2000021254</w:t>
              </w:r>
            </w:hyperlink>
            <w:r w:rsidR="00E4676F">
              <w:rPr>
                <w:rFonts w:ascii="Times New Roman" w:hAnsi="Times New Roman" w:cs="Times New Roman"/>
                <w:sz w:val="24"/>
                <w:szCs w:val="24"/>
                <w:lang w:val="kk-KZ"/>
              </w:rPr>
              <w:t xml:space="preserve"> </w:t>
            </w:r>
          </w:p>
          <w:p w14:paraId="115FBD8F" w14:textId="506807A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утвержден перечень отдельных категорий населения, подлежащих экстренной и плановой стоматологической помощи</w:t>
            </w:r>
            <w:r>
              <w:rPr>
                <w:rFonts w:ascii="Times New Roman" w:hAnsi="Times New Roman" w:cs="Times New Roman"/>
                <w:sz w:val="24"/>
                <w:szCs w:val="24"/>
                <w:lang w:val="kk-KZ"/>
              </w:rPr>
              <w:t>.</w:t>
            </w:r>
          </w:p>
          <w:p w14:paraId="20F7D37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Категории населения, подлежащие экстренной стоматологической помощи:</w:t>
            </w:r>
          </w:p>
          <w:p w14:paraId="5E79599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1.Дети до 18 лет</w:t>
            </w:r>
          </w:p>
          <w:p w14:paraId="7070023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2.Беременные женщины</w:t>
            </w:r>
          </w:p>
          <w:p w14:paraId="1412404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3.Ветераны Великой отечественной войны</w:t>
            </w:r>
          </w:p>
          <w:p w14:paraId="1B38386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4. Инвалиды 1, 2, 3 группы</w:t>
            </w:r>
          </w:p>
          <w:p w14:paraId="56D8E777"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5. Многодетные матери, награжденные подвесками "Алтын алқа", "Күміс алқа"</w:t>
            </w:r>
          </w:p>
          <w:p w14:paraId="5A34997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6. Получатели адресной социальной помощи</w:t>
            </w:r>
          </w:p>
          <w:p w14:paraId="2EF0773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7. Пенсионеры по возрасту</w:t>
            </w:r>
          </w:p>
          <w:p w14:paraId="5A1B7FE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8. Больные инфекционными, социально-значимыми заболеваниями и заболеваниями, представляющими опасность для окружающих</w:t>
            </w:r>
          </w:p>
          <w:p w14:paraId="6C05CC5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9. Неработающие лица, осуществляющие уход за ребенком-инвалидом</w:t>
            </w:r>
          </w:p>
          <w:p w14:paraId="357C9A7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10. Неработающие лица, осуществляющие уход за </w:t>
            </w:r>
            <w:r>
              <w:rPr>
                <w:rFonts w:ascii="Times New Roman" w:hAnsi="Times New Roman" w:cs="Times New Roman"/>
                <w:sz w:val="24"/>
                <w:szCs w:val="24"/>
                <w:lang w:val="kk-KZ"/>
              </w:rPr>
              <w:lastRenderedPageBreak/>
              <w:t>инвалидом первой группы с детства.</w:t>
            </w:r>
          </w:p>
          <w:p w14:paraId="083DB87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63503E27" w14:textId="77777777">
        <w:tc>
          <w:tcPr>
            <w:tcW w:w="777" w:type="dxa"/>
          </w:tcPr>
          <w:p w14:paraId="7C956163" w14:textId="77777777" w:rsidR="00AC369F" w:rsidRPr="00E4676F" w:rsidRDefault="00000000">
            <w:pPr>
              <w:spacing w:after="0" w:line="240" w:lineRule="auto"/>
              <w:ind w:left="66"/>
              <w:jc w:val="both"/>
              <w:rPr>
                <w:rFonts w:ascii="Times New Roman" w:hAnsi="Times New Roman" w:cs="Times New Roman"/>
                <w:sz w:val="24"/>
                <w:szCs w:val="24"/>
                <w:lang w:val="kk-KZ"/>
              </w:rPr>
            </w:pPr>
            <w:r w:rsidRPr="00E4676F">
              <w:rPr>
                <w:rFonts w:ascii="Times New Roman" w:hAnsi="Times New Roman" w:cs="Times New Roman"/>
                <w:sz w:val="24"/>
                <w:szCs w:val="24"/>
                <w:lang w:val="kk-KZ"/>
              </w:rPr>
              <w:lastRenderedPageBreak/>
              <w:t>54</w:t>
            </w:r>
          </w:p>
        </w:tc>
        <w:tc>
          <w:tcPr>
            <w:tcW w:w="3199" w:type="dxa"/>
          </w:tcPr>
          <w:p w14:paraId="09C5FB92" w14:textId="5E6700FA" w:rsidR="00AC369F" w:rsidRPr="00E4676F" w:rsidRDefault="00000000">
            <w:pPr>
              <w:spacing w:after="0" w:line="240" w:lineRule="auto"/>
              <w:jc w:val="both"/>
              <w:rPr>
                <w:rFonts w:ascii="Times New Roman" w:hAnsi="Times New Roman" w:cs="Times New Roman"/>
                <w:sz w:val="24"/>
                <w:szCs w:val="24"/>
                <w:lang w:val="kk-KZ"/>
              </w:rPr>
            </w:pPr>
            <w:r w:rsidRPr="00E4676F">
              <w:rPr>
                <w:rFonts w:ascii="Times New Roman" w:hAnsi="Times New Roman" w:cs="Times New Roman"/>
                <w:sz w:val="24"/>
                <w:szCs w:val="24"/>
                <w:lang w:val="kk-KZ"/>
              </w:rPr>
              <w:t xml:space="preserve">Как подать заявку что бы встать в очередь на жилье?       </w:t>
            </w:r>
          </w:p>
        </w:tc>
        <w:tc>
          <w:tcPr>
            <w:tcW w:w="5595" w:type="dxa"/>
          </w:tcPr>
          <w:p w14:paraId="0B50B309" w14:textId="77777777" w:rsidR="00AC369F" w:rsidRPr="00E4676F" w:rsidRDefault="00000000">
            <w:pPr>
              <w:spacing w:after="0" w:line="240" w:lineRule="auto"/>
              <w:jc w:val="both"/>
              <w:rPr>
                <w:rFonts w:ascii="Times New Roman" w:hAnsi="Times New Roman" w:cs="Times New Roman"/>
                <w:sz w:val="24"/>
                <w:szCs w:val="24"/>
                <w:lang w:val="kk-KZ"/>
              </w:rPr>
            </w:pPr>
            <w:r w:rsidRPr="00E4676F">
              <w:rPr>
                <w:rFonts w:ascii="Times New Roman" w:hAnsi="Times New Roman" w:cs="Times New Roman"/>
                <w:sz w:val="24"/>
                <w:szCs w:val="24"/>
                <w:lang w:val="kk-KZ"/>
              </w:rPr>
              <w:t>Здравствуйте! Ваше обращение принято.</w:t>
            </w:r>
          </w:p>
          <w:p w14:paraId="11859990" w14:textId="77777777" w:rsidR="00E4676F" w:rsidRPr="00E4676F" w:rsidRDefault="00E4676F" w:rsidP="00E4676F">
            <w:pPr>
              <w:pStyle w:val="a7"/>
              <w:tabs>
                <w:tab w:val="left" w:pos="2070"/>
              </w:tabs>
              <w:ind w:left="0"/>
              <w:jc w:val="both"/>
              <w:rPr>
                <w:rFonts w:ascii="Times New Roman" w:hAnsi="Times New Roman" w:cs="Times New Roman"/>
                <w:sz w:val="28"/>
                <w:szCs w:val="28"/>
                <w:lang w:val="kk-KZ"/>
              </w:rPr>
            </w:pPr>
            <w:r w:rsidRPr="00E4676F">
              <w:rPr>
                <w:rFonts w:ascii="Times New Roman" w:hAnsi="Times New Roman" w:cs="Times New Roman"/>
                <w:sz w:val="28"/>
                <w:szCs w:val="28"/>
                <w:lang w:val="kk-KZ"/>
              </w:rPr>
              <w:t xml:space="preserve">Пункт 1 статьи 67 Закона РК «О жилищных отношениях». </w:t>
            </w:r>
          </w:p>
          <w:p w14:paraId="4D60F3DE" w14:textId="77777777" w:rsidR="00E4676F" w:rsidRPr="00E4676F" w:rsidRDefault="00E4676F" w:rsidP="00E4676F">
            <w:pPr>
              <w:pStyle w:val="a7"/>
              <w:tabs>
                <w:tab w:val="left" w:pos="2070"/>
              </w:tabs>
              <w:ind w:left="0"/>
              <w:jc w:val="both"/>
              <w:rPr>
                <w:rFonts w:ascii="Times New Roman" w:hAnsi="Times New Roman" w:cs="Times New Roman"/>
                <w:sz w:val="28"/>
                <w:szCs w:val="28"/>
                <w:lang w:val="kk-KZ"/>
              </w:rPr>
            </w:pPr>
            <w:hyperlink r:id="rId36" w:history="1">
              <w:r w:rsidRPr="00E4676F">
                <w:rPr>
                  <w:rStyle w:val="a3"/>
                  <w:sz w:val="28"/>
                  <w:szCs w:val="28"/>
                  <w:lang w:val="kk-KZ"/>
                </w:rPr>
                <w:t>https://adilet.zan.kz/rus/docs/Z970000094_</w:t>
              </w:r>
            </w:hyperlink>
          </w:p>
          <w:p w14:paraId="1B785B3A" w14:textId="77777777" w:rsidR="00E4676F" w:rsidRPr="00E4676F" w:rsidRDefault="00E4676F" w:rsidP="00E4676F">
            <w:pPr>
              <w:pStyle w:val="a7"/>
              <w:tabs>
                <w:tab w:val="left" w:pos="2070"/>
              </w:tabs>
              <w:ind w:left="0"/>
              <w:jc w:val="both"/>
              <w:rPr>
                <w:rFonts w:ascii="Times New Roman" w:hAnsi="Times New Roman" w:cs="Times New Roman"/>
                <w:sz w:val="28"/>
                <w:szCs w:val="28"/>
                <w:lang w:val="kk-KZ"/>
              </w:rPr>
            </w:pPr>
            <w:r w:rsidRPr="00E4676F">
              <w:rPr>
                <w:rFonts w:ascii="Times New Roman" w:hAnsi="Times New Roman" w:cs="Times New Roman"/>
                <w:sz w:val="28"/>
                <w:szCs w:val="28"/>
                <w:lang w:val="kk-KZ"/>
              </w:rPr>
              <w:t xml:space="preserve">Постановка на учет нуждающихся в жилище осуществляется с помощью ЭЦП-ключа на сайте orken.otbasybank.kz </w:t>
            </w:r>
          </w:p>
          <w:p w14:paraId="73506FCC" w14:textId="77777777" w:rsidR="00E4676F" w:rsidRPr="00E4676F" w:rsidRDefault="00E4676F" w:rsidP="00E4676F">
            <w:pPr>
              <w:pStyle w:val="a7"/>
              <w:tabs>
                <w:tab w:val="left" w:pos="2070"/>
              </w:tabs>
              <w:ind w:left="0"/>
              <w:jc w:val="both"/>
              <w:rPr>
                <w:rFonts w:ascii="Times New Roman" w:hAnsi="Times New Roman" w:cs="Times New Roman"/>
                <w:sz w:val="28"/>
                <w:szCs w:val="28"/>
                <w:lang w:val="kk-KZ"/>
              </w:rPr>
            </w:pPr>
            <w:hyperlink r:id="rId37" w:history="1">
              <w:r w:rsidRPr="00E4676F">
                <w:rPr>
                  <w:rStyle w:val="a3"/>
                  <w:sz w:val="28"/>
                  <w:szCs w:val="28"/>
                  <w:lang w:val="kk-KZ"/>
                </w:rPr>
                <w:t>https://orken.otbasybank.kz./</w:t>
              </w:r>
            </w:hyperlink>
            <w:r w:rsidRPr="00E4676F">
              <w:rPr>
                <w:rFonts w:ascii="Times New Roman" w:hAnsi="Times New Roman" w:cs="Times New Roman"/>
                <w:sz w:val="28"/>
                <w:szCs w:val="28"/>
                <w:lang w:val="kk-KZ"/>
              </w:rPr>
              <w:t xml:space="preserve"> </w:t>
            </w:r>
          </w:p>
          <w:p w14:paraId="568C66CA" w14:textId="77777777" w:rsidR="00AC369F" w:rsidRPr="00E4676F" w:rsidRDefault="00000000">
            <w:pPr>
              <w:pStyle w:val="a7"/>
              <w:tabs>
                <w:tab w:val="left" w:pos="2070"/>
              </w:tabs>
              <w:spacing w:after="0" w:line="240" w:lineRule="auto"/>
              <w:ind w:left="0"/>
              <w:jc w:val="both"/>
              <w:rPr>
                <w:rFonts w:ascii="Times New Roman" w:hAnsi="Times New Roman" w:cs="Times New Roman"/>
                <w:sz w:val="24"/>
                <w:szCs w:val="24"/>
                <w:lang w:val="kk-KZ"/>
              </w:rPr>
            </w:pPr>
            <w:r w:rsidRPr="00E4676F">
              <w:rPr>
                <w:rFonts w:ascii="Times New Roman" w:hAnsi="Times New Roman" w:cs="Times New Roman"/>
                <w:sz w:val="24"/>
                <w:szCs w:val="24"/>
                <w:lang w:val="kk-KZ"/>
              </w:rPr>
              <w:t>По дополнительным вопросам можете обратиться в службу 109.</w:t>
            </w:r>
          </w:p>
        </w:tc>
      </w:tr>
      <w:tr w:rsidR="00AC369F" w14:paraId="3ECF22B4" w14:textId="77777777">
        <w:tc>
          <w:tcPr>
            <w:tcW w:w="777" w:type="dxa"/>
          </w:tcPr>
          <w:p w14:paraId="186D5827"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55</w:t>
            </w:r>
          </w:p>
        </w:tc>
        <w:tc>
          <w:tcPr>
            <w:tcW w:w="3199" w:type="dxa"/>
          </w:tcPr>
          <w:p w14:paraId="35DB9EE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Что делать если при отключении электроэнергии работает печка длительного горения? </w:t>
            </w:r>
          </w:p>
        </w:tc>
        <w:tc>
          <w:tcPr>
            <w:tcW w:w="5595" w:type="dxa"/>
          </w:tcPr>
          <w:p w14:paraId="456C738A"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6C994AA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В целях безопасности перед использованием необходимо ознакомиться с инструкцией. </w:t>
            </w:r>
          </w:p>
          <w:p w14:paraId="4FD0BFA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Отключается автоматика и вентилятор, соответственно прекращается подача воздуха и котел будет затухать на протяжении 6-12 часов. Зависит от количества загруженного угля. Важно предусмотреть возможность работы системы отопления  без насоса или аварийное электроснабжения для циркуляционного насоса. </w:t>
            </w:r>
            <w:r>
              <w:rPr>
                <w:rFonts w:ascii="Times New Roman" w:hAnsi="Times New Roman" w:cs="Times New Roman"/>
                <w:sz w:val="24"/>
                <w:szCs w:val="24"/>
              </w:rPr>
              <w:t>У всех пользователей котлов должен быть независимый источник питания</w:t>
            </w:r>
            <w:r>
              <w:rPr>
                <w:rFonts w:ascii="Times New Roman" w:hAnsi="Times New Roman" w:cs="Times New Roman"/>
                <w:sz w:val="24"/>
                <w:szCs w:val="24"/>
                <w:lang w:val="kk-KZ"/>
              </w:rPr>
              <w:t xml:space="preserve"> (генератор).</w:t>
            </w:r>
          </w:p>
          <w:p w14:paraId="165465B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052A225E" w14:textId="77777777">
        <w:tc>
          <w:tcPr>
            <w:tcW w:w="777" w:type="dxa"/>
          </w:tcPr>
          <w:p w14:paraId="2B732B95" w14:textId="77777777" w:rsidR="00AC369F" w:rsidRDefault="00000000">
            <w:pPr>
              <w:spacing w:after="0" w:line="240" w:lineRule="auto"/>
              <w:ind w:left="66"/>
              <w:jc w:val="both"/>
              <w:rPr>
                <w:rFonts w:ascii="Times New Roman" w:hAnsi="Times New Roman" w:cs="Times New Roman"/>
                <w:sz w:val="24"/>
                <w:szCs w:val="24"/>
              </w:rPr>
            </w:pPr>
            <w:r>
              <w:rPr>
                <w:rFonts w:ascii="Times New Roman" w:hAnsi="Times New Roman" w:cs="Times New Roman"/>
                <w:sz w:val="24"/>
                <w:szCs w:val="24"/>
              </w:rPr>
              <w:t>56</w:t>
            </w:r>
          </w:p>
        </w:tc>
        <w:tc>
          <w:tcPr>
            <w:tcW w:w="3199" w:type="dxa"/>
          </w:tcPr>
          <w:p w14:paraId="7C5BC4F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Какие требования для обрезки </w:t>
            </w:r>
            <w:r>
              <w:rPr>
                <w:rFonts w:ascii="Times New Roman" w:hAnsi="Times New Roman" w:cs="Times New Roman"/>
                <w:sz w:val="24"/>
                <w:szCs w:val="24"/>
                <w:lang w:val="kk-KZ"/>
              </w:rPr>
              <w:t>деревьев?</w:t>
            </w:r>
            <w:r>
              <w:rPr>
                <w:rFonts w:ascii="Times New Roman" w:hAnsi="Times New Roman" w:cs="Times New Roman"/>
                <w:sz w:val="24"/>
                <w:szCs w:val="24"/>
              </w:rPr>
              <w:t xml:space="preserve"> </w:t>
            </w:r>
          </w:p>
        </w:tc>
        <w:tc>
          <w:tcPr>
            <w:tcW w:w="5595" w:type="dxa"/>
          </w:tcPr>
          <w:p w14:paraId="679F859A"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6DD5515D"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Согласно Типовых правил создания, содержания и защиты зеленых насаждений населенных пунктов, утвержденных Приказом  Министра экологии и природных ресурсов Республики Казахстан от 23 февраля 2023 года № 62 (Зарегистрирован в Министерстве юстиции Республики Казахстан № 31996.) санитарная обрезка проводится в осенне-весенний периоды. </w:t>
            </w:r>
          </w:p>
          <w:p w14:paraId="2B9F569F"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В летний период санитарная обрезка не проводится, выполняются работы по спилу и сносу аварийных, больных, сухих деревьев.</w:t>
            </w:r>
          </w:p>
          <w:p w14:paraId="1ACAD2BA"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Работы по санитарной обрезке и спилу сухостойных деревьев проводятся по согласованию с жителями не менее 3/4  части от общего количества жителей. Обслуживающей организации (КСК) необходимо подать заявку в отдел ЖКХ.</w:t>
            </w:r>
          </w:p>
          <w:p w14:paraId="7202EF8D" w14:textId="77777777" w:rsidR="00AC369F" w:rsidRDefault="00000000">
            <w:pPr>
              <w:spacing w:after="0" w:line="240" w:lineRule="auto"/>
              <w:jc w:val="both"/>
              <w:rPr>
                <w:rStyle w:val="a3"/>
                <w:rFonts w:ascii="Times New Roman" w:hAnsi="Times New Roman" w:cs="Times New Roman"/>
                <w:sz w:val="24"/>
                <w:szCs w:val="24"/>
                <w:lang w:val="kk-KZ"/>
              </w:rPr>
            </w:pPr>
            <w:hyperlink r:id="rId38" w:history="1">
              <w:r>
                <w:rPr>
                  <w:rStyle w:val="a3"/>
                  <w:rFonts w:ascii="Times New Roman" w:hAnsi="Times New Roman" w:cs="Times New Roman"/>
                  <w:sz w:val="24"/>
                  <w:szCs w:val="24"/>
                  <w:lang w:val="kk-KZ"/>
                </w:rPr>
                <w:t>https://adilet.zan.kz/rus/docs/V2300031996</w:t>
              </w:r>
            </w:hyperlink>
          </w:p>
          <w:p w14:paraId="75ACE716"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63CA6A3D" w14:textId="77777777">
        <w:tc>
          <w:tcPr>
            <w:tcW w:w="777" w:type="dxa"/>
          </w:tcPr>
          <w:p w14:paraId="3C752EDD"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57</w:t>
            </w:r>
          </w:p>
        </w:tc>
        <w:tc>
          <w:tcPr>
            <w:tcW w:w="3199" w:type="dxa"/>
          </w:tcPr>
          <w:p w14:paraId="7693AF6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Имеет ли право родитель ребенка старше 3-х лет находиться вместе с ним в </w:t>
            </w:r>
            <w:r>
              <w:rPr>
                <w:rFonts w:ascii="Times New Roman" w:hAnsi="Times New Roman" w:cs="Times New Roman"/>
                <w:sz w:val="24"/>
                <w:szCs w:val="24"/>
                <w:lang w:val="kk-KZ"/>
              </w:rPr>
              <w:lastRenderedPageBreak/>
              <w:t xml:space="preserve">больнице? </w:t>
            </w:r>
          </w:p>
        </w:tc>
        <w:tc>
          <w:tcPr>
            <w:tcW w:w="5595" w:type="dxa"/>
          </w:tcPr>
          <w:p w14:paraId="1ABCB11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lastRenderedPageBreak/>
              <w:t>Здравствуйте! Ваше обращение принято.</w:t>
            </w:r>
            <w:r>
              <w:rPr>
                <w:rFonts w:ascii="Times New Roman" w:hAnsi="Times New Roman" w:cs="Times New Roman"/>
                <w:sz w:val="24"/>
                <w:szCs w:val="24"/>
                <w:lang w:val="kk-KZ"/>
              </w:rPr>
              <w:t xml:space="preserve"> </w:t>
            </w:r>
          </w:p>
          <w:p w14:paraId="53E2EC37"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Согласно статьи 78 Кодекса Республики Казахстан «О здоровье народа и системе здравоохранения</w:t>
            </w:r>
            <w:r>
              <w:rPr>
                <w:rFonts w:ascii="Times New Roman" w:hAnsi="Times New Roman" w:cs="Times New Roman"/>
                <w:sz w:val="24"/>
                <w:szCs w:val="24"/>
                <w:lang w:val="kk-KZ"/>
              </w:rPr>
              <w:t>»</w:t>
            </w:r>
            <w:r>
              <w:rPr>
                <w:rFonts w:ascii="Times New Roman" w:hAnsi="Times New Roman" w:cs="Times New Roman"/>
                <w:sz w:val="24"/>
                <w:szCs w:val="24"/>
              </w:rPr>
              <w:t xml:space="preserve"> </w:t>
            </w:r>
            <w:r>
              <w:rPr>
                <w:rFonts w:ascii="Times New Roman" w:hAnsi="Times New Roman" w:cs="Times New Roman"/>
                <w:sz w:val="24"/>
                <w:szCs w:val="24"/>
              </w:rPr>
              <w:lastRenderedPageBreak/>
              <w:t>при лечении детей в условиях стационара в возрасте до пяти лет, а также больных детей старшего возраста, нуждающихся по заключению врачей в дополнительном уходе, матери (отцу) или иному лицу, непосредственно осуществляющему уход за ребенком, предоставляется возможность находиться с ним в медицинской организации и выдается лист или справка о временной нетрудоспособности в соответствии с законодательством Республики Казахстан. Бесплатным питанием в медицинской организации на весь период пребывания по уходу за ребенком обеспечивается кормящая мать ребенка до одного года жизни. Таким образом, при госпитализации лица по уходу за ребенком старше 5 лет (по желанию родителей) пребывание и питание на платной основе. Отдельная кровать в этом случае ухаживающим лицам не предоставляется.</w:t>
            </w:r>
          </w:p>
          <w:p w14:paraId="438CD58B" w14:textId="77777777" w:rsidR="00AC369F" w:rsidRDefault="00000000">
            <w:pPr>
              <w:spacing w:after="0" w:line="240" w:lineRule="auto"/>
              <w:jc w:val="both"/>
              <w:rPr>
                <w:rFonts w:ascii="Times New Roman" w:hAnsi="Times New Roman" w:cs="Times New Roman"/>
                <w:sz w:val="24"/>
                <w:szCs w:val="24"/>
              </w:rPr>
            </w:pPr>
            <w:hyperlink r:id="rId39" w:history="1">
              <w:r>
                <w:rPr>
                  <w:rStyle w:val="a3"/>
                  <w:rFonts w:ascii="Times New Roman" w:hAnsi="Times New Roman" w:cs="Times New Roman"/>
                  <w:sz w:val="24"/>
                  <w:szCs w:val="24"/>
                </w:rPr>
                <w:t>https://adilet.zan.kz/rus/docs/K2000000360</w:t>
              </w:r>
            </w:hyperlink>
          </w:p>
          <w:p w14:paraId="0CE90DF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353FD4DF" w14:textId="77777777">
        <w:tc>
          <w:tcPr>
            <w:tcW w:w="777" w:type="dxa"/>
          </w:tcPr>
          <w:p w14:paraId="675AA35D"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58</w:t>
            </w:r>
          </w:p>
        </w:tc>
        <w:tc>
          <w:tcPr>
            <w:tcW w:w="3199" w:type="dxa"/>
          </w:tcPr>
          <w:p w14:paraId="1B3A14A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Кто устанавливает табличку с названием улицы на доме? </w:t>
            </w:r>
          </w:p>
        </w:tc>
        <w:tc>
          <w:tcPr>
            <w:tcW w:w="5595" w:type="dxa"/>
          </w:tcPr>
          <w:p w14:paraId="1E36494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23A59B4F" w14:textId="77777777" w:rsidR="00AC369F" w:rsidRDefault="00000000">
            <w:pPr>
              <w:autoSpaceDE w:val="0"/>
              <w:autoSpaceDN w:val="0"/>
              <w:adjustRightInd w:val="0"/>
              <w:spacing w:after="0" w:line="240" w:lineRule="auto"/>
              <w:jc w:val="both"/>
              <w:rPr>
                <w:rFonts w:ascii="Times New Roman" w:hAnsi="Times New Roman" w:cs="Times New Roman"/>
                <w:sz w:val="24"/>
                <w:szCs w:val="24"/>
                <w:lang w:val="kk-KZ"/>
              </w:rPr>
            </w:pPr>
            <w:r>
              <w:rPr>
                <w:rFonts w:ascii="Times New Roman" w:hAnsi="Times New Roman" w:cs="Times New Roman"/>
                <w:bCs/>
                <w:sz w:val="24"/>
                <w:szCs w:val="24"/>
                <w:lang w:val="kk-KZ"/>
              </w:rPr>
              <w:t xml:space="preserve">Согласно </w:t>
            </w:r>
            <w:r>
              <w:rPr>
                <w:rFonts w:ascii="Times New Roman" w:hAnsi="Times New Roman" w:cs="Times New Roman"/>
                <w:bCs/>
                <w:sz w:val="24"/>
                <w:szCs w:val="24"/>
              </w:rPr>
              <w:t>Правил благоустройства территорий городов и населенных пунктов Павлодарской области, утвержденные</w:t>
            </w:r>
            <w:r>
              <w:rPr>
                <w:rFonts w:ascii="Times New Roman" w:hAnsi="Times New Roman" w:cs="Times New Roman"/>
                <w:sz w:val="24"/>
                <w:szCs w:val="24"/>
              </w:rPr>
              <w:t xml:space="preserve"> решением Павлодарского областного маслихата от 11 июля 2024 года   № 134/14</w:t>
            </w:r>
            <w:r>
              <w:rPr>
                <w:rFonts w:ascii="Times New Roman" w:hAnsi="Times New Roman" w:cs="Times New Roman"/>
                <w:sz w:val="24"/>
                <w:szCs w:val="24"/>
                <w:lang w:val="kk-KZ"/>
              </w:rPr>
              <w:t xml:space="preserve">: </w:t>
            </w:r>
          </w:p>
          <w:p w14:paraId="2343E4DE" w14:textId="77777777" w:rsidR="00AC369F" w:rsidRDefault="00000000">
            <w:pPr>
              <w:autoSpaceDE w:val="0"/>
              <w:autoSpaceDN w:val="0"/>
              <w:adjustRightInd w:val="0"/>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4. Организация мероприятий по содержанию фасадов зданий, сооружений и ограждений:</w:t>
            </w:r>
          </w:p>
          <w:p w14:paraId="7EAFD0D7" w14:textId="77777777" w:rsidR="00AC369F" w:rsidRDefault="00000000">
            <w:pPr>
              <w:autoSpaceDE w:val="0"/>
              <w:autoSpaceDN w:val="0"/>
              <w:adjustRightInd w:val="0"/>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33. Собственники зданий, сооружений обеспечивают надлежащее их содержание, эксплуатацию, в том числе по своевременному производству работ по ремонту и покраске зданий, сооружений, их фасадов, а также поддерживают в чистоте и исправном состоянии расположенные на фасадах памятные доски, указатели улиц (в том числе переулков, площадей), номерные знаки, вывески и информационные таблички.</w:t>
            </w:r>
          </w:p>
          <w:p w14:paraId="39EBD126" w14:textId="77777777" w:rsidR="00AC369F" w:rsidRDefault="00000000">
            <w:pPr>
              <w:spacing w:after="0" w:line="240" w:lineRule="auto"/>
              <w:jc w:val="both"/>
              <w:rPr>
                <w:rStyle w:val="a3"/>
                <w:rFonts w:ascii="Times New Roman" w:hAnsi="Times New Roman" w:cs="Times New Roman"/>
                <w:sz w:val="24"/>
                <w:szCs w:val="24"/>
                <w:lang w:val="kk-KZ"/>
              </w:rPr>
            </w:pPr>
            <w:hyperlink r:id="rId40" w:history="1">
              <w:r>
                <w:rPr>
                  <w:rStyle w:val="a3"/>
                  <w:rFonts w:ascii="Times New Roman" w:hAnsi="Times New Roman" w:cs="Times New Roman"/>
                  <w:sz w:val="24"/>
                  <w:szCs w:val="24"/>
                  <w:lang w:val="kk-KZ"/>
                </w:rPr>
                <w:t>https://adilet.zan.kz/rus/docs/G24P013414M</w:t>
              </w:r>
            </w:hyperlink>
          </w:p>
          <w:p w14:paraId="26C3813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1D582B94" w14:textId="77777777">
        <w:tc>
          <w:tcPr>
            <w:tcW w:w="777" w:type="dxa"/>
          </w:tcPr>
          <w:p w14:paraId="6CD63EF5"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59</w:t>
            </w:r>
          </w:p>
        </w:tc>
        <w:tc>
          <w:tcPr>
            <w:tcW w:w="3199" w:type="dxa"/>
          </w:tcPr>
          <w:p w14:paraId="723A35E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Вопросы по государственному языку</w:t>
            </w:r>
          </w:p>
        </w:tc>
        <w:tc>
          <w:tcPr>
            <w:tcW w:w="5595" w:type="dxa"/>
          </w:tcPr>
          <w:p w14:paraId="3E34189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Здравствуйте! Ваше обращение принято</w:t>
            </w:r>
            <w:r>
              <w:rPr>
                <w:rFonts w:ascii="Times New Roman" w:hAnsi="Times New Roman" w:cs="Times New Roman"/>
                <w:sz w:val="24"/>
                <w:szCs w:val="24"/>
                <w:lang w:val="kk-KZ"/>
              </w:rPr>
              <w:t>.</w:t>
            </w:r>
          </w:p>
          <w:p w14:paraId="2ED0B431" w14:textId="77777777" w:rsidR="007B5C9A" w:rsidRDefault="00000000" w:rsidP="007B5C9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Согласно </w:t>
            </w:r>
            <w:r w:rsidR="007B5C9A">
              <w:rPr>
                <w:rFonts w:ascii="Times New Roman" w:hAnsi="Times New Roman" w:cs="Times New Roman"/>
                <w:sz w:val="24"/>
                <w:szCs w:val="24"/>
              </w:rPr>
              <w:t>Конституции РК</w:t>
            </w:r>
          </w:p>
          <w:p w14:paraId="41261071" w14:textId="2BD1E87C" w:rsidR="007B5C9A" w:rsidRPr="007B5C9A" w:rsidRDefault="00000000" w:rsidP="007B5C9A">
            <w:pPr>
              <w:spacing w:after="0" w:line="240" w:lineRule="auto"/>
              <w:jc w:val="both"/>
              <w:rPr>
                <w:rFonts w:ascii="Times New Roman" w:hAnsi="Times New Roman" w:cs="Times New Roman"/>
                <w:lang w:val="ru-KZ"/>
              </w:rPr>
            </w:pPr>
            <w:r>
              <w:rPr>
                <w:rFonts w:ascii="Times New Roman" w:hAnsi="Times New Roman" w:cs="Times New Roman"/>
                <w:sz w:val="24"/>
                <w:szCs w:val="24"/>
                <w:lang w:val="kk-KZ"/>
              </w:rPr>
              <w:t xml:space="preserve"> </w:t>
            </w:r>
            <w:r w:rsidR="007B5C9A" w:rsidRPr="007B5C9A">
              <w:rPr>
                <w:rFonts w:ascii="Times New Roman" w:hAnsi="Times New Roman" w:cs="Times New Roman"/>
                <w:lang w:val="ru-KZ"/>
              </w:rPr>
              <w:t>Статья 9</w:t>
            </w:r>
          </w:p>
          <w:p w14:paraId="6C51913F" w14:textId="77777777" w:rsidR="007B5C9A" w:rsidRPr="007B5C9A" w:rsidRDefault="007B5C9A" w:rsidP="007B5C9A">
            <w:pPr>
              <w:spacing w:after="0" w:line="240" w:lineRule="auto"/>
              <w:jc w:val="both"/>
              <w:rPr>
                <w:rFonts w:ascii="Times New Roman" w:hAnsi="Times New Roman" w:cs="Times New Roman"/>
                <w:sz w:val="24"/>
                <w:szCs w:val="24"/>
                <w:lang w:val="ru-KZ"/>
              </w:rPr>
            </w:pPr>
            <w:r w:rsidRPr="007B5C9A">
              <w:rPr>
                <w:rFonts w:ascii="Times New Roman" w:hAnsi="Times New Roman" w:cs="Times New Roman"/>
                <w:sz w:val="24"/>
                <w:szCs w:val="24"/>
                <w:lang w:val="ru-KZ"/>
              </w:rPr>
              <w:t>      1. Государственный язык Республики Казахстан – казахский язык.</w:t>
            </w:r>
          </w:p>
          <w:p w14:paraId="103E01B2" w14:textId="77777777" w:rsidR="007B5C9A" w:rsidRPr="007B5C9A" w:rsidRDefault="007B5C9A" w:rsidP="007B5C9A">
            <w:pPr>
              <w:spacing w:after="0" w:line="240" w:lineRule="auto"/>
              <w:jc w:val="both"/>
              <w:rPr>
                <w:rFonts w:ascii="Times New Roman" w:hAnsi="Times New Roman" w:cs="Times New Roman"/>
                <w:sz w:val="24"/>
                <w:szCs w:val="24"/>
                <w:lang w:val="ru-KZ"/>
              </w:rPr>
            </w:pPr>
            <w:r w:rsidRPr="007B5C9A">
              <w:rPr>
                <w:rFonts w:ascii="Times New Roman" w:hAnsi="Times New Roman" w:cs="Times New Roman"/>
                <w:sz w:val="24"/>
                <w:szCs w:val="24"/>
                <w:lang w:val="ru-KZ"/>
              </w:rPr>
              <w:t>      2. В государственных организациях и органах местного самоуправления наряду с казахским официально употребляется русский язык.</w:t>
            </w:r>
          </w:p>
          <w:p w14:paraId="35D3BB0B" w14:textId="77777777" w:rsidR="007B5C9A" w:rsidRPr="007B5C9A" w:rsidRDefault="007B5C9A" w:rsidP="007B5C9A">
            <w:pPr>
              <w:spacing w:after="0" w:line="240" w:lineRule="auto"/>
              <w:jc w:val="both"/>
              <w:rPr>
                <w:rFonts w:ascii="Times New Roman" w:hAnsi="Times New Roman" w:cs="Times New Roman"/>
                <w:sz w:val="24"/>
                <w:szCs w:val="24"/>
                <w:lang w:val="ru-KZ"/>
              </w:rPr>
            </w:pPr>
            <w:r w:rsidRPr="007B5C9A">
              <w:rPr>
                <w:rFonts w:ascii="Times New Roman" w:hAnsi="Times New Roman" w:cs="Times New Roman"/>
                <w:sz w:val="24"/>
                <w:szCs w:val="24"/>
                <w:lang w:val="ru-KZ"/>
              </w:rPr>
              <w:t>      3. Государство заботится о создании условий для изучения и развития языков единого народа Казахстана.</w:t>
            </w:r>
          </w:p>
          <w:p w14:paraId="1313EFD5" w14:textId="16BB6360" w:rsidR="00AC369F" w:rsidRDefault="00000000">
            <w:pPr>
              <w:shd w:val="clear" w:color="auto" w:fill="FFFFFF"/>
              <w:spacing w:after="0" w:line="240" w:lineRule="auto"/>
              <w:jc w:val="both"/>
              <w:textAlignment w:val="baseline"/>
              <w:rPr>
                <w:rFonts w:ascii="Times New Roman" w:eastAsia="Times New Roman" w:hAnsi="Times New Roman" w:cs="Times New Roman"/>
                <w:color w:val="000000"/>
                <w:spacing w:val="2"/>
                <w:sz w:val="24"/>
                <w:szCs w:val="24"/>
                <w:lang w:val="kk-KZ" w:eastAsia="ru-RU"/>
              </w:rPr>
            </w:pPr>
            <w:r>
              <w:rPr>
                <w:rFonts w:ascii="Times New Roman" w:eastAsia="Times New Roman" w:hAnsi="Times New Roman" w:cs="Times New Roman"/>
                <w:color w:val="000000"/>
                <w:spacing w:val="2"/>
                <w:sz w:val="24"/>
                <w:szCs w:val="24"/>
                <w:lang w:val="kk-KZ" w:eastAsia="ru-RU"/>
              </w:rPr>
              <w:lastRenderedPageBreak/>
              <w:t xml:space="preserve"> </w:t>
            </w:r>
          </w:p>
          <w:p w14:paraId="7EE4748C" w14:textId="77777777" w:rsidR="00AC369F" w:rsidRDefault="00000000">
            <w:pPr>
              <w:shd w:val="clear" w:color="auto" w:fill="FFFFFF"/>
              <w:spacing w:after="0" w:line="240" w:lineRule="auto"/>
              <w:jc w:val="both"/>
              <w:textAlignment w:val="baseline"/>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923F82F" w14:textId="77777777">
        <w:tc>
          <w:tcPr>
            <w:tcW w:w="777" w:type="dxa"/>
          </w:tcPr>
          <w:p w14:paraId="5A8C8509"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60</w:t>
            </w:r>
          </w:p>
        </w:tc>
        <w:tc>
          <w:tcPr>
            <w:tcW w:w="3199" w:type="dxa"/>
          </w:tcPr>
          <w:p w14:paraId="5BD893E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Благоустройство парка </w:t>
            </w:r>
          </w:p>
        </w:tc>
        <w:tc>
          <w:tcPr>
            <w:tcW w:w="5595" w:type="dxa"/>
          </w:tcPr>
          <w:p w14:paraId="1EAF7C8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Здравствуйте! Ваше обращение принято</w:t>
            </w:r>
            <w:r>
              <w:rPr>
                <w:rFonts w:ascii="Times New Roman" w:hAnsi="Times New Roman" w:cs="Times New Roman"/>
                <w:sz w:val="24"/>
                <w:szCs w:val="24"/>
                <w:lang w:val="kk-KZ"/>
              </w:rPr>
              <w:t>.</w:t>
            </w:r>
          </w:p>
          <w:p w14:paraId="4D4A39CA" w14:textId="77777777" w:rsidR="00AC369F" w:rsidRDefault="00000000">
            <w:pPr>
              <w:spacing w:after="0" w:line="240" w:lineRule="auto"/>
              <w:jc w:val="both"/>
              <w:rPr>
                <w:rFonts w:ascii="Times New Roman" w:hAnsi="Times New Roman" w:cs="Times New Roman"/>
                <w:color w:val="000000"/>
                <w:spacing w:val="2"/>
                <w:sz w:val="24"/>
                <w:szCs w:val="24"/>
                <w:shd w:val="clear" w:color="auto" w:fill="FFFFFF"/>
                <w:lang w:val="kk-KZ"/>
              </w:rPr>
            </w:pPr>
            <w:r>
              <w:rPr>
                <w:rFonts w:ascii="Times New Roman" w:hAnsi="Times New Roman" w:cs="Times New Roman"/>
                <w:color w:val="000000"/>
                <w:spacing w:val="2"/>
                <w:sz w:val="24"/>
                <w:szCs w:val="24"/>
                <w:shd w:val="clear" w:color="auto" w:fill="FFFFFF"/>
              </w:rPr>
              <w:t> </w:t>
            </w:r>
            <w:r>
              <w:rPr>
                <w:rFonts w:ascii="Times New Roman" w:hAnsi="Times New Roman" w:cs="Times New Roman"/>
                <w:color w:val="000000"/>
                <w:spacing w:val="2"/>
                <w:sz w:val="24"/>
                <w:szCs w:val="24"/>
                <w:shd w:val="clear" w:color="auto" w:fill="FFFFFF"/>
                <w:lang w:val="kk-KZ"/>
              </w:rPr>
              <w:t>Согласно Правил благоустройства:</w:t>
            </w:r>
          </w:p>
          <w:p w14:paraId="3397CAE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color w:val="000000"/>
                <w:spacing w:val="2"/>
                <w:sz w:val="24"/>
                <w:szCs w:val="24"/>
                <w:shd w:val="clear" w:color="auto" w:fill="FFFFFF"/>
              </w:rPr>
              <w:t>1) благоустройство - комплекс мероприятий, направленных на повышение комфорта проживания граждан путем надлежащего содержания санитарным, экологическим и эстетическим состоянием прилегающей территории и мест общего пользования городов и населенных пунктов, предусматривающие совокупность работ по инженерной подготовке и обеспечению безопасности территории, устройству дорог, развитию коммуникационных сетей и сооружений водоснабжения, канализаций, энергоснабжения, устройству покрытий, освещению, размещению малых архитектурных форм и объектов монументального искусства, снижению уровня шума, улучшению микроклимата, охране от загрязнения воздушного бассейна, открытых водоемов и почвы, расчистке, уборке, санитарной очистке и озеленению территории</w:t>
            </w:r>
            <w:r>
              <w:rPr>
                <w:rFonts w:ascii="Times New Roman" w:hAnsi="Times New Roman" w:cs="Times New Roman"/>
                <w:color w:val="000000"/>
                <w:spacing w:val="2"/>
                <w:sz w:val="24"/>
                <w:szCs w:val="24"/>
                <w:shd w:val="clear" w:color="auto" w:fill="FFFFFF"/>
                <w:lang w:val="kk-KZ"/>
              </w:rPr>
              <w:t xml:space="preserve">. </w:t>
            </w:r>
            <w:r>
              <w:rPr>
                <w:rFonts w:ascii="Times New Roman" w:hAnsi="Times New Roman" w:cs="Times New Roman"/>
                <w:color w:val="000000"/>
                <w:spacing w:val="2"/>
                <w:sz w:val="24"/>
                <w:szCs w:val="24"/>
                <w:shd w:val="clear" w:color="auto" w:fill="FFFFFF"/>
              </w:rPr>
              <w:t>12) места общего пользования – это территории, объекты, которые доступны или открыты для населения</w:t>
            </w:r>
            <w:r>
              <w:rPr>
                <w:rFonts w:ascii="Times New Roman" w:hAnsi="Times New Roman" w:cs="Times New Roman"/>
                <w:color w:val="000000"/>
                <w:spacing w:val="2"/>
                <w:sz w:val="24"/>
                <w:szCs w:val="24"/>
                <w:shd w:val="clear" w:color="auto" w:fill="FFFFFF"/>
                <w:lang w:val="kk-KZ"/>
              </w:rPr>
              <w:t xml:space="preserve"> </w:t>
            </w:r>
            <w:r>
              <w:rPr>
                <w:rFonts w:ascii="Times New Roman" w:hAnsi="Times New Roman" w:cs="Times New Roman"/>
                <w:i/>
                <w:color w:val="000000"/>
                <w:spacing w:val="2"/>
                <w:sz w:val="24"/>
                <w:szCs w:val="24"/>
                <w:shd w:val="clear" w:color="auto" w:fill="FFFFFF"/>
                <w:lang w:val="kk-KZ"/>
              </w:rPr>
              <w:t xml:space="preserve">(в том числе парки). </w:t>
            </w:r>
            <w:r>
              <w:rPr>
                <w:rFonts w:ascii="Times New Roman" w:hAnsi="Times New Roman" w:cs="Times New Roman"/>
                <w:sz w:val="24"/>
                <w:szCs w:val="24"/>
                <w:lang w:val="kk-KZ"/>
              </w:rPr>
              <w:t xml:space="preserve">16. Благоустройство населенного пункта обеспечивается: структурным подразделением местного исполнительного органа, осуществляющим организацию благоустройства, содержание и эксплуатацию прилегающих территорий. </w:t>
            </w:r>
            <w:hyperlink r:id="rId41" w:history="1">
              <w:r>
                <w:rPr>
                  <w:rStyle w:val="a3"/>
                  <w:rFonts w:ascii="Times New Roman" w:hAnsi="Times New Roman" w:cs="Times New Roman"/>
                  <w:sz w:val="24"/>
                  <w:szCs w:val="24"/>
                  <w:lang w:val="kk-KZ"/>
                </w:rPr>
                <w:t>https://adilet.zan.kz/rus/docs/G24P013414M</w:t>
              </w:r>
            </w:hyperlink>
            <w:r>
              <w:rPr>
                <w:rFonts w:ascii="Times New Roman" w:hAnsi="Times New Roman" w:cs="Times New Roman"/>
                <w:sz w:val="24"/>
                <w:szCs w:val="24"/>
                <w:lang w:val="kk-KZ"/>
              </w:rPr>
              <w:t xml:space="preserve"> </w:t>
            </w:r>
          </w:p>
          <w:p w14:paraId="6150F06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2EEC4F26" w14:textId="77777777">
        <w:tc>
          <w:tcPr>
            <w:tcW w:w="777" w:type="dxa"/>
          </w:tcPr>
          <w:p w14:paraId="73F50F91"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61</w:t>
            </w:r>
          </w:p>
        </w:tc>
        <w:tc>
          <w:tcPr>
            <w:tcW w:w="3199" w:type="dxa"/>
          </w:tcPr>
          <w:p w14:paraId="1B632E7B"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Как получить АСП?</w:t>
            </w:r>
          </w:p>
        </w:tc>
        <w:tc>
          <w:tcPr>
            <w:tcW w:w="5595" w:type="dxa"/>
          </w:tcPr>
          <w:p w14:paraId="46FAE173"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Здравствуйте! Ваше обращение принято</w:t>
            </w:r>
            <w:r>
              <w:rPr>
                <w:rFonts w:ascii="Times New Roman" w:hAnsi="Times New Roman" w:cs="Times New Roman"/>
                <w:sz w:val="24"/>
                <w:szCs w:val="24"/>
                <w:lang w:val="kk-KZ"/>
              </w:rPr>
              <w:t>.</w:t>
            </w:r>
          </w:p>
          <w:p w14:paraId="21A7DE8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Согласно Социального кодекса РК, адресная социальная помощь предоставляется гражданам Республики Казахстан, кандасам, беженцам, иностранцам и лицам без гражданства, постоянно проживающим в Республике Казахстан, со среднедушевым доходом, не превышающим черты бедности. </w:t>
            </w:r>
          </w:p>
          <w:p w14:paraId="4010D48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При исчислении совокупного дохода семьи учитываются все виды доходов, полученные в Республике Казахстан и за ее пределами за расчетный период:</w:t>
            </w:r>
          </w:p>
          <w:p w14:paraId="60B5558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Совокупный доход семьи исчисляется за квартал, предшествующий кварталу обращения. При исчислении совокупного дохода учитываются все виды доходов, полученные в Республике Казахстан и за её пределами за расчетный период.</w:t>
            </w:r>
          </w:p>
          <w:p w14:paraId="279F98E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Размер АСП определяется для всех членов семьи определяется как разница между чертой бедности и среднедушевым доходом. </w:t>
            </w:r>
          </w:p>
          <w:p w14:paraId="30BA975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Подать заявление на назначение АСП можно:</w:t>
            </w:r>
          </w:p>
          <w:p w14:paraId="014D876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КГУ «Карьерный центр города Павлодара»  расположенный  по адресу:  г.Павлодар, ул. Бектурова, д.  115;</w:t>
            </w:r>
          </w:p>
          <w:p w14:paraId="1650523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сайт электронного Правительства </w:t>
            </w:r>
            <w:hyperlink r:id="rId42" w:history="1">
              <w:r>
                <w:rPr>
                  <w:rStyle w:val="a3"/>
                  <w:rFonts w:ascii="Times New Roman" w:hAnsi="Times New Roman" w:cs="Times New Roman"/>
                  <w:sz w:val="24"/>
                  <w:szCs w:val="24"/>
                  <w:lang w:val="kk-KZ"/>
                </w:rPr>
                <w:t>www.egov.kz</w:t>
              </w:r>
            </w:hyperlink>
            <w:r>
              <w:rPr>
                <w:rFonts w:ascii="Times New Roman" w:hAnsi="Times New Roman" w:cs="Times New Roman"/>
                <w:sz w:val="24"/>
                <w:szCs w:val="24"/>
                <w:lang w:val="kk-KZ"/>
              </w:rPr>
              <w:t>.</w:t>
            </w:r>
          </w:p>
          <w:p w14:paraId="226F9D2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44BA3C4D" w14:textId="77777777">
        <w:tc>
          <w:tcPr>
            <w:tcW w:w="777" w:type="dxa"/>
          </w:tcPr>
          <w:p w14:paraId="3AA53790"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62</w:t>
            </w:r>
          </w:p>
        </w:tc>
        <w:tc>
          <w:tcPr>
            <w:tcW w:w="3199" w:type="dxa"/>
          </w:tcPr>
          <w:p w14:paraId="6F516DD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В магазине отказываются принимать оплату картой и </w:t>
            </w:r>
            <w:r>
              <w:rPr>
                <w:rFonts w:ascii="Times New Roman" w:hAnsi="Times New Roman" w:cs="Times New Roman"/>
                <w:sz w:val="24"/>
                <w:szCs w:val="24"/>
                <w:lang w:val="en-US"/>
              </w:rPr>
              <w:t>QR</w:t>
            </w:r>
          </w:p>
        </w:tc>
        <w:tc>
          <w:tcPr>
            <w:tcW w:w="5595" w:type="dxa"/>
          </w:tcPr>
          <w:p w14:paraId="21EF76B9"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Здравствуйте! Ваше обращение принято.  </w:t>
            </w:r>
          </w:p>
          <w:p w14:paraId="7AAA51DF"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Постановлением Правительства Республики Казахстан от 1 июля 2021 года № 457 утвержден перечень отдельных видов деятельности и применения оборудования (устройства), предназначенного для приема платежей с использованием платежных карточек </w:t>
            </w:r>
            <w:r>
              <w:rPr>
                <w:rFonts w:ascii="Times New Roman" w:hAnsi="Times New Roman" w:cs="Times New Roman"/>
                <w:b/>
                <w:sz w:val="24"/>
                <w:szCs w:val="24"/>
              </w:rPr>
              <w:t>(или)</w:t>
            </w:r>
            <w:r>
              <w:rPr>
                <w:rFonts w:ascii="Times New Roman" w:hAnsi="Times New Roman" w:cs="Times New Roman"/>
                <w:sz w:val="24"/>
                <w:szCs w:val="24"/>
              </w:rPr>
              <w:t xml:space="preserve"> приема платежей с использованием системы мгновенных платежей. То есть отказ в принятии оплаты с помощью графического QR-кода возможен в том случаи, если имеется терминал по приему безналичных платежей.  </w:t>
            </w:r>
          </w:p>
          <w:p w14:paraId="7313E0D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 xml:space="preserve">По данном вопросу </w:t>
            </w:r>
            <w:r>
              <w:rPr>
                <w:rFonts w:ascii="Times New Roman" w:hAnsi="Times New Roman" w:cs="Times New Roman"/>
                <w:sz w:val="24"/>
                <w:szCs w:val="24"/>
                <w:lang w:val="kk-KZ"/>
              </w:rPr>
              <w:t>можете обратиться</w:t>
            </w:r>
            <w:r>
              <w:rPr>
                <w:rFonts w:ascii="Times New Roman" w:hAnsi="Times New Roman" w:cs="Times New Roman"/>
                <w:sz w:val="24"/>
                <w:szCs w:val="24"/>
              </w:rPr>
              <w:t xml:space="preserve"> в управление государственных доходов с приложением видео фиксации об отказе в приеме безналичных расчётов в данном магазине. Телефон для справок</w:t>
            </w:r>
            <w:r>
              <w:rPr>
                <w:rFonts w:ascii="Times New Roman" w:hAnsi="Times New Roman" w:cs="Times New Roman"/>
                <w:sz w:val="24"/>
                <w:szCs w:val="24"/>
                <w:lang w:val="kk-KZ"/>
              </w:rPr>
              <w:t>:</w:t>
            </w:r>
            <w:r>
              <w:rPr>
                <w:rFonts w:ascii="Times New Roman" w:hAnsi="Times New Roman" w:cs="Times New Roman"/>
                <w:sz w:val="24"/>
                <w:szCs w:val="24"/>
              </w:rPr>
              <w:t xml:space="preserve"> 321325, 323955, 325967.</w:t>
            </w:r>
          </w:p>
          <w:p w14:paraId="5CA518E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60CA1C05" w14:textId="77777777">
        <w:tc>
          <w:tcPr>
            <w:tcW w:w="777" w:type="dxa"/>
          </w:tcPr>
          <w:p w14:paraId="37A827A5"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63</w:t>
            </w:r>
          </w:p>
        </w:tc>
        <w:tc>
          <w:tcPr>
            <w:tcW w:w="3199" w:type="dxa"/>
          </w:tcPr>
          <w:p w14:paraId="4905BE5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Как можно закрыть мусоропровод в доме? </w:t>
            </w:r>
          </w:p>
        </w:tc>
        <w:tc>
          <w:tcPr>
            <w:tcW w:w="5595" w:type="dxa"/>
          </w:tcPr>
          <w:p w14:paraId="7C63911A" w14:textId="77777777" w:rsidR="00AC369F" w:rsidRDefault="00000000">
            <w:pPr>
              <w:tabs>
                <w:tab w:val="left" w:pos="1648"/>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12C28490"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соответствии с пунктом 1 статьи 31 Закона Республики Казахстан «О жилищных отношениях», в</w:t>
            </w:r>
            <w:r>
              <w:rPr>
                <w:rFonts w:ascii="Times New Roman" w:hAnsi="Times New Roman" w:cs="Times New Roman"/>
                <w:color w:val="000000"/>
                <w:sz w:val="24"/>
                <w:szCs w:val="24"/>
              </w:rPr>
              <w:t xml:space="preserve"> многоквартирных жилых домах при наличии двух и более собственников квартир, нежилых помещений право собственности на недвижимое имущество возникает в форме кондоминиума.</w:t>
            </w:r>
          </w:p>
          <w:p w14:paraId="4B64545D" w14:textId="77777777" w:rsidR="00AC369F" w:rsidRDefault="00000000">
            <w:pPr>
              <w:spacing w:after="0" w:line="24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Согласно подпунктам 14 и 47 пункта 1 статьи 2 Закона, система мусороудаления (м</w:t>
            </w:r>
            <w:r>
              <w:rPr>
                <w:rFonts w:ascii="Times New Roman" w:hAnsi="Times New Roman" w:cs="Times New Roman"/>
                <w:color w:val="000000"/>
                <w:sz w:val="24"/>
                <w:szCs w:val="24"/>
              </w:rPr>
              <w:t xml:space="preserve">усоропровод и мусоросборная камера), относится к общедомовым инженерным системам и входят в состав общего имущества объекта кондоминиума. </w:t>
            </w:r>
          </w:p>
          <w:p w14:paraId="63055BA2" w14:textId="77777777" w:rsidR="00AC369F" w:rsidRDefault="00000000">
            <w:pPr>
              <w:pStyle w:val="pj"/>
              <w:shd w:val="clear" w:color="auto" w:fill="FFFFFF"/>
              <w:spacing w:before="0" w:beforeAutospacing="0" w:after="0" w:afterAutospacing="0"/>
              <w:ind w:firstLine="708"/>
              <w:jc w:val="both"/>
              <w:textAlignment w:val="baseline"/>
              <w:rPr>
                <w:color w:val="000000"/>
              </w:rPr>
            </w:pPr>
            <w:r>
              <w:rPr>
                <w:color w:val="000000"/>
              </w:rPr>
              <w:t>Пунктом 1 статьи 6 Закона регламентировано, что собственники квартир, нежилых помещений осуществляют управление объектом кондоминиума и содержание общего имущества объекта кондоминиума путем участия на собрании, выбора формы управления объектом кондоминиума, избрания совета дома, а также оплаты расходов на управление объектом кондоминиума и содержание общего имущества объекта кондоминиума.</w:t>
            </w:r>
          </w:p>
          <w:p w14:paraId="5F994C9C" w14:textId="77777777" w:rsidR="00AC369F" w:rsidRDefault="00000000">
            <w:pPr>
              <w:spacing w:after="0" w:line="24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Таким образом, для определения вопроса </w:t>
            </w:r>
            <w:r>
              <w:rPr>
                <w:rFonts w:ascii="Times New Roman" w:hAnsi="Times New Roman" w:cs="Times New Roman"/>
                <w:color w:val="000000"/>
                <w:sz w:val="24"/>
                <w:szCs w:val="24"/>
              </w:rPr>
              <w:lastRenderedPageBreak/>
              <w:t xml:space="preserve">закрытия мусоропровода, необходимо провести собрание собственников квартир – членов кондоминиума, чьи интересы могут быть затронуты при принятии решения, с обязательным письменным согласием </w:t>
            </w:r>
            <w:r>
              <w:rPr>
                <w:rFonts w:ascii="Times New Roman" w:eastAsia="Times New Roman" w:hAnsi="Times New Roman" w:cs="Times New Roman"/>
                <w:color w:val="000000"/>
                <w:sz w:val="24"/>
                <w:szCs w:val="24"/>
                <w:lang w:eastAsia="ru-RU"/>
              </w:rPr>
              <w:t xml:space="preserve">не менее двух третей от общего числа собственников квартир и нежилых помещений (пункт 3 статьи 40 Закона). </w:t>
            </w:r>
          </w:p>
          <w:p w14:paraId="171CF90E"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hAnsi="Times New Roman" w:cs="Times New Roman"/>
                <w:color w:val="000000"/>
                <w:sz w:val="24"/>
                <w:szCs w:val="24"/>
              </w:rPr>
              <w:tab/>
              <w:t>Так же следует обратить внимание, что в силу пункта 1 статьи 42 для управления объектом кондоминиума, собственники квартир, нежилых помещений обязаны выбрать форму управления объектом кондоминиума (</w:t>
            </w:r>
            <w:r>
              <w:rPr>
                <w:rFonts w:ascii="Times New Roman" w:eastAsia="Times New Roman" w:hAnsi="Times New Roman" w:cs="Times New Roman"/>
                <w:color w:val="000000"/>
                <w:sz w:val="24"/>
                <w:szCs w:val="24"/>
                <w:lang w:eastAsia="ru-RU"/>
              </w:rPr>
              <w:t xml:space="preserve">объединение собственников имущества, простое товарищество и т.д.), которое, согласно возложенных членами кондоминиума полномочий и устава (при наличии) осуществляет представление интересов собственников квартир с коммунальными организациями. </w:t>
            </w:r>
          </w:p>
          <w:p w14:paraId="4D8B55A4" w14:textId="77777777" w:rsidR="00AC369F" w:rsidRDefault="00000000">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ab/>
              <w:t>В свою очередь, при принятии решения собственниками квартир о закрытии мусоропровода, органом управления объектом кондоминиума должен быть решен вопрос с уполномоченной организацией по альтернативному сбору мусора путем определения соответствующей санитарным нормам площадки для установки специализированного контейнера.</w:t>
            </w:r>
          </w:p>
          <w:p w14:paraId="75616052" w14:textId="77777777" w:rsidR="00AC369F" w:rsidRDefault="00000000">
            <w:pPr>
              <w:spacing w:after="0" w:line="240" w:lineRule="auto"/>
              <w:ind w:firstLine="400"/>
              <w:jc w:val="both"/>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color w:val="000000"/>
                <w:sz w:val="24"/>
                <w:szCs w:val="24"/>
                <w:lang w:eastAsia="ru-RU"/>
              </w:rPr>
              <w:t>Учитывая вышеизложенное, счита</w:t>
            </w:r>
            <w:r>
              <w:rPr>
                <w:rFonts w:ascii="Times New Roman" w:eastAsia="Times New Roman" w:hAnsi="Times New Roman" w:cs="Times New Roman"/>
                <w:color w:val="000000"/>
                <w:sz w:val="24"/>
                <w:szCs w:val="24"/>
                <w:lang w:val="kk-KZ" w:eastAsia="ru-RU"/>
              </w:rPr>
              <w:t>ем</w:t>
            </w:r>
            <w:r>
              <w:rPr>
                <w:rFonts w:ascii="Times New Roman" w:eastAsia="Times New Roman" w:hAnsi="Times New Roman" w:cs="Times New Roman"/>
                <w:color w:val="000000"/>
                <w:sz w:val="24"/>
                <w:szCs w:val="24"/>
                <w:lang w:eastAsia="ru-RU"/>
              </w:rPr>
              <w:t>, что собственники квартир и нежилых помещений вправе инициировать вопрос о закрытии мусоропровода посредством проведения собрания и принятия решения по существу с обязательным уведомлением органа управления объектом кондоминиума в целях определения, альтернативного сбора бытовых отходов в специализированные контейнера.</w:t>
            </w:r>
          </w:p>
          <w:p w14:paraId="33B931A3" w14:textId="77777777" w:rsidR="00AC369F" w:rsidRDefault="00000000">
            <w:pPr>
              <w:spacing w:after="0" w:line="240" w:lineRule="auto"/>
              <w:jc w:val="both"/>
              <w:rPr>
                <w:rFonts w:ascii="Times New Roman" w:eastAsia="Times New Roman" w:hAnsi="Times New Roman" w:cs="Times New Roman"/>
                <w:color w:val="000000"/>
                <w:sz w:val="24"/>
                <w:szCs w:val="24"/>
                <w:lang w:val="kk-KZ" w:eastAsia="ru-RU"/>
              </w:rPr>
            </w:pPr>
            <w:hyperlink r:id="rId43" w:history="1">
              <w:r>
                <w:rPr>
                  <w:rStyle w:val="a3"/>
                  <w:rFonts w:ascii="Times New Roman" w:eastAsia="Times New Roman" w:hAnsi="Times New Roman" w:cs="Times New Roman"/>
                  <w:sz w:val="24"/>
                  <w:szCs w:val="24"/>
                  <w:lang w:val="kk-KZ" w:eastAsia="ru-RU"/>
                </w:rPr>
                <w:t>https://adilet.zan.kz/rus/docs/Z970000094_</w:t>
              </w:r>
            </w:hyperlink>
          </w:p>
          <w:p w14:paraId="62B1F9D4" w14:textId="77777777" w:rsidR="00AC369F" w:rsidRDefault="00000000">
            <w:pPr>
              <w:spacing w:after="0" w:line="240" w:lineRule="auto"/>
              <w:ind w:firstLine="400"/>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r>
              <w:rPr>
                <w:rFonts w:ascii="Times New Roman" w:hAnsi="Times New Roman" w:cs="Times New Roman"/>
                <w:sz w:val="24"/>
                <w:szCs w:val="24"/>
              </w:rPr>
              <w:tab/>
            </w:r>
          </w:p>
        </w:tc>
      </w:tr>
      <w:tr w:rsidR="00AC369F" w14:paraId="1CD103FE" w14:textId="77777777">
        <w:tc>
          <w:tcPr>
            <w:tcW w:w="777" w:type="dxa"/>
          </w:tcPr>
          <w:p w14:paraId="44A1DC2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64</w:t>
            </w:r>
          </w:p>
        </w:tc>
        <w:tc>
          <w:tcPr>
            <w:tcW w:w="3199" w:type="dxa"/>
          </w:tcPr>
          <w:p w14:paraId="1086E8E9"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Что включается в понятие "общее имущество дома"? </w:t>
            </w:r>
          </w:p>
        </w:tc>
        <w:tc>
          <w:tcPr>
            <w:tcW w:w="5595" w:type="dxa"/>
          </w:tcPr>
          <w:p w14:paraId="22A1DCF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Здравствуйте! Ваше обращение принято</w:t>
            </w:r>
            <w:r>
              <w:rPr>
                <w:rFonts w:ascii="Times New Roman" w:hAnsi="Times New Roman" w:cs="Times New Roman"/>
                <w:sz w:val="24"/>
                <w:szCs w:val="24"/>
                <w:lang w:val="kk-KZ"/>
              </w:rPr>
              <w:t xml:space="preserve"> </w:t>
            </w:r>
          </w:p>
          <w:p w14:paraId="36A754B6"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Согласно Приказа Министра национальной экономики Республики Казахстан от 19 февраля 2015 года № 108 «Об утверждении Правил по управлению объектом кондоминиума и содержанию общего имущества объекта кондоминиума»:</w:t>
            </w:r>
          </w:p>
          <w:p w14:paraId="4C69A78D" w14:textId="77777777" w:rsidR="00AC369F" w:rsidRDefault="00000000">
            <w:pPr>
              <w:spacing w:after="0" w:line="240" w:lineRule="auto"/>
              <w:jc w:val="both"/>
              <w:rPr>
                <w:rFonts w:ascii="Times New Roman" w:eastAsia="Times New Roman" w:hAnsi="Times New Roman" w:cs="Times New Roman"/>
                <w:color w:val="000000"/>
                <w:sz w:val="24"/>
                <w:szCs w:val="24"/>
                <w:lang w:val="kk-KZ" w:eastAsia="ru-RU"/>
              </w:rPr>
            </w:pPr>
            <w:r>
              <w:rPr>
                <w:rFonts w:ascii="Times New Roman" w:hAnsi="Times New Roman" w:cs="Times New Roman"/>
                <w:sz w:val="24"/>
                <w:szCs w:val="24"/>
                <w:lang w:val="kk-KZ"/>
              </w:rPr>
              <w:t xml:space="preserve"> общее имущество объекта кондоминиума – части объекта кондоминиума (фасады, подъезды, вестибюли, холлы, коридоры, лестничные марши и лестничные площадки, лифты, крыши, чердаки, технические этажи, подвалы, общедомовые инженерные системы и оборудование, абонентские почтовые ящики, земельный участок под </w:t>
            </w:r>
            <w:r>
              <w:rPr>
                <w:rFonts w:ascii="Times New Roman" w:hAnsi="Times New Roman" w:cs="Times New Roman"/>
                <w:sz w:val="24"/>
                <w:szCs w:val="24"/>
                <w:lang w:val="kk-KZ"/>
              </w:rPr>
              <w:lastRenderedPageBreak/>
              <w:t xml:space="preserve">многоквартирным жилым домом и (или) придомовой земельный участок, элементы благоустройства и другое имущество общего пользования), кроме квартир, нежилых помещений, парковочных мест, кладовок, находящихся в индивидуальной (раздельной) собственности и телекоммуникационного оборудования, являющегося собственностью операторов сотовой связи. </w:t>
            </w:r>
            <w:hyperlink r:id="rId44" w:history="1">
              <w:r>
                <w:rPr>
                  <w:rStyle w:val="a3"/>
                  <w:rFonts w:ascii="Times New Roman" w:eastAsia="Times New Roman" w:hAnsi="Times New Roman" w:cs="Times New Roman"/>
                  <w:sz w:val="24"/>
                  <w:szCs w:val="24"/>
                  <w:lang w:val="kk-KZ" w:eastAsia="ru-RU"/>
                </w:rPr>
                <w:t>https://adilet.zan.kz/rus/docs/Z970000094_</w:t>
              </w:r>
            </w:hyperlink>
          </w:p>
          <w:p w14:paraId="0C4DB979"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r>
              <w:rPr>
                <w:rFonts w:ascii="Times New Roman" w:hAnsi="Times New Roman" w:cs="Times New Roman"/>
                <w:sz w:val="24"/>
                <w:szCs w:val="24"/>
              </w:rPr>
              <w:tab/>
            </w:r>
          </w:p>
        </w:tc>
      </w:tr>
      <w:tr w:rsidR="00AC369F" w14:paraId="008A3222" w14:textId="77777777">
        <w:tc>
          <w:tcPr>
            <w:tcW w:w="777" w:type="dxa"/>
          </w:tcPr>
          <w:p w14:paraId="1992E11F"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65</w:t>
            </w:r>
          </w:p>
        </w:tc>
        <w:tc>
          <w:tcPr>
            <w:tcW w:w="3199" w:type="dxa"/>
          </w:tcPr>
          <w:p w14:paraId="32D31E6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Кто должен содержать </w:t>
            </w:r>
            <w:r>
              <w:rPr>
                <w:rFonts w:ascii="Times New Roman" w:hAnsi="Times New Roman" w:cs="Times New Roman"/>
                <w:sz w:val="24"/>
                <w:szCs w:val="24"/>
              </w:rPr>
              <w:t>общее имущество дома</w:t>
            </w:r>
            <w:r>
              <w:rPr>
                <w:rFonts w:ascii="Times New Roman" w:hAnsi="Times New Roman" w:cs="Times New Roman"/>
                <w:sz w:val="24"/>
                <w:szCs w:val="24"/>
                <w:lang w:val="kk-KZ"/>
              </w:rPr>
              <w:t>?</w:t>
            </w:r>
          </w:p>
        </w:tc>
        <w:tc>
          <w:tcPr>
            <w:tcW w:w="5595" w:type="dxa"/>
          </w:tcPr>
          <w:p w14:paraId="6843365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Здравствуйте! Ваше обращение принято</w:t>
            </w:r>
            <w:r>
              <w:rPr>
                <w:rFonts w:ascii="Times New Roman" w:hAnsi="Times New Roman" w:cs="Times New Roman"/>
                <w:sz w:val="24"/>
                <w:szCs w:val="24"/>
                <w:lang w:val="kk-KZ"/>
              </w:rPr>
              <w:t>.</w:t>
            </w:r>
          </w:p>
          <w:p w14:paraId="7588229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Согласно</w:t>
            </w:r>
            <w:r>
              <w:rPr>
                <w:rFonts w:ascii="Times New Roman" w:hAnsi="Times New Roman" w:cs="Times New Roman"/>
                <w:sz w:val="24"/>
                <w:szCs w:val="24"/>
              </w:rPr>
              <w:t xml:space="preserve"> </w:t>
            </w:r>
            <w:r>
              <w:rPr>
                <w:rFonts w:ascii="Times New Roman" w:hAnsi="Times New Roman" w:cs="Times New Roman"/>
                <w:sz w:val="24"/>
                <w:szCs w:val="24"/>
                <w:lang w:val="kk-KZ"/>
              </w:rPr>
              <w:t xml:space="preserve"> Закону РК «О жилищных отношениях» р</w:t>
            </w:r>
            <w:r>
              <w:rPr>
                <w:rFonts w:ascii="Times New Roman" w:hAnsi="Times New Roman" w:cs="Times New Roman"/>
                <w:sz w:val="24"/>
                <w:szCs w:val="24"/>
              </w:rPr>
              <w:t>асходы на управление объектом кондоминиума и содержание общего имущества объекта кондоминиума – обязательные взносы собственников квартир, нежилых помещений, установленные решением собрания в соответствии с методикой расчета сметы расходов на управление объектом кондоминиума и содержание общего имущества объекта кондоминиума, а также методикой расчета минимального размера расходов на управление объектом кондоминиума и содержание общего имущества объекта кондоминиума</w:t>
            </w:r>
            <w:r>
              <w:rPr>
                <w:rFonts w:ascii="Times New Roman" w:hAnsi="Times New Roman" w:cs="Times New Roman"/>
                <w:sz w:val="24"/>
                <w:szCs w:val="24"/>
                <w:lang w:val="kk-KZ"/>
              </w:rPr>
              <w:t>.</w:t>
            </w:r>
          </w:p>
          <w:p w14:paraId="02A3A7D1" w14:textId="77777777" w:rsidR="00AC369F" w:rsidRDefault="00000000">
            <w:pPr>
              <w:spacing w:after="0" w:line="240" w:lineRule="auto"/>
              <w:jc w:val="both"/>
              <w:rPr>
                <w:rFonts w:ascii="Times New Roman" w:eastAsia="Times New Roman" w:hAnsi="Times New Roman" w:cs="Times New Roman"/>
                <w:color w:val="000000"/>
                <w:sz w:val="24"/>
                <w:szCs w:val="24"/>
                <w:lang w:val="kk-KZ" w:eastAsia="ru-RU"/>
              </w:rPr>
            </w:pPr>
            <w:hyperlink r:id="rId45" w:history="1">
              <w:r>
                <w:rPr>
                  <w:rStyle w:val="a3"/>
                  <w:rFonts w:ascii="Times New Roman" w:eastAsia="Times New Roman" w:hAnsi="Times New Roman" w:cs="Times New Roman"/>
                  <w:sz w:val="24"/>
                  <w:szCs w:val="24"/>
                  <w:lang w:val="kk-KZ" w:eastAsia="ru-RU"/>
                </w:rPr>
                <w:t>https://adilet.zan.kz/rus/docs/Z970000094_</w:t>
              </w:r>
            </w:hyperlink>
          </w:p>
          <w:p w14:paraId="5B69AFC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r>
              <w:rPr>
                <w:rFonts w:ascii="Times New Roman" w:hAnsi="Times New Roman" w:cs="Times New Roman"/>
                <w:sz w:val="24"/>
                <w:szCs w:val="24"/>
              </w:rPr>
              <w:tab/>
            </w:r>
          </w:p>
        </w:tc>
      </w:tr>
      <w:tr w:rsidR="00AC369F" w14:paraId="1C4C32C6" w14:textId="77777777">
        <w:tc>
          <w:tcPr>
            <w:tcW w:w="777" w:type="dxa"/>
          </w:tcPr>
          <w:p w14:paraId="50B1E09F"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66</w:t>
            </w:r>
          </w:p>
        </w:tc>
        <w:tc>
          <w:tcPr>
            <w:tcW w:w="3199" w:type="dxa"/>
          </w:tcPr>
          <w:p w14:paraId="53031C49"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Можно ли по телефону заказать справку о том, кто зарегистрирован в квартире?</w:t>
            </w:r>
          </w:p>
        </w:tc>
        <w:tc>
          <w:tcPr>
            <w:tcW w:w="5595" w:type="dxa"/>
          </w:tcPr>
          <w:p w14:paraId="396110BC"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5BCBCB9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Согласно стандарту оказания услуги «Получение справки о зарегистрированных лицах» можно получить в Центре обслуживания населения только лично, предъявив подтверждающий документ собственника жилья.</w:t>
            </w:r>
          </w:p>
          <w:p w14:paraId="344D809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13D26381" w14:textId="77777777">
        <w:tc>
          <w:tcPr>
            <w:tcW w:w="777" w:type="dxa"/>
          </w:tcPr>
          <w:p w14:paraId="324495B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67</w:t>
            </w:r>
          </w:p>
        </w:tc>
        <w:tc>
          <w:tcPr>
            <w:tcW w:w="3199" w:type="dxa"/>
          </w:tcPr>
          <w:p w14:paraId="0C2F973F" w14:textId="77777777" w:rsidR="00AC369F" w:rsidRDefault="00000000">
            <w:pPr>
              <w:tabs>
                <w:tab w:val="left" w:pos="1258"/>
              </w:tabs>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Когда начинается отопительный сезон?</w:t>
            </w:r>
            <w:r>
              <w:rPr>
                <w:rFonts w:ascii="Times New Roman" w:hAnsi="Times New Roman" w:cs="Times New Roman"/>
                <w:sz w:val="24"/>
                <w:szCs w:val="24"/>
                <w:lang w:val="kk-KZ"/>
              </w:rPr>
              <w:t xml:space="preserve"> </w:t>
            </w:r>
          </w:p>
        </w:tc>
        <w:tc>
          <w:tcPr>
            <w:tcW w:w="5595" w:type="dxa"/>
          </w:tcPr>
          <w:p w14:paraId="18CA0D9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Здравствуйте! Ваше обращение принято</w:t>
            </w:r>
            <w:r>
              <w:rPr>
                <w:rFonts w:ascii="Times New Roman" w:hAnsi="Times New Roman" w:cs="Times New Roman"/>
                <w:sz w:val="24"/>
                <w:szCs w:val="24"/>
                <w:lang w:val="kk-KZ"/>
              </w:rPr>
              <w:t>.</w:t>
            </w:r>
          </w:p>
          <w:p w14:paraId="639CA455" w14:textId="77777777" w:rsidR="006B3F82" w:rsidRPr="006B3F82" w:rsidRDefault="006B3F82" w:rsidP="006B3F82">
            <w:pPr>
              <w:spacing w:after="0" w:line="240" w:lineRule="auto"/>
              <w:jc w:val="both"/>
              <w:rPr>
                <w:rFonts w:ascii="Times New Roman" w:hAnsi="Times New Roman" w:cs="Times New Roman"/>
                <w:sz w:val="24"/>
                <w:szCs w:val="24"/>
                <w:lang w:val="ru-KZ"/>
              </w:rPr>
            </w:pPr>
            <w:r w:rsidRPr="006B3F82">
              <w:rPr>
                <w:rFonts w:ascii="Times New Roman" w:hAnsi="Times New Roman" w:cs="Times New Roman"/>
                <w:sz w:val="24"/>
                <w:szCs w:val="24"/>
                <w:lang w:val="ru-KZ"/>
              </w:rPr>
              <w:t>Об утверждении Правил подготовки и проведения отопительного сезона в Павлодарской области</w:t>
            </w:r>
          </w:p>
          <w:p w14:paraId="59117B4D" w14:textId="3F6C9C6B" w:rsidR="00390F47" w:rsidRPr="00390F47" w:rsidRDefault="006B3F82" w:rsidP="00390F47">
            <w:pPr>
              <w:spacing w:after="0" w:line="240" w:lineRule="auto"/>
              <w:jc w:val="both"/>
              <w:rPr>
                <w:rFonts w:ascii="Times New Roman" w:hAnsi="Times New Roman" w:cs="Times New Roman"/>
                <w:vanish/>
                <w:sz w:val="24"/>
                <w:szCs w:val="24"/>
                <w:lang w:val="ru-KZ"/>
              </w:rPr>
            </w:pPr>
            <w:r>
              <w:rPr>
                <w:rFonts w:ascii="Times New Roman" w:hAnsi="Times New Roman" w:cs="Times New Roman"/>
                <w:sz w:val="24"/>
                <w:szCs w:val="24"/>
                <w:lang w:val="ru-KZ"/>
              </w:rPr>
              <w:t>(</w:t>
            </w:r>
            <w:r w:rsidRPr="006B3F82">
              <w:rPr>
                <w:rFonts w:ascii="Times New Roman" w:hAnsi="Times New Roman" w:cs="Times New Roman"/>
                <w:sz w:val="24"/>
                <w:szCs w:val="24"/>
                <w:lang w:val="ru-KZ"/>
              </w:rPr>
              <w:t>Решение Павлодарского областного маслихата от 30 апреля 2025 года № 193/21. Зарегистрировано в Департаменте юстиции Павлодарской области 5 мая 2025 года № 7663-14</w:t>
            </w:r>
            <w:r>
              <w:rPr>
                <w:rFonts w:ascii="Times New Roman" w:hAnsi="Times New Roman" w:cs="Times New Roman"/>
                <w:sz w:val="24"/>
                <w:szCs w:val="24"/>
                <w:lang w:val="ru-KZ"/>
              </w:rPr>
              <w:t>).</w:t>
            </w:r>
          </w:p>
          <w:tbl>
            <w:tblPr>
              <w:tblW w:w="4960" w:type="dxa"/>
              <w:shd w:val="clear" w:color="auto" w:fill="FFFFFF"/>
              <w:tblCellMar>
                <w:left w:w="0" w:type="dxa"/>
                <w:right w:w="0" w:type="dxa"/>
              </w:tblCellMar>
              <w:tblLook w:val="04A0" w:firstRow="1" w:lastRow="0" w:firstColumn="1" w:lastColumn="0" w:noHBand="0" w:noVBand="1"/>
            </w:tblPr>
            <w:tblGrid>
              <w:gridCol w:w="4960"/>
            </w:tblGrid>
            <w:tr w:rsidR="00390F47" w:rsidRPr="00390F47" w14:paraId="7056E486" w14:textId="77777777" w:rsidTr="00390F47">
              <w:tc>
                <w:tcPr>
                  <w:tcW w:w="4960" w:type="dxa"/>
                  <w:tcBorders>
                    <w:top w:val="nil"/>
                    <w:left w:val="nil"/>
                    <w:bottom w:val="nil"/>
                    <w:right w:val="nil"/>
                  </w:tcBorders>
                  <w:tcMar>
                    <w:top w:w="45" w:type="dxa"/>
                    <w:left w:w="75" w:type="dxa"/>
                    <w:bottom w:w="45" w:type="dxa"/>
                    <w:right w:w="75" w:type="dxa"/>
                  </w:tcMar>
                  <w:hideMark/>
                </w:tcPr>
                <w:p w14:paraId="2C9BCEBD" w14:textId="2FCBFDF6" w:rsidR="00390F47" w:rsidRPr="00390F47" w:rsidRDefault="00390F47" w:rsidP="00390F47">
                  <w:pPr>
                    <w:spacing w:after="0" w:line="240" w:lineRule="auto"/>
                    <w:jc w:val="both"/>
                    <w:rPr>
                      <w:rFonts w:ascii="Times New Roman" w:hAnsi="Times New Roman" w:cs="Times New Roman"/>
                      <w:sz w:val="24"/>
                      <w:szCs w:val="24"/>
                      <w:lang w:val="ru-KZ"/>
                    </w:rPr>
                  </w:pPr>
                  <w:bookmarkStart w:id="0" w:name="z7"/>
                  <w:bookmarkEnd w:id="0"/>
                </w:p>
              </w:tc>
            </w:tr>
          </w:tbl>
          <w:p w14:paraId="2B5CFD77" w14:textId="78145778" w:rsidR="00390F47" w:rsidRPr="00390F47" w:rsidRDefault="00390F47" w:rsidP="00390F47">
            <w:pPr>
              <w:spacing w:after="0" w:line="240" w:lineRule="auto"/>
              <w:jc w:val="both"/>
              <w:rPr>
                <w:rFonts w:ascii="Times New Roman" w:hAnsi="Times New Roman" w:cs="Times New Roman"/>
                <w:sz w:val="24"/>
                <w:szCs w:val="24"/>
                <w:lang w:val="ru-KZ"/>
              </w:rPr>
            </w:pPr>
            <w:r w:rsidRPr="00390F47">
              <w:rPr>
                <w:rFonts w:ascii="Times New Roman" w:hAnsi="Times New Roman" w:cs="Times New Roman"/>
                <w:sz w:val="24"/>
                <w:szCs w:val="24"/>
                <w:lang w:val="ru-KZ"/>
              </w:rPr>
              <w:t xml:space="preserve">      </w:t>
            </w:r>
          </w:p>
          <w:p w14:paraId="2974900E" w14:textId="77777777" w:rsidR="00390F47" w:rsidRPr="00390F47" w:rsidRDefault="00390F47" w:rsidP="00390F47">
            <w:pPr>
              <w:spacing w:after="0" w:line="240" w:lineRule="auto"/>
              <w:jc w:val="both"/>
              <w:rPr>
                <w:rFonts w:ascii="Times New Roman" w:hAnsi="Times New Roman" w:cs="Times New Roman"/>
                <w:sz w:val="24"/>
                <w:szCs w:val="24"/>
                <w:lang w:val="ru-KZ"/>
              </w:rPr>
            </w:pPr>
            <w:r w:rsidRPr="00390F47">
              <w:rPr>
                <w:rFonts w:ascii="Times New Roman" w:hAnsi="Times New Roman" w:cs="Times New Roman"/>
                <w:sz w:val="24"/>
                <w:szCs w:val="24"/>
                <w:lang w:val="ru-KZ"/>
              </w:rPr>
              <w:t>Глава 4. Отопительный сезон</w:t>
            </w:r>
          </w:p>
          <w:p w14:paraId="77C72A0C" w14:textId="77777777" w:rsidR="00390F47" w:rsidRPr="00390F47" w:rsidRDefault="00390F47" w:rsidP="00390F47">
            <w:pPr>
              <w:spacing w:after="0" w:line="240" w:lineRule="auto"/>
              <w:jc w:val="both"/>
              <w:rPr>
                <w:rFonts w:ascii="Times New Roman" w:hAnsi="Times New Roman" w:cs="Times New Roman"/>
                <w:sz w:val="24"/>
                <w:szCs w:val="24"/>
                <w:lang w:val="ru-KZ"/>
              </w:rPr>
            </w:pPr>
            <w:r w:rsidRPr="00390F47">
              <w:rPr>
                <w:rFonts w:ascii="Times New Roman" w:hAnsi="Times New Roman" w:cs="Times New Roman"/>
                <w:sz w:val="24"/>
                <w:szCs w:val="24"/>
                <w:lang w:val="ru-KZ"/>
              </w:rPr>
              <w:t xml:space="preserve">      33. Теплотранспортирующий субъект в срок до 1 сентября календарного года разрабатывает и утверждает по согласованию с местным исполнительным органом города (района) и теплопроизводящим субъектом график регулирования отпуска тепловой энергии в зависимости от температуры наружного воздуха на </w:t>
            </w:r>
            <w:r w:rsidRPr="00390F47">
              <w:rPr>
                <w:rFonts w:ascii="Times New Roman" w:hAnsi="Times New Roman" w:cs="Times New Roman"/>
                <w:sz w:val="24"/>
                <w:szCs w:val="24"/>
                <w:lang w:val="ru-KZ"/>
              </w:rPr>
              <w:lastRenderedPageBreak/>
              <w:t>предстоящий отопительный.</w:t>
            </w:r>
          </w:p>
          <w:p w14:paraId="54229CD9" w14:textId="3DD70A3E" w:rsidR="00390F47" w:rsidRPr="00390F47" w:rsidRDefault="00390F47" w:rsidP="00390F47">
            <w:pPr>
              <w:spacing w:after="0" w:line="240" w:lineRule="auto"/>
              <w:jc w:val="both"/>
              <w:rPr>
                <w:rFonts w:ascii="Times New Roman" w:hAnsi="Times New Roman" w:cs="Times New Roman"/>
                <w:sz w:val="24"/>
                <w:szCs w:val="24"/>
                <w:lang w:val="ru-KZ"/>
              </w:rPr>
            </w:pPr>
            <w:r w:rsidRPr="00390F47">
              <w:rPr>
                <w:rFonts w:ascii="Times New Roman" w:hAnsi="Times New Roman" w:cs="Times New Roman"/>
                <w:sz w:val="24"/>
                <w:szCs w:val="24"/>
                <w:lang w:val="ru-KZ"/>
              </w:rPr>
              <w:t>            При устойчивой среднесуточной температуре наружного воздуха плюс 10°С и ниже в течение трех календарных дней местными исполнительными органами городов и районов принимаются решения о начале отопительного сезона.</w:t>
            </w:r>
          </w:p>
          <w:p w14:paraId="19B5C024" w14:textId="66965E82" w:rsidR="006B3F82" w:rsidRPr="001277E4" w:rsidRDefault="001277E4">
            <w:pPr>
              <w:spacing w:after="0" w:line="240" w:lineRule="auto"/>
              <w:jc w:val="both"/>
              <w:rPr>
                <w:rFonts w:ascii="Times New Roman" w:hAnsi="Times New Roman" w:cs="Times New Roman"/>
                <w:sz w:val="24"/>
                <w:szCs w:val="24"/>
                <w:lang w:val="ru-KZ"/>
              </w:rPr>
            </w:pPr>
            <w:hyperlink r:id="rId46" w:history="1">
              <w:r w:rsidRPr="0095441B">
                <w:rPr>
                  <w:rStyle w:val="a3"/>
                  <w:rFonts w:ascii="Times New Roman" w:hAnsi="Times New Roman" w:cs="Times New Roman"/>
                  <w:sz w:val="24"/>
                  <w:szCs w:val="24"/>
                  <w:lang w:val="ru-KZ"/>
                </w:rPr>
                <w:t>https://adilet.zan.kz/rus/docs/V25P0766314#z4</w:t>
              </w:r>
            </w:hyperlink>
            <w:r>
              <w:rPr>
                <w:rFonts w:ascii="Times New Roman" w:hAnsi="Times New Roman" w:cs="Times New Roman"/>
                <w:sz w:val="24"/>
                <w:szCs w:val="24"/>
                <w:lang w:val="ru-KZ"/>
              </w:rPr>
              <w:t xml:space="preserve"> </w:t>
            </w:r>
          </w:p>
          <w:p w14:paraId="01722A6E"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230F182E" w14:textId="77777777">
        <w:tc>
          <w:tcPr>
            <w:tcW w:w="777" w:type="dxa"/>
          </w:tcPr>
          <w:p w14:paraId="093FFF6B"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68</w:t>
            </w:r>
          </w:p>
        </w:tc>
        <w:tc>
          <w:tcPr>
            <w:tcW w:w="3199" w:type="dxa"/>
          </w:tcPr>
          <w:p w14:paraId="773669A5"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Что необходимо сделать, что бы провели ремонт подъездов?</w:t>
            </w:r>
          </w:p>
        </w:tc>
        <w:tc>
          <w:tcPr>
            <w:tcW w:w="5595" w:type="dxa"/>
          </w:tcPr>
          <w:p w14:paraId="7D7FE93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Здравствуйте! Ваше обращение принято</w:t>
            </w:r>
            <w:r>
              <w:rPr>
                <w:rFonts w:ascii="Times New Roman" w:hAnsi="Times New Roman" w:cs="Times New Roman"/>
                <w:sz w:val="24"/>
                <w:szCs w:val="24"/>
                <w:lang w:val="kk-KZ"/>
              </w:rPr>
              <w:t xml:space="preserve">. </w:t>
            </w:r>
          </w:p>
          <w:p w14:paraId="2F22FEC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 соответствии с </w:t>
            </w:r>
            <w:r>
              <w:rPr>
                <w:rFonts w:ascii="Times New Roman" w:hAnsi="Times New Roman" w:cs="Times New Roman"/>
                <w:sz w:val="24"/>
                <w:szCs w:val="24"/>
                <w:lang w:val="kk-KZ"/>
              </w:rPr>
              <w:t>Законом РК «О жилищных отношениях»</w:t>
            </w:r>
            <w:r>
              <w:rPr>
                <w:rFonts w:ascii="Times New Roman" w:hAnsi="Times New Roman" w:cs="Times New Roman"/>
                <w:sz w:val="24"/>
                <w:szCs w:val="24"/>
              </w:rPr>
              <w:t xml:space="preserve">, собственники МЖД на общем собрании принимают решение о необходимости проведения текущего ремонта подъездов и предоставляют данное решение в обслуживающую организацию для включения в план работ на текущий год </w:t>
            </w:r>
            <w:r>
              <w:rPr>
                <w:rFonts w:ascii="Times New Roman" w:hAnsi="Times New Roman" w:cs="Times New Roman"/>
                <w:sz w:val="24"/>
                <w:szCs w:val="24"/>
                <w:lang w:val="kk-KZ"/>
              </w:rPr>
              <w:t>или</w:t>
            </w:r>
            <w:r>
              <w:rPr>
                <w:rFonts w:ascii="Times New Roman" w:hAnsi="Times New Roman" w:cs="Times New Roman"/>
                <w:sz w:val="24"/>
                <w:szCs w:val="24"/>
              </w:rPr>
              <w:t xml:space="preserve"> </w:t>
            </w:r>
            <w:r>
              <w:rPr>
                <w:rFonts w:ascii="Times New Roman" w:hAnsi="Times New Roman" w:cs="Times New Roman"/>
                <w:sz w:val="24"/>
                <w:szCs w:val="24"/>
                <w:lang w:val="kk-KZ"/>
              </w:rPr>
              <w:t>на</w:t>
            </w:r>
            <w:r>
              <w:rPr>
                <w:rFonts w:ascii="Times New Roman" w:hAnsi="Times New Roman" w:cs="Times New Roman"/>
                <w:sz w:val="24"/>
                <w:szCs w:val="24"/>
              </w:rPr>
              <w:t xml:space="preserve"> следующ</w:t>
            </w:r>
            <w:r>
              <w:rPr>
                <w:rFonts w:ascii="Times New Roman" w:hAnsi="Times New Roman" w:cs="Times New Roman"/>
                <w:sz w:val="24"/>
                <w:szCs w:val="24"/>
                <w:lang w:val="kk-KZ"/>
              </w:rPr>
              <w:t>ий</w:t>
            </w:r>
            <w:r>
              <w:rPr>
                <w:rFonts w:ascii="Times New Roman" w:hAnsi="Times New Roman" w:cs="Times New Roman"/>
                <w:sz w:val="24"/>
                <w:szCs w:val="24"/>
              </w:rPr>
              <w:t xml:space="preserve"> год.</w:t>
            </w:r>
          </w:p>
          <w:p w14:paraId="6C94243A" w14:textId="77777777" w:rsidR="00AC369F" w:rsidRDefault="00000000">
            <w:pPr>
              <w:spacing w:after="0" w:line="240" w:lineRule="auto"/>
              <w:jc w:val="both"/>
              <w:rPr>
                <w:rFonts w:ascii="Times New Roman" w:eastAsia="Times New Roman" w:hAnsi="Times New Roman" w:cs="Times New Roman"/>
                <w:color w:val="000000"/>
                <w:sz w:val="24"/>
                <w:szCs w:val="24"/>
                <w:lang w:val="kk-KZ" w:eastAsia="ru-RU"/>
              </w:rPr>
            </w:pPr>
            <w:hyperlink r:id="rId47" w:history="1">
              <w:r>
                <w:rPr>
                  <w:rStyle w:val="a3"/>
                  <w:rFonts w:ascii="Times New Roman" w:eastAsia="Times New Roman" w:hAnsi="Times New Roman" w:cs="Times New Roman"/>
                  <w:sz w:val="24"/>
                  <w:szCs w:val="24"/>
                  <w:lang w:val="kk-KZ" w:eastAsia="ru-RU"/>
                </w:rPr>
                <w:t>https://adilet.zan.kz/rus/docs/Z970000094_</w:t>
              </w:r>
            </w:hyperlink>
          </w:p>
          <w:p w14:paraId="0A3EB76A"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20CC7FAF" w14:textId="77777777">
        <w:tc>
          <w:tcPr>
            <w:tcW w:w="777" w:type="dxa"/>
          </w:tcPr>
          <w:p w14:paraId="151F58CE"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69</w:t>
            </w:r>
          </w:p>
        </w:tc>
        <w:tc>
          <w:tcPr>
            <w:tcW w:w="3199" w:type="dxa"/>
          </w:tcPr>
          <w:p w14:paraId="6E9EA43C"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Если в доме проживает инвалид, кто делает ремонт пандуса? </w:t>
            </w:r>
          </w:p>
        </w:tc>
        <w:tc>
          <w:tcPr>
            <w:tcW w:w="5595" w:type="dxa"/>
          </w:tcPr>
          <w:p w14:paraId="570F83F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094753DC"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бюджетном классификаторе МИО средства на установку или ремонт пандуса не предусмотрены.</w:t>
            </w:r>
          </w:p>
          <w:p w14:paraId="1068D553"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Установка или ремонт пандуса возможен за счет спонсорских средств, обслуживающая организация (КСК) при этом может оказать содействие в предоставлении ремонтных услуг.</w:t>
            </w:r>
          </w:p>
        </w:tc>
      </w:tr>
      <w:tr w:rsidR="00AC369F" w14:paraId="48F8CFD9" w14:textId="77777777">
        <w:tc>
          <w:tcPr>
            <w:tcW w:w="777" w:type="dxa"/>
          </w:tcPr>
          <w:p w14:paraId="604B2EB2"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70</w:t>
            </w:r>
          </w:p>
        </w:tc>
        <w:tc>
          <w:tcPr>
            <w:tcW w:w="3199" w:type="dxa"/>
          </w:tcPr>
          <w:p w14:paraId="3F4B3F8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Сколько стоит паспорт? </w:t>
            </w:r>
          </w:p>
        </w:tc>
        <w:tc>
          <w:tcPr>
            <w:tcW w:w="5595" w:type="dxa"/>
          </w:tcPr>
          <w:p w14:paraId="44CFED5D"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rPr>
              <w:t>Здравствуйте! Ваше обращение принято.</w:t>
            </w:r>
            <w:r>
              <w:rPr>
                <w:rFonts w:ascii="Times New Roman" w:hAnsi="Times New Roman" w:cs="Times New Roman"/>
                <w:sz w:val="24"/>
                <w:szCs w:val="24"/>
                <w:shd w:val="clear" w:color="auto" w:fill="FFFFFF"/>
                <w:lang w:val="kk-KZ"/>
              </w:rPr>
              <w:t xml:space="preserve"> </w:t>
            </w:r>
          </w:p>
          <w:p w14:paraId="77D1D6C8"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Государственная услуга «Выдача паспортов, удостоверений личности гражданам Республики Казахстан».</w:t>
            </w:r>
          </w:p>
          <w:p w14:paraId="4829BA3B" w14:textId="77777777" w:rsidR="00AC369F" w:rsidRDefault="00000000">
            <w:pPr>
              <w:shd w:val="clear" w:color="auto" w:fill="FFFFFF"/>
              <w:spacing w:after="0" w:line="240" w:lineRule="auto"/>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Для по</w:t>
            </w:r>
            <w:r>
              <w:rPr>
                <w:rFonts w:ascii="Times New Roman" w:eastAsia="Times New Roman" w:hAnsi="Times New Roman" w:cs="Times New Roman"/>
                <w:sz w:val="24"/>
                <w:szCs w:val="24"/>
                <w:lang w:eastAsia="ru-RU"/>
              </w:rPr>
              <w:softHyphen/>
              <w:t>лу</w:t>
            </w:r>
            <w:r>
              <w:rPr>
                <w:rFonts w:ascii="Times New Roman" w:eastAsia="Times New Roman" w:hAnsi="Times New Roman" w:cs="Times New Roman"/>
                <w:sz w:val="24"/>
                <w:szCs w:val="24"/>
                <w:lang w:eastAsia="ru-RU"/>
              </w:rPr>
              <w:softHyphen/>
              <w:t>че</w:t>
            </w:r>
            <w:r>
              <w:rPr>
                <w:rFonts w:ascii="Times New Roman" w:eastAsia="Times New Roman" w:hAnsi="Times New Roman" w:cs="Times New Roman"/>
                <w:sz w:val="24"/>
                <w:szCs w:val="24"/>
                <w:lang w:eastAsia="ru-RU"/>
              </w:rPr>
              <w:softHyphen/>
              <w:t>ния до</w:t>
            </w:r>
            <w:r>
              <w:rPr>
                <w:rFonts w:ascii="Times New Roman" w:eastAsia="Times New Roman" w:hAnsi="Times New Roman" w:cs="Times New Roman"/>
                <w:sz w:val="24"/>
                <w:szCs w:val="24"/>
                <w:lang w:eastAsia="ru-RU"/>
              </w:rPr>
              <w:softHyphen/>
              <w:t>ку</w:t>
            </w:r>
            <w:r>
              <w:rPr>
                <w:rFonts w:ascii="Times New Roman" w:eastAsia="Times New Roman" w:hAnsi="Times New Roman" w:cs="Times New Roman"/>
                <w:sz w:val="24"/>
                <w:szCs w:val="24"/>
                <w:lang w:eastAsia="ru-RU"/>
              </w:rPr>
              <w:softHyphen/>
              <w:t>мен</w:t>
            </w:r>
            <w:r>
              <w:rPr>
                <w:rFonts w:ascii="Times New Roman" w:eastAsia="Times New Roman" w:hAnsi="Times New Roman" w:cs="Times New Roman"/>
                <w:sz w:val="24"/>
                <w:szCs w:val="24"/>
                <w:lang w:eastAsia="ru-RU"/>
              </w:rPr>
              <w:softHyphen/>
              <w:t>та в об</w:t>
            </w:r>
            <w:r>
              <w:rPr>
                <w:rFonts w:ascii="Times New Roman" w:eastAsia="Times New Roman" w:hAnsi="Times New Roman" w:cs="Times New Roman"/>
                <w:sz w:val="24"/>
                <w:szCs w:val="24"/>
                <w:lang w:eastAsia="ru-RU"/>
              </w:rPr>
              <w:softHyphen/>
              <w:t>щем по</w:t>
            </w:r>
            <w:r>
              <w:rPr>
                <w:rFonts w:ascii="Times New Roman" w:eastAsia="Times New Roman" w:hAnsi="Times New Roman" w:cs="Times New Roman"/>
                <w:sz w:val="24"/>
                <w:szCs w:val="24"/>
                <w:lang w:eastAsia="ru-RU"/>
              </w:rPr>
              <w:softHyphen/>
              <w:t>ряд</w:t>
            </w:r>
            <w:r>
              <w:rPr>
                <w:rFonts w:ascii="Times New Roman" w:eastAsia="Times New Roman" w:hAnsi="Times New Roman" w:cs="Times New Roman"/>
                <w:sz w:val="24"/>
                <w:szCs w:val="24"/>
                <w:lang w:eastAsia="ru-RU"/>
              </w:rPr>
              <w:softHyphen/>
              <w:t>ке не позд</w:t>
            </w:r>
            <w:r>
              <w:rPr>
                <w:rFonts w:ascii="Times New Roman" w:eastAsia="Times New Roman" w:hAnsi="Times New Roman" w:cs="Times New Roman"/>
                <w:sz w:val="24"/>
                <w:szCs w:val="24"/>
                <w:lang w:eastAsia="ru-RU"/>
              </w:rPr>
              <w:softHyphen/>
              <w:t>нее 15 (пят</w:t>
            </w:r>
            <w:r>
              <w:rPr>
                <w:rFonts w:ascii="Times New Roman" w:eastAsia="Times New Roman" w:hAnsi="Times New Roman" w:cs="Times New Roman"/>
                <w:sz w:val="24"/>
                <w:szCs w:val="24"/>
                <w:lang w:eastAsia="ru-RU"/>
              </w:rPr>
              <w:softHyphen/>
              <w:t>на</w:t>
            </w:r>
            <w:r>
              <w:rPr>
                <w:rFonts w:ascii="Times New Roman" w:eastAsia="Times New Roman" w:hAnsi="Times New Roman" w:cs="Times New Roman"/>
                <w:sz w:val="24"/>
                <w:szCs w:val="24"/>
                <w:lang w:eastAsia="ru-RU"/>
              </w:rPr>
              <w:softHyphen/>
              <w:t>дцать) ра</w:t>
            </w:r>
            <w:r>
              <w:rPr>
                <w:rFonts w:ascii="Times New Roman" w:eastAsia="Times New Roman" w:hAnsi="Times New Roman" w:cs="Times New Roman"/>
                <w:sz w:val="24"/>
                <w:szCs w:val="24"/>
                <w:lang w:eastAsia="ru-RU"/>
              </w:rPr>
              <w:softHyphen/>
              <w:t>бо</w:t>
            </w:r>
            <w:r>
              <w:rPr>
                <w:rFonts w:ascii="Times New Roman" w:eastAsia="Times New Roman" w:hAnsi="Times New Roman" w:cs="Times New Roman"/>
                <w:sz w:val="24"/>
                <w:szCs w:val="24"/>
                <w:lang w:eastAsia="ru-RU"/>
              </w:rPr>
              <w:softHyphen/>
              <w:t>чих дней (день оформ</w:t>
            </w:r>
            <w:r>
              <w:rPr>
                <w:rFonts w:ascii="Times New Roman" w:eastAsia="Times New Roman" w:hAnsi="Times New Roman" w:cs="Times New Roman"/>
                <w:sz w:val="24"/>
                <w:szCs w:val="24"/>
                <w:lang w:eastAsia="ru-RU"/>
              </w:rPr>
              <w:softHyphen/>
              <w:t>ле</w:t>
            </w:r>
            <w:r>
              <w:rPr>
                <w:rFonts w:ascii="Times New Roman" w:eastAsia="Times New Roman" w:hAnsi="Times New Roman" w:cs="Times New Roman"/>
                <w:sz w:val="24"/>
                <w:szCs w:val="24"/>
                <w:lang w:eastAsia="ru-RU"/>
              </w:rPr>
              <w:softHyphen/>
              <w:t>ния за</w:t>
            </w:r>
            <w:r>
              <w:rPr>
                <w:rFonts w:ascii="Times New Roman" w:eastAsia="Times New Roman" w:hAnsi="Times New Roman" w:cs="Times New Roman"/>
                <w:sz w:val="24"/>
                <w:szCs w:val="24"/>
                <w:lang w:eastAsia="ru-RU"/>
              </w:rPr>
              <w:softHyphen/>
              <w:t>яв</w:t>
            </w:r>
            <w:r>
              <w:rPr>
                <w:rFonts w:ascii="Times New Roman" w:eastAsia="Times New Roman" w:hAnsi="Times New Roman" w:cs="Times New Roman"/>
                <w:sz w:val="24"/>
                <w:szCs w:val="24"/>
                <w:lang w:eastAsia="ru-RU"/>
              </w:rPr>
              <w:softHyphen/>
              <w:t>ки и при</w:t>
            </w:r>
            <w:r>
              <w:rPr>
                <w:rFonts w:ascii="Times New Roman" w:eastAsia="Times New Roman" w:hAnsi="Times New Roman" w:cs="Times New Roman"/>
                <w:sz w:val="24"/>
                <w:szCs w:val="24"/>
                <w:lang w:eastAsia="ru-RU"/>
              </w:rPr>
              <w:softHyphen/>
              <w:t>е</w:t>
            </w:r>
            <w:r>
              <w:rPr>
                <w:rFonts w:ascii="Times New Roman" w:eastAsia="Times New Roman" w:hAnsi="Times New Roman" w:cs="Times New Roman"/>
                <w:sz w:val="24"/>
                <w:szCs w:val="24"/>
                <w:lang w:eastAsia="ru-RU"/>
              </w:rPr>
              <w:softHyphen/>
              <w:t>ма из</w:t>
            </w:r>
            <w:r>
              <w:rPr>
                <w:rFonts w:ascii="Times New Roman" w:eastAsia="Times New Roman" w:hAnsi="Times New Roman" w:cs="Times New Roman"/>
                <w:sz w:val="24"/>
                <w:szCs w:val="24"/>
                <w:lang w:eastAsia="ru-RU"/>
              </w:rPr>
              <w:softHyphen/>
              <w:t>го</w:t>
            </w:r>
            <w:r>
              <w:rPr>
                <w:rFonts w:ascii="Times New Roman" w:eastAsia="Times New Roman" w:hAnsi="Times New Roman" w:cs="Times New Roman"/>
                <w:sz w:val="24"/>
                <w:szCs w:val="24"/>
                <w:lang w:eastAsia="ru-RU"/>
              </w:rPr>
              <w:softHyphen/>
              <w:t>тов</w:t>
            </w:r>
            <w:r>
              <w:rPr>
                <w:rFonts w:ascii="Times New Roman" w:eastAsia="Times New Roman" w:hAnsi="Times New Roman" w:cs="Times New Roman"/>
                <w:sz w:val="24"/>
                <w:szCs w:val="24"/>
                <w:lang w:eastAsia="ru-RU"/>
              </w:rPr>
              <w:softHyphen/>
              <w:t>лен</w:t>
            </w:r>
            <w:r>
              <w:rPr>
                <w:rFonts w:ascii="Times New Roman" w:eastAsia="Times New Roman" w:hAnsi="Times New Roman" w:cs="Times New Roman"/>
                <w:sz w:val="24"/>
                <w:szCs w:val="24"/>
                <w:lang w:eastAsia="ru-RU"/>
              </w:rPr>
              <w:softHyphen/>
              <w:t>но</w:t>
            </w:r>
            <w:r>
              <w:rPr>
                <w:rFonts w:ascii="Times New Roman" w:eastAsia="Times New Roman" w:hAnsi="Times New Roman" w:cs="Times New Roman"/>
                <w:sz w:val="24"/>
                <w:szCs w:val="24"/>
                <w:lang w:eastAsia="ru-RU"/>
              </w:rPr>
              <w:softHyphen/>
              <w:t>го до</w:t>
            </w:r>
            <w:r>
              <w:rPr>
                <w:rFonts w:ascii="Times New Roman" w:eastAsia="Times New Roman" w:hAnsi="Times New Roman" w:cs="Times New Roman"/>
                <w:sz w:val="24"/>
                <w:szCs w:val="24"/>
                <w:lang w:eastAsia="ru-RU"/>
              </w:rPr>
              <w:softHyphen/>
              <w:t>ку</w:t>
            </w:r>
            <w:r>
              <w:rPr>
                <w:rFonts w:ascii="Times New Roman" w:eastAsia="Times New Roman" w:hAnsi="Times New Roman" w:cs="Times New Roman"/>
                <w:sz w:val="24"/>
                <w:szCs w:val="24"/>
                <w:lang w:eastAsia="ru-RU"/>
              </w:rPr>
              <w:softHyphen/>
              <w:t>мен</w:t>
            </w:r>
            <w:r>
              <w:rPr>
                <w:rFonts w:ascii="Times New Roman" w:eastAsia="Times New Roman" w:hAnsi="Times New Roman" w:cs="Times New Roman"/>
                <w:sz w:val="24"/>
                <w:szCs w:val="24"/>
                <w:lang w:eastAsia="ru-RU"/>
              </w:rPr>
              <w:softHyphen/>
              <w:t>та не вхо</w:t>
            </w:r>
            <w:r>
              <w:rPr>
                <w:rFonts w:ascii="Times New Roman" w:eastAsia="Times New Roman" w:hAnsi="Times New Roman" w:cs="Times New Roman"/>
                <w:sz w:val="24"/>
                <w:szCs w:val="24"/>
                <w:lang w:eastAsia="ru-RU"/>
              </w:rPr>
              <w:softHyphen/>
              <w:t>дит в срок ока</w:t>
            </w:r>
            <w:r>
              <w:rPr>
                <w:rFonts w:ascii="Times New Roman" w:eastAsia="Times New Roman" w:hAnsi="Times New Roman" w:cs="Times New Roman"/>
                <w:sz w:val="24"/>
                <w:szCs w:val="24"/>
                <w:lang w:eastAsia="ru-RU"/>
              </w:rPr>
              <w:softHyphen/>
              <w:t>за</w:t>
            </w:r>
            <w:r>
              <w:rPr>
                <w:rFonts w:ascii="Times New Roman" w:eastAsia="Times New Roman" w:hAnsi="Times New Roman" w:cs="Times New Roman"/>
                <w:sz w:val="24"/>
                <w:szCs w:val="24"/>
                <w:lang w:eastAsia="ru-RU"/>
              </w:rPr>
              <w:softHyphen/>
              <w:t>ния го</w:t>
            </w:r>
            <w:r>
              <w:rPr>
                <w:rFonts w:ascii="Times New Roman" w:eastAsia="Times New Roman" w:hAnsi="Times New Roman" w:cs="Times New Roman"/>
                <w:sz w:val="24"/>
                <w:szCs w:val="24"/>
                <w:lang w:eastAsia="ru-RU"/>
              </w:rPr>
              <w:softHyphen/>
              <w:t>су</w:t>
            </w:r>
            <w:r>
              <w:rPr>
                <w:rFonts w:ascii="Times New Roman" w:eastAsia="Times New Roman" w:hAnsi="Times New Roman" w:cs="Times New Roman"/>
                <w:sz w:val="24"/>
                <w:szCs w:val="24"/>
                <w:lang w:eastAsia="ru-RU"/>
              </w:rPr>
              <w:softHyphen/>
              <w:t>дар</w:t>
            </w:r>
            <w:r>
              <w:rPr>
                <w:rFonts w:ascii="Times New Roman" w:eastAsia="Times New Roman" w:hAnsi="Times New Roman" w:cs="Times New Roman"/>
                <w:sz w:val="24"/>
                <w:szCs w:val="24"/>
                <w:lang w:eastAsia="ru-RU"/>
              </w:rPr>
              <w:softHyphen/>
              <w:t>ствен</w:t>
            </w:r>
            <w:r>
              <w:rPr>
                <w:rFonts w:ascii="Times New Roman" w:eastAsia="Times New Roman" w:hAnsi="Times New Roman" w:cs="Times New Roman"/>
                <w:sz w:val="24"/>
                <w:szCs w:val="24"/>
                <w:lang w:eastAsia="ru-RU"/>
              </w:rPr>
              <w:softHyphen/>
              <w:t>ной услу</w:t>
            </w:r>
            <w:r>
              <w:rPr>
                <w:rFonts w:ascii="Times New Roman" w:eastAsia="Times New Roman" w:hAnsi="Times New Roman" w:cs="Times New Roman"/>
                <w:sz w:val="24"/>
                <w:szCs w:val="24"/>
                <w:lang w:eastAsia="ru-RU"/>
              </w:rPr>
              <w:softHyphen/>
              <w:t>ги).</w:t>
            </w:r>
          </w:p>
          <w:p w14:paraId="03DA41C7" w14:textId="77777777" w:rsidR="00AC369F" w:rsidRDefault="00000000">
            <w:pPr>
              <w:shd w:val="clear" w:color="auto" w:fill="FFFFFF"/>
              <w:spacing w:after="0" w:line="240" w:lineRule="auto"/>
              <w:jc w:val="both"/>
              <w:textAlignment w:val="baseline"/>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eastAsia="ru-RU"/>
              </w:rPr>
              <w:t>Для по</w:t>
            </w:r>
            <w:r>
              <w:rPr>
                <w:rFonts w:ascii="Times New Roman" w:eastAsia="Times New Roman" w:hAnsi="Times New Roman" w:cs="Times New Roman"/>
                <w:sz w:val="24"/>
                <w:szCs w:val="24"/>
                <w:lang w:eastAsia="ru-RU"/>
              </w:rPr>
              <w:softHyphen/>
              <w:t>лу</w:t>
            </w:r>
            <w:r>
              <w:rPr>
                <w:rFonts w:ascii="Times New Roman" w:eastAsia="Times New Roman" w:hAnsi="Times New Roman" w:cs="Times New Roman"/>
                <w:sz w:val="24"/>
                <w:szCs w:val="24"/>
                <w:lang w:eastAsia="ru-RU"/>
              </w:rPr>
              <w:softHyphen/>
              <w:t>че</w:t>
            </w:r>
            <w:r>
              <w:rPr>
                <w:rFonts w:ascii="Times New Roman" w:eastAsia="Times New Roman" w:hAnsi="Times New Roman" w:cs="Times New Roman"/>
                <w:sz w:val="24"/>
                <w:szCs w:val="24"/>
                <w:lang w:eastAsia="ru-RU"/>
              </w:rPr>
              <w:softHyphen/>
              <w:t>ния до</w:t>
            </w:r>
            <w:r>
              <w:rPr>
                <w:rFonts w:ascii="Times New Roman" w:eastAsia="Times New Roman" w:hAnsi="Times New Roman" w:cs="Times New Roman"/>
                <w:sz w:val="24"/>
                <w:szCs w:val="24"/>
                <w:lang w:eastAsia="ru-RU"/>
              </w:rPr>
              <w:softHyphen/>
              <w:t>ку</w:t>
            </w:r>
            <w:r>
              <w:rPr>
                <w:rFonts w:ascii="Times New Roman" w:eastAsia="Times New Roman" w:hAnsi="Times New Roman" w:cs="Times New Roman"/>
                <w:sz w:val="24"/>
                <w:szCs w:val="24"/>
                <w:lang w:eastAsia="ru-RU"/>
              </w:rPr>
              <w:softHyphen/>
              <w:t>мен</w:t>
            </w:r>
            <w:r>
              <w:rPr>
                <w:rFonts w:ascii="Times New Roman" w:eastAsia="Times New Roman" w:hAnsi="Times New Roman" w:cs="Times New Roman"/>
                <w:sz w:val="24"/>
                <w:szCs w:val="24"/>
                <w:lang w:eastAsia="ru-RU"/>
              </w:rPr>
              <w:softHyphen/>
              <w:t>тов в уско</w:t>
            </w:r>
            <w:r>
              <w:rPr>
                <w:rFonts w:ascii="Times New Roman" w:eastAsia="Times New Roman" w:hAnsi="Times New Roman" w:cs="Times New Roman"/>
                <w:sz w:val="24"/>
                <w:szCs w:val="24"/>
                <w:lang w:eastAsia="ru-RU"/>
              </w:rPr>
              <w:softHyphen/>
              <w:t>рен</w:t>
            </w:r>
            <w:r>
              <w:rPr>
                <w:rFonts w:ascii="Times New Roman" w:eastAsia="Times New Roman" w:hAnsi="Times New Roman" w:cs="Times New Roman"/>
                <w:sz w:val="24"/>
                <w:szCs w:val="24"/>
                <w:lang w:eastAsia="ru-RU"/>
              </w:rPr>
              <w:softHyphen/>
              <w:t>ном поряд</w:t>
            </w:r>
            <w:r>
              <w:rPr>
                <w:rFonts w:ascii="Times New Roman" w:eastAsia="Times New Roman" w:hAnsi="Times New Roman" w:cs="Times New Roman"/>
                <w:sz w:val="24"/>
                <w:szCs w:val="24"/>
                <w:lang w:eastAsia="ru-RU"/>
              </w:rPr>
              <w:softHyphen/>
              <w:t>ке, для об</w:t>
            </w:r>
            <w:r>
              <w:rPr>
                <w:rFonts w:ascii="Times New Roman" w:eastAsia="Times New Roman" w:hAnsi="Times New Roman" w:cs="Times New Roman"/>
                <w:sz w:val="24"/>
                <w:szCs w:val="24"/>
                <w:lang w:eastAsia="ru-RU"/>
              </w:rPr>
              <w:softHyphen/>
              <w:t>ласт</w:t>
            </w:r>
            <w:r>
              <w:rPr>
                <w:rFonts w:ascii="Times New Roman" w:eastAsia="Times New Roman" w:hAnsi="Times New Roman" w:cs="Times New Roman"/>
                <w:sz w:val="24"/>
                <w:szCs w:val="24"/>
                <w:lang w:eastAsia="ru-RU"/>
              </w:rPr>
              <w:softHyphen/>
              <w:t>ных цен</w:t>
            </w:r>
            <w:r>
              <w:rPr>
                <w:rFonts w:ascii="Times New Roman" w:eastAsia="Times New Roman" w:hAnsi="Times New Roman" w:cs="Times New Roman"/>
                <w:sz w:val="24"/>
                <w:szCs w:val="24"/>
                <w:lang w:eastAsia="ru-RU"/>
              </w:rPr>
              <w:softHyphen/>
              <w:t>тров – по 1 ка</w:t>
            </w:r>
            <w:r>
              <w:rPr>
                <w:rFonts w:ascii="Times New Roman" w:eastAsia="Times New Roman" w:hAnsi="Times New Roman" w:cs="Times New Roman"/>
                <w:sz w:val="24"/>
                <w:szCs w:val="24"/>
                <w:lang w:eastAsia="ru-RU"/>
              </w:rPr>
              <w:softHyphen/>
              <w:t>те</w:t>
            </w:r>
            <w:r>
              <w:rPr>
                <w:rFonts w:ascii="Times New Roman" w:eastAsia="Times New Roman" w:hAnsi="Times New Roman" w:cs="Times New Roman"/>
                <w:sz w:val="24"/>
                <w:szCs w:val="24"/>
                <w:lang w:eastAsia="ru-RU"/>
              </w:rPr>
              <w:softHyphen/>
              <w:t>го</w:t>
            </w:r>
            <w:r>
              <w:rPr>
                <w:rFonts w:ascii="Times New Roman" w:eastAsia="Times New Roman" w:hAnsi="Times New Roman" w:cs="Times New Roman"/>
                <w:sz w:val="24"/>
                <w:szCs w:val="24"/>
                <w:lang w:eastAsia="ru-RU"/>
              </w:rPr>
              <w:softHyphen/>
              <w:t>рии сроч</w:t>
            </w:r>
            <w:r>
              <w:rPr>
                <w:rFonts w:ascii="Times New Roman" w:eastAsia="Times New Roman" w:hAnsi="Times New Roman" w:cs="Times New Roman"/>
                <w:sz w:val="24"/>
                <w:szCs w:val="24"/>
                <w:lang w:eastAsia="ru-RU"/>
              </w:rPr>
              <w:softHyphen/>
              <w:t>но</w:t>
            </w:r>
            <w:r>
              <w:rPr>
                <w:rFonts w:ascii="Times New Roman" w:eastAsia="Times New Roman" w:hAnsi="Times New Roman" w:cs="Times New Roman"/>
                <w:sz w:val="24"/>
                <w:szCs w:val="24"/>
                <w:lang w:eastAsia="ru-RU"/>
              </w:rPr>
              <w:softHyphen/>
              <w:t>сти до 3 (трех) ра</w:t>
            </w:r>
            <w:r>
              <w:rPr>
                <w:rFonts w:ascii="Times New Roman" w:eastAsia="Times New Roman" w:hAnsi="Times New Roman" w:cs="Times New Roman"/>
                <w:sz w:val="24"/>
                <w:szCs w:val="24"/>
                <w:lang w:eastAsia="ru-RU"/>
              </w:rPr>
              <w:softHyphen/>
              <w:t>бо</w:t>
            </w:r>
            <w:r>
              <w:rPr>
                <w:rFonts w:ascii="Times New Roman" w:eastAsia="Times New Roman" w:hAnsi="Times New Roman" w:cs="Times New Roman"/>
                <w:sz w:val="24"/>
                <w:szCs w:val="24"/>
                <w:lang w:eastAsia="ru-RU"/>
              </w:rPr>
              <w:softHyphen/>
              <w:t xml:space="preserve">чих дней, по </w:t>
            </w:r>
            <w:r>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eastAsia="ru-RU"/>
              </w:rPr>
              <w:t>2 ка</w:t>
            </w:r>
            <w:r>
              <w:rPr>
                <w:rFonts w:ascii="Times New Roman" w:eastAsia="Times New Roman" w:hAnsi="Times New Roman" w:cs="Times New Roman"/>
                <w:sz w:val="24"/>
                <w:szCs w:val="24"/>
                <w:lang w:eastAsia="ru-RU"/>
              </w:rPr>
              <w:softHyphen/>
              <w:t>те</w:t>
            </w:r>
            <w:r>
              <w:rPr>
                <w:rFonts w:ascii="Times New Roman" w:eastAsia="Times New Roman" w:hAnsi="Times New Roman" w:cs="Times New Roman"/>
                <w:sz w:val="24"/>
                <w:szCs w:val="24"/>
                <w:lang w:eastAsia="ru-RU"/>
              </w:rPr>
              <w:softHyphen/>
              <w:t>го</w:t>
            </w:r>
            <w:r>
              <w:rPr>
                <w:rFonts w:ascii="Times New Roman" w:eastAsia="Times New Roman" w:hAnsi="Times New Roman" w:cs="Times New Roman"/>
                <w:sz w:val="24"/>
                <w:szCs w:val="24"/>
                <w:lang w:eastAsia="ru-RU"/>
              </w:rPr>
              <w:softHyphen/>
              <w:t>рии сроч</w:t>
            </w:r>
            <w:r>
              <w:rPr>
                <w:rFonts w:ascii="Times New Roman" w:eastAsia="Times New Roman" w:hAnsi="Times New Roman" w:cs="Times New Roman"/>
                <w:sz w:val="24"/>
                <w:szCs w:val="24"/>
                <w:lang w:eastAsia="ru-RU"/>
              </w:rPr>
              <w:softHyphen/>
              <w:t>но</w:t>
            </w:r>
            <w:r>
              <w:rPr>
                <w:rFonts w:ascii="Times New Roman" w:eastAsia="Times New Roman" w:hAnsi="Times New Roman" w:cs="Times New Roman"/>
                <w:sz w:val="24"/>
                <w:szCs w:val="24"/>
                <w:lang w:eastAsia="ru-RU"/>
              </w:rPr>
              <w:softHyphen/>
              <w:t>сти до 5 (пя</w:t>
            </w:r>
            <w:r>
              <w:rPr>
                <w:rFonts w:ascii="Times New Roman" w:eastAsia="Times New Roman" w:hAnsi="Times New Roman" w:cs="Times New Roman"/>
                <w:sz w:val="24"/>
                <w:szCs w:val="24"/>
                <w:lang w:eastAsia="ru-RU"/>
              </w:rPr>
              <w:softHyphen/>
              <w:t>ти) ра</w:t>
            </w:r>
            <w:r>
              <w:rPr>
                <w:rFonts w:ascii="Times New Roman" w:eastAsia="Times New Roman" w:hAnsi="Times New Roman" w:cs="Times New Roman"/>
                <w:sz w:val="24"/>
                <w:szCs w:val="24"/>
                <w:lang w:eastAsia="ru-RU"/>
              </w:rPr>
              <w:softHyphen/>
              <w:t>бо</w:t>
            </w:r>
            <w:r>
              <w:rPr>
                <w:rFonts w:ascii="Times New Roman" w:eastAsia="Times New Roman" w:hAnsi="Times New Roman" w:cs="Times New Roman"/>
                <w:sz w:val="24"/>
                <w:szCs w:val="24"/>
                <w:lang w:eastAsia="ru-RU"/>
              </w:rPr>
              <w:softHyphen/>
              <w:t>чих дней</w:t>
            </w:r>
            <w:r>
              <w:rPr>
                <w:rFonts w:ascii="Times New Roman" w:eastAsia="Times New Roman" w:hAnsi="Times New Roman" w:cs="Times New Roman"/>
                <w:sz w:val="24"/>
                <w:szCs w:val="24"/>
                <w:lang w:val="kk-KZ" w:eastAsia="ru-RU"/>
              </w:rPr>
              <w:t>.</w:t>
            </w:r>
          </w:p>
          <w:p w14:paraId="671A28B0"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rPr>
              <w:t>Государственная услуга оказывается услугополучателю на платной основе.</w:t>
            </w:r>
            <w:r>
              <w:rPr>
                <w:rFonts w:ascii="Times New Roman" w:hAnsi="Times New Roman" w:cs="Times New Roman"/>
                <w:sz w:val="24"/>
                <w:szCs w:val="24"/>
              </w:rPr>
              <w:t xml:space="preserve"> </w:t>
            </w:r>
            <w:r>
              <w:rPr>
                <w:rFonts w:ascii="Times New Roman" w:hAnsi="Times New Roman" w:cs="Times New Roman"/>
                <w:sz w:val="24"/>
                <w:szCs w:val="24"/>
                <w:shd w:val="clear" w:color="auto" w:fill="FFFFFF"/>
                <w:lang w:val="kk-KZ"/>
              </w:rPr>
              <w:t>Г</w:t>
            </w:r>
            <w:r>
              <w:rPr>
                <w:rFonts w:ascii="Times New Roman" w:hAnsi="Times New Roman" w:cs="Times New Roman"/>
                <w:sz w:val="24"/>
                <w:szCs w:val="24"/>
                <w:shd w:val="clear" w:color="auto" w:fill="FFFFFF"/>
              </w:rPr>
              <w:t xml:space="preserve">осударственная пошлина взимается </w:t>
            </w:r>
            <w:r>
              <w:rPr>
                <w:rFonts w:ascii="Times New Roman" w:hAnsi="Times New Roman" w:cs="Times New Roman"/>
                <w:sz w:val="24"/>
                <w:szCs w:val="24"/>
                <w:shd w:val="clear" w:color="auto" w:fill="FFFFFF"/>
                <w:lang w:val="kk-KZ"/>
              </w:rPr>
              <w:t>за выдачу паспорта:</w:t>
            </w:r>
          </w:p>
          <w:p w14:paraId="7197C705"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 xml:space="preserve">Объемом 36 страниц - 8 МРП; </w:t>
            </w:r>
          </w:p>
          <w:p w14:paraId="66BAF7E9"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Объемом 24 страниц - 4 МРП;</w:t>
            </w:r>
          </w:p>
          <w:p w14:paraId="2DC59178"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Детям до 16 лет выдаются паспорта РК объемом в 24 страницы, из них детям до 12 лет – сроком на 5 лет, с 12 до 16 лет – на 10 лет;</w:t>
            </w:r>
          </w:p>
          <w:p w14:paraId="0F6A6AAF"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Объемом 48 страниц – 12 МРП.</w:t>
            </w:r>
          </w:p>
          <w:p w14:paraId="008B76FF" w14:textId="77777777" w:rsidR="00AC369F" w:rsidRDefault="00000000">
            <w:pPr>
              <w:spacing w:after="0" w:line="240" w:lineRule="auto"/>
              <w:jc w:val="both"/>
              <w:rPr>
                <w:rFonts w:ascii="Times New Roman" w:hAnsi="Times New Roman" w:cs="Times New Roman"/>
                <w:spacing w:val="2"/>
                <w:sz w:val="24"/>
                <w:szCs w:val="24"/>
                <w:shd w:val="clear" w:color="auto" w:fill="FFFFFF"/>
                <w:lang w:val="kk-KZ"/>
              </w:rPr>
            </w:pPr>
            <w:r>
              <w:rPr>
                <w:rFonts w:ascii="Times New Roman" w:hAnsi="Times New Roman" w:cs="Times New Roman"/>
                <w:spacing w:val="2"/>
                <w:sz w:val="24"/>
                <w:szCs w:val="24"/>
                <w:shd w:val="clear" w:color="auto" w:fill="FFFFFF"/>
              </w:rPr>
              <w:t>1 категория срочности – до 3 (трех) рабочих дней</w:t>
            </w:r>
            <w:r>
              <w:rPr>
                <w:rFonts w:ascii="Times New Roman" w:hAnsi="Times New Roman" w:cs="Times New Roman"/>
                <w:spacing w:val="2"/>
                <w:sz w:val="24"/>
                <w:szCs w:val="24"/>
                <w:shd w:val="clear" w:color="auto" w:fill="FFFFFF"/>
                <w:lang w:val="kk-KZ"/>
              </w:rPr>
              <w:t xml:space="preserve"> </w:t>
            </w:r>
            <w:r>
              <w:rPr>
                <w:rFonts w:ascii="Times New Roman" w:hAnsi="Times New Roman" w:cs="Times New Roman"/>
                <w:spacing w:val="2"/>
                <w:sz w:val="24"/>
                <w:szCs w:val="24"/>
                <w:shd w:val="clear" w:color="auto" w:fill="FFFFFF"/>
              </w:rPr>
              <w:t>3011,12</w:t>
            </w:r>
            <w:r>
              <w:rPr>
                <w:rFonts w:ascii="Times New Roman" w:hAnsi="Times New Roman" w:cs="Times New Roman"/>
                <w:spacing w:val="2"/>
                <w:sz w:val="24"/>
                <w:szCs w:val="24"/>
                <w:shd w:val="clear" w:color="auto" w:fill="FFFFFF"/>
                <w:lang w:val="kk-KZ"/>
              </w:rPr>
              <w:t xml:space="preserve"> тенге; </w:t>
            </w:r>
          </w:p>
          <w:p w14:paraId="0160C9B1"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pacing w:val="2"/>
                <w:sz w:val="24"/>
                <w:szCs w:val="24"/>
                <w:shd w:val="clear" w:color="auto" w:fill="FFFFFF"/>
              </w:rPr>
              <w:lastRenderedPageBreak/>
              <w:t>2 категория срочности – до 5 (пяти) рабочих дней</w:t>
            </w:r>
            <w:r>
              <w:rPr>
                <w:rFonts w:ascii="Times New Roman" w:hAnsi="Times New Roman" w:cs="Times New Roman"/>
                <w:spacing w:val="2"/>
                <w:sz w:val="24"/>
                <w:szCs w:val="24"/>
                <w:shd w:val="clear" w:color="auto" w:fill="FFFFFF"/>
                <w:lang w:val="kk-KZ"/>
              </w:rPr>
              <w:t xml:space="preserve"> </w:t>
            </w:r>
            <w:r>
              <w:rPr>
                <w:rFonts w:ascii="Times New Roman" w:hAnsi="Times New Roman" w:cs="Times New Roman"/>
                <w:spacing w:val="2"/>
                <w:sz w:val="24"/>
                <w:szCs w:val="24"/>
                <w:shd w:val="clear" w:color="auto" w:fill="FFFFFF"/>
              </w:rPr>
              <w:t>1581,14</w:t>
            </w:r>
            <w:r>
              <w:rPr>
                <w:rFonts w:ascii="Times New Roman" w:hAnsi="Times New Roman" w:cs="Times New Roman"/>
                <w:spacing w:val="2"/>
                <w:sz w:val="24"/>
                <w:szCs w:val="24"/>
                <w:shd w:val="clear" w:color="auto" w:fill="FFFFFF"/>
                <w:lang w:val="kk-KZ"/>
              </w:rPr>
              <w:t xml:space="preserve"> тенге.</w:t>
            </w:r>
          </w:p>
          <w:p w14:paraId="79262F7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4B4F4950" w14:textId="77777777">
        <w:tc>
          <w:tcPr>
            <w:tcW w:w="777" w:type="dxa"/>
          </w:tcPr>
          <w:p w14:paraId="0C4A85B0"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71</w:t>
            </w:r>
          </w:p>
        </w:tc>
        <w:tc>
          <w:tcPr>
            <w:tcW w:w="3199" w:type="dxa"/>
          </w:tcPr>
          <w:p w14:paraId="21F759D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Где можно купить стандартную транспортную карту в г.Павлодар? </w:t>
            </w:r>
          </w:p>
        </w:tc>
        <w:tc>
          <w:tcPr>
            <w:tcW w:w="5595" w:type="dxa"/>
          </w:tcPr>
          <w:p w14:paraId="293EBA6B"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Здравствуйте! Ваше обращение принято.</w:t>
            </w:r>
          </w:p>
          <w:p w14:paraId="66825384"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lang w:val="kk-KZ"/>
              </w:rPr>
              <w:t>Транспортную карту для проезда в городском общественном транспорте можно приобрести по следующим адресам:</w:t>
            </w:r>
          </w:p>
          <w:p w14:paraId="30CAD515"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1. ТД "Барыс", ул. Торайгырова, 56, бутик 21/1</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2. ТД "Отау", ул. Торайгырова, 113, бутик 52</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3. ТД"Атриум", ул. Сатпаева, 245/1, цокольный этаж</w:t>
            </w:r>
          </w:p>
          <w:p w14:paraId="705D5035"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4. ТД "Квазар", ул. Естая, 81, бутик 138</w:t>
            </w:r>
          </w:p>
          <w:p w14:paraId="46DAE954"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5. ТД "Гулливер", ул. Р. Люксембург, 113, бутики 6 и 21</w:t>
            </w:r>
          </w:p>
          <w:p w14:paraId="573620E4"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6. ТД"Оранж", пр. Назарбаева, 283/1, 2-й этаж</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7. ТДЦ "Greenwich", ул. Камзина, 67/1</w:t>
            </w:r>
          </w:p>
          <w:p w14:paraId="5298C1D0"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sidRPr="006E47EB">
              <w:rPr>
                <w:rFonts w:ascii="Times New Roman" w:hAnsi="Times New Roman" w:cs="Times New Roman"/>
                <w:color w:val="000000"/>
                <w:sz w:val="24"/>
                <w:szCs w:val="24"/>
                <w:shd w:val="clear" w:color="auto" w:fill="FFFFFF"/>
                <w:lang w:val="kk-KZ"/>
              </w:rPr>
              <w:t>8. "Smart Store", ул.Катаева, 11/1</w:t>
            </w:r>
          </w:p>
          <w:p w14:paraId="4950337C"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sidRPr="006E47EB">
              <w:rPr>
                <w:rFonts w:ascii="Times New Roman" w:hAnsi="Times New Roman" w:cs="Times New Roman"/>
                <w:color w:val="000000"/>
                <w:sz w:val="24"/>
                <w:szCs w:val="24"/>
                <w:shd w:val="clear" w:color="auto" w:fill="FFFFFF"/>
                <w:lang w:val="kk-KZ"/>
              </w:rPr>
              <w:t xml:space="preserve">9. Супермаркет"Small", ул. </w:t>
            </w:r>
            <w:r>
              <w:rPr>
                <w:rFonts w:ascii="Times New Roman" w:hAnsi="Times New Roman" w:cs="Times New Roman"/>
                <w:color w:val="000000"/>
                <w:sz w:val="24"/>
                <w:szCs w:val="24"/>
                <w:shd w:val="clear" w:color="auto" w:fill="FFFFFF"/>
              </w:rPr>
              <w:t>Торайгырова, 1/3</w:t>
            </w:r>
            <w:r>
              <w:rPr>
                <w:rFonts w:ascii="Times New Roman" w:hAnsi="Times New Roman" w:cs="Times New Roman"/>
                <w:color w:val="000000"/>
                <w:sz w:val="24"/>
                <w:szCs w:val="24"/>
                <w:shd w:val="clear" w:color="auto" w:fill="FFFFFF"/>
                <w:lang w:val="kk-KZ"/>
              </w:rPr>
              <w:t>,</w:t>
            </w:r>
          </w:p>
          <w:p w14:paraId="24D3FD9B"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1-й этаж</w:t>
            </w:r>
          </w:p>
          <w:p w14:paraId="73B4E9D0"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10. Супермаркет "Small", ул. Камзина, 55, 1-й этаж</w:t>
            </w:r>
            <w:r>
              <w:rPr>
                <w:rFonts w:ascii="Times New Roman" w:hAnsi="Times New Roman" w:cs="Times New Roman"/>
                <w:color w:val="000000"/>
                <w:sz w:val="24"/>
                <w:szCs w:val="24"/>
              </w:rPr>
              <w:br/>
            </w:r>
            <w:r>
              <w:rPr>
                <w:rFonts w:ascii="Times New Roman" w:hAnsi="Times New Roman" w:cs="Times New Roman"/>
                <w:color w:val="000000"/>
                <w:sz w:val="24"/>
                <w:szCs w:val="24"/>
                <w:shd w:val="clear" w:color="auto" w:fill="FFFFFF"/>
              </w:rPr>
              <w:t>11. Супермаркет "Small", ул. Сатпаева, 316/1</w:t>
            </w:r>
          </w:p>
          <w:p w14:paraId="7E7ACDD7"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12. Супермаркет "Small", ул. Маргулана, 113</w:t>
            </w:r>
          </w:p>
          <w:p w14:paraId="4837A5EB"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13. ТД "Манакбай", 15, ул. М. Жусупа, бутик 138 б</w:t>
            </w:r>
          </w:p>
          <w:p w14:paraId="19E5091B"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14. ТД Старый город "Светофор", ул. Луначарского, 6</w:t>
            </w:r>
          </w:p>
          <w:p w14:paraId="029B1765" w14:textId="77777777" w:rsidR="00AC369F" w:rsidRDefault="00000000">
            <w:pPr>
              <w:spacing w:after="0" w:line="240" w:lineRule="auto"/>
              <w:jc w:val="both"/>
              <w:rPr>
                <w:rFonts w:ascii="Times New Roman" w:hAnsi="Times New Roman" w:cs="Times New Roman"/>
                <w:color w:val="000000"/>
                <w:sz w:val="24"/>
                <w:szCs w:val="24"/>
                <w:shd w:val="clear" w:color="auto" w:fill="FFFFFF"/>
                <w:lang w:val="kk-KZ"/>
              </w:rPr>
            </w:pPr>
            <w:r>
              <w:rPr>
                <w:rFonts w:ascii="Times New Roman" w:hAnsi="Times New Roman" w:cs="Times New Roman"/>
                <w:color w:val="000000"/>
                <w:sz w:val="24"/>
                <w:szCs w:val="24"/>
                <w:shd w:val="clear" w:color="auto" w:fill="FFFFFF"/>
              </w:rPr>
              <w:t>15. ТРЦ "Greenwich", м-р Усольский ул. Ткачева, 10/4</w:t>
            </w:r>
            <w:r>
              <w:rPr>
                <w:rFonts w:ascii="Times New Roman" w:hAnsi="Times New Roman" w:cs="Times New Roman"/>
                <w:color w:val="000000"/>
                <w:sz w:val="24"/>
                <w:szCs w:val="24"/>
                <w:shd w:val="clear" w:color="auto" w:fill="FFFFFF"/>
                <w:lang w:val="kk-KZ"/>
              </w:rPr>
              <w:t>.</w:t>
            </w:r>
          </w:p>
          <w:p w14:paraId="12DD3537"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3F99424" w14:textId="77777777">
        <w:tc>
          <w:tcPr>
            <w:tcW w:w="777" w:type="dxa"/>
          </w:tcPr>
          <w:p w14:paraId="3BBC53BC"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72</w:t>
            </w:r>
          </w:p>
        </w:tc>
        <w:tc>
          <w:tcPr>
            <w:tcW w:w="3199" w:type="dxa"/>
          </w:tcPr>
          <w:p w14:paraId="42E52CB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Кто устанавливает лавочки возле подъезда? </w:t>
            </w:r>
          </w:p>
        </w:tc>
        <w:tc>
          <w:tcPr>
            <w:tcW w:w="5595" w:type="dxa"/>
            <w:vMerge w:val="restart"/>
          </w:tcPr>
          <w:p w14:paraId="6CF02A29"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548E590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Лавочки, урны приобретаются за счет собственных средств собственников жилья, в бюджетном классификаторе МИО средства не предусмотрены.</w:t>
            </w:r>
          </w:p>
        </w:tc>
      </w:tr>
      <w:tr w:rsidR="00AC369F" w14:paraId="5CFA4BE3" w14:textId="77777777">
        <w:tc>
          <w:tcPr>
            <w:tcW w:w="777" w:type="dxa"/>
          </w:tcPr>
          <w:p w14:paraId="48B510EE"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73</w:t>
            </w:r>
          </w:p>
        </w:tc>
        <w:tc>
          <w:tcPr>
            <w:tcW w:w="3199" w:type="dxa"/>
          </w:tcPr>
          <w:p w14:paraId="65574B0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Кто устанавливает урны возле подъезда? </w:t>
            </w:r>
          </w:p>
        </w:tc>
        <w:tc>
          <w:tcPr>
            <w:tcW w:w="5595" w:type="dxa"/>
            <w:vMerge/>
          </w:tcPr>
          <w:p w14:paraId="60E56FAE" w14:textId="77777777" w:rsidR="00AC369F" w:rsidRDefault="00AC369F">
            <w:pPr>
              <w:spacing w:after="0" w:line="240" w:lineRule="auto"/>
              <w:jc w:val="both"/>
              <w:rPr>
                <w:rFonts w:ascii="Times New Roman" w:hAnsi="Times New Roman" w:cs="Times New Roman"/>
                <w:sz w:val="24"/>
                <w:szCs w:val="24"/>
                <w:lang w:val="kk-KZ"/>
              </w:rPr>
            </w:pPr>
          </w:p>
        </w:tc>
      </w:tr>
      <w:tr w:rsidR="00AC369F" w14:paraId="23682B53" w14:textId="77777777">
        <w:tc>
          <w:tcPr>
            <w:tcW w:w="777" w:type="dxa"/>
          </w:tcPr>
          <w:p w14:paraId="093E2FF7" w14:textId="77777777" w:rsidR="00AC369F" w:rsidRDefault="00000000">
            <w:pPr>
              <w:spacing w:after="0" w:line="240" w:lineRule="auto"/>
              <w:ind w:left="66"/>
              <w:jc w:val="both"/>
              <w:rPr>
                <w:rFonts w:ascii="Times New Roman" w:hAnsi="Times New Roman" w:cs="Times New Roman"/>
                <w:sz w:val="24"/>
                <w:szCs w:val="24"/>
              </w:rPr>
            </w:pPr>
            <w:r>
              <w:rPr>
                <w:rFonts w:ascii="Times New Roman" w:hAnsi="Times New Roman" w:cs="Times New Roman"/>
                <w:sz w:val="24"/>
                <w:szCs w:val="24"/>
              </w:rPr>
              <w:t>74</w:t>
            </w:r>
          </w:p>
        </w:tc>
        <w:tc>
          <w:tcPr>
            <w:tcW w:w="3199" w:type="dxa"/>
          </w:tcPr>
          <w:p w14:paraId="31C2CAC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Как оформить Вид на жительство</w:t>
            </w:r>
            <w:r>
              <w:rPr>
                <w:rFonts w:ascii="Times New Roman" w:hAnsi="Times New Roman" w:cs="Times New Roman"/>
                <w:sz w:val="24"/>
                <w:szCs w:val="24"/>
                <w:lang w:val="kk-KZ"/>
              </w:rPr>
              <w:t xml:space="preserve"> беженцу? </w:t>
            </w:r>
          </w:p>
        </w:tc>
        <w:tc>
          <w:tcPr>
            <w:tcW w:w="5595" w:type="dxa"/>
          </w:tcPr>
          <w:p w14:paraId="18EB23E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0FCCC09E"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Согласно Правил регистрации и рассмотрения ходатайства о присвоении статуса беженца, в течении 5 дней</w:t>
            </w:r>
            <w:r>
              <w:rPr>
                <w:rFonts w:ascii="Times New Roman" w:hAnsi="Times New Roman" w:cs="Times New Roman"/>
                <w:sz w:val="24"/>
                <w:szCs w:val="24"/>
              </w:rPr>
              <w:t xml:space="preserve"> </w:t>
            </w:r>
            <w:r>
              <w:rPr>
                <w:rFonts w:ascii="Times New Roman" w:hAnsi="Times New Roman" w:cs="Times New Roman"/>
                <w:sz w:val="24"/>
                <w:szCs w:val="24"/>
                <w:lang w:val="kk-KZ"/>
              </w:rPr>
              <w:t>календарных дней со дня прибытия в Республику Казахстан н</w:t>
            </w:r>
            <w:r>
              <w:rPr>
                <w:rFonts w:ascii="Times New Roman" w:hAnsi="Times New Roman" w:cs="Times New Roman"/>
                <w:sz w:val="24"/>
                <w:szCs w:val="24"/>
              </w:rPr>
              <w:t xml:space="preserve">еобходимо обратиться в </w:t>
            </w:r>
            <w:r>
              <w:rPr>
                <w:rFonts w:ascii="Times New Roman" w:hAnsi="Times New Roman" w:cs="Times New Roman"/>
                <w:sz w:val="24"/>
                <w:szCs w:val="24"/>
                <w:lang w:val="kk-KZ"/>
              </w:rPr>
              <w:t>ГУ «У</w:t>
            </w:r>
            <w:r>
              <w:rPr>
                <w:rFonts w:ascii="Times New Roman" w:hAnsi="Times New Roman" w:cs="Times New Roman"/>
                <w:sz w:val="24"/>
                <w:szCs w:val="24"/>
              </w:rPr>
              <w:t>правление координации занятости и социальных программ</w:t>
            </w:r>
            <w:r>
              <w:rPr>
                <w:rFonts w:ascii="Times New Roman" w:hAnsi="Times New Roman" w:cs="Times New Roman"/>
                <w:sz w:val="24"/>
                <w:szCs w:val="24"/>
                <w:lang w:val="kk-KZ"/>
              </w:rPr>
              <w:t>»</w:t>
            </w:r>
            <w:r>
              <w:rPr>
                <w:rFonts w:ascii="Times New Roman" w:hAnsi="Times New Roman" w:cs="Times New Roman"/>
                <w:sz w:val="24"/>
                <w:szCs w:val="24"/>
              </w:rPr>
              <w:t xml:space="preserve">, с письменным ходатайством о присвоении </w:t>
            </w:r>
            <w:r>
              <w:rPr>
                <w:rFonts w:ascii="Times New Roman" w:hAnsi="Times New Roman" w:cs="Times New Roman"/>
                <w:sz w:val="24"/>
                <w:szCs w:val="24"/>
                <w:lang w:val="kk-KZ"/>
              </w:rPr>
              <w:t xml:space="preserve">статуса </w:t>
            </w:r>
            <w:r>
              <w:rPr>
                <w:rFonts w:ascii="Times New Roman" w:hAnsi="Times New Roman" w:cs="Times New Roman"/>
                <w:sz w:val="24"/>
                <w:szCs w:val="24"/>
              </w:rPr>
              <w:t xml:space="preserve">беженца по </w:t>
            </w:r>
            <w:r>
              <w:rPr>
                <w:rFonts w:ascii="Times New Roman" w:hAnsi="Times New Roman" w:cs="Times New Roman"/>
                <w:sz w:val="24"/>
                <w:szCs w:val="24"/>
                <w:lang w:val="kk-KZ"/>
              </w:rPr>
              <w:t xml:space="preserve">                       </w:t>
            </w:r>
            <w:r>
              <w:rPr>
                <w:rFonts w:ascii="Times New Roman" w:hAnsi="Times New Roman" w:cs="Times New Roman"/>
                <w:sz w:val="24"/>
                <w:szCs w:val="24"/>
              </w:rPr>
              <w:t>адресу ул.Астана,</w:t>
            </w:r>
            <w:r>
              <w:rPr>
                <w:rFonts w:ascii="Times New Roman" w:hAnsi="Times New Roman" w:cs="Times New Roman"/>
                <w:sz w:val="24"/>
                <w:szCs w:val="24"/>
                <w:lang w:val="kk-KZ"/>
              </w:rPr>
              <w:t xml:space="preserve"> </w:t>
            </w:r>
            <w:r>
              <w:rPr>
                <w:rFonts w:ascii="Times New Roman" w:hAnsi="Times New Roman" w:cs="Times New Roman"/>
                <w:sz w:val="24"/>
                <w:szCs w:val="24"/>
              </w:rPr>
              <w:t xml:space="preserve">59, </w:t>
            </w:r>
            <w:r>
              <w:rPr>
                <w:rFonts w:ascii="Times New Roman" w:hAnsi="Times New Roman" w:cs="Times New Roman"/>
                <w:sz w:val="24"/>
                <w:szCs w:val="24"/>
                <w:lang w:val="kk-KZ"/>
              </w:rPr>
              <w:t xml:space="preserve"> 2 э</w:t>
            </w:r>
            <w:r>
              <w:rPr>
                <w:rFonts w:ascii="Times New Roman" w:hAnsi="Times New Roman" w:cs="Times New Roman"/>
                <w:sz w:val="24"/>
                <w:szCs w:val="24"/>
              </w:rPr>
              <w:t>таж, каб 222.</w:t>
            </w:r>
            <w:r>
              <w:rPr>
                <w:rFonts w:ascii="Times New Roman" w:hAnsi="Times New Roman" w:cs="Times New Roman"/>
                <w:sz w:val="24"/>
                <w:szCs w:val="24"/>
                <w:lang w:val="kk-KZ"/>
              </w:rPr>
              <w:t>;                          т</w:t>
            </w:r>
            <w:r>
              <w:rPr>
                <w:rFonts w:ascii="Times New Roman" w:hAnsi="Times New Roman" w:cs="Times New Roman"/>
                <w:sz w:val="24"/>
                <w:szCs w:val="24"/>
              </w:rPr>
              <w:t>ел.: 32-55-40</w:t>
            </w:r>
            <w:r>
              <w:rPr>
                <w:rFonts w:ascii="Times New Roman" w:hAnsi="Times New Roman" w:cs="Times New Roman"/>
                <w:sz w:val="24"/>
                <w:szCs w:val="24"/>
                <w:lang w:val="kk-KZ"/>
              </w:rPr>
              <w:t>,</w:t>
            </w:r>
            <w:r>
              <w:rPr>
                <w:rFonts w:ascii="Times New Roman" w:hAnsi="Times New Roman" w:cs="Times New Roman"/>
                <w:sz w:val="24"/>
                <w:szCs w:val="24"/>
              </w:rPr>
              <w:t xml:space="preserve"> </w:t>
            </w:r>
          </w:p>
          <w:p w14:paraId="3D061842" w14:textId="77777777" w:rsidR="00AC369F" w:rsidRDefault="00000000">
            <w:pPr>
              <w:spacing w:after="0" w:line="240" w:lineRule="auto"/>
              <w:jc w:val="both"/>
              <w:rPr>
                <w:rStyle w:val="a3"/>
                <w:rFonts w:ascii="Times New Roman" w:hAnsi="Times New Roman" w:cs="Times New Roman"/>
                <w:sz w:val="24"/>
                <w:szCs w:val="24"/>
                <w:lang w:val="kk-KZ"/>
              </w:rPr>
            </w:pPr>
            <w:hyperlink r:id="rId48" w:history="1">
              <w:r>
                <w:rPr>
                  <w:rStyle w:val="a3"/>
                  <w:rFonts w:ascii="Times New Roman" w:hAnsi="Times New Roman" w:cs="Times New Roman"/>
                  <w:sz w:val="24"/>
                  <w:szCs w:val="24"/>
                </w:rPr>
                <w:t>https://adilet.zan.kz/rus/docs/V2200027506</w:t>
              </w:r>
            </w:hyperlink>
          </w:p>
          <w:p w14:paraId="2DDD71EC"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44EB4260" w14:textId="77777777">
        <w:tc>
          <w:tcPr>
            <w:tcW w:w="777" w:type="dxa"/>
          </w:tcPr>
          <w:p w14:paraId="6E52D8A8"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75</w:t>
            </w:r>
          </w:p>
        </w:tc>
        <w:tc>
          <w:tcPr>
            <w:tcW w:w="3199" w:type="dxa"/>
          </w:tcPr>
          <w:p w14:paraId="7B4E8623"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М</w:t>
            </w:r>
            <w:r>
              <w:rPr>
                <w:rFonts w:ascii="Times New Roman" w:hAnsi="Times New Roman" w:cs="Times New Roman"/>
                <w:sz w:val="24"/>
                <w:szCs w:val="24"/>
              </w:rPr>
              <w:t xml:space="preserve">огу ли без </w:t>
            </w:r>
            <w:r>
              <w:rPr>
                <w:rFonts w:ascii="Times New Roman" w:hAnsi="Times New Roman" w:cs="Times New Roman"/>
                <w:sz w:val="24"/>
                <w:szCs w:val="24"/>
                <w:lang w:val="kk-KZ"/>
              </w:rPr>
              <w:t xml:space="preserve">ОСМС получить направление в </w:t>
            </w:r>
            <w:r>
              <w:rPr>
                <w:rFonts w:ascii="Times New Roman" w:hAnsi="Times New Roman" w:cs="Times New Roman"/>
                <w:sz w:val="24"/>
                <w:szCs w:val="24"/>
              </w:rPr>
              <w:t>поликлиник</w:t>
            </w:r>
            <w:r>
              <w:rPr>
                <w:rFonts w:ascii="Times New Roman" w:hAnsi="Times New Roman" w:cs="Times New Roman"/>
                <w:sz w:val="24"/>
                <w:szCs w:val="24"/>
                <w:lang w:val="kk-KZ"/>
              </w:rPr>
              <w:t xml:space="preserve">е? </w:t>
            </w:r>
          </w:p>
        </w:tc>
        <w:tc>
          <w:tcPr>
            <w:tcW w:w="5595" w:type="dxa"/>
          </w:tcPr>
          <w:p w14:paraId="0E7CD62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662FEC6E"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Согласно Закона РК «Об обязательном социальном медицинском страховании», Кодекса Республики Казахстан </w:t>
            </w:r>
            <w:r>
              <w:rPr>
                <w:rFonts w:ascii="Times New Roman" w:hAnsi="Times New Roman" w:cs="Times New Roman"/>
                <w:sz w:val="24"/>
                <w:szCs w:val="24"/>
                <w:lang w:val="kk-KZ"/>
              </w:rPr>
              <w:t>«</w:t>
            </w:r>
            <w:r>
              <w:rPr>
                <w:rFonts w:ascii="Times New Roman" w:hAnsi="Times New Roman" w:cs="Times New Roman"/>
                <w:sz w:val="24"/>
                <w:szCs w:val="24"/>
              </w:rPr>
              <w:t>О здоровье народа и системе здравоохранения</w:t>
            </w:r>
            <w:r>
              <w:rPr>
                <w:rFonts w:ascii="Times New Roman" w:hAnsi="Times New Roman" w:cs="Times New Roman"/>
                <w:sz w:val="24"/>
                <w:szCs w:val="24"/>
                <w:lang w:val="kk-KZ"/>
              </w:rPr>
              <w:t>»</w:t>
            </w:r>
            <w:r>
              <w:rPr>
                <w:rFonts w:ascii="Times New Roman" w:hAnsi="Times New Roman" w:cs="Times New Roman"/>
                <w:sz w:val="24"/>
                <w:szCs w:val="24"/>
              </w:rPr>
              <w:t xml:space="preserve"> не застрахованный пациент </w:t>
            </w:r>
            <w:r>
              <w:rPr>
                <w:rFonts w:ascii="Times New Roman" w:hAnsi="Times New Roman" w:cs="Times New Roman"/>
                <w:sz w:val="24"/>
                <w:szCs w:val="24"/>
              </w:rPr>
              <w:lastRenderedPageBreak/>
              <w:t>может получить услуги, которые входят в перечень ГОБМП, но не может получать мед</w:t>
            </w:r>
            <w:r>
              <w:rPr>
                <w:rFonts w:ascii="Times New Roman" w:hAnsi="Times New Roman" w:cs="Times New Roman"/>
                <w:sz w:val="24"/>
                <w:szCs w:val="24"/>
                <w:lang w:val="kk-KZ"/>
              </w:rPr>
              <w:t xml:space="preserve">ицинские </w:t>
            </w:r>
            <w:r>
              <w:rPr>
                <w:rFonts w:ascii="Times New Roman" w:hAnsi="Times New Roman" w:cs="Times New Roman"/>
                <w:sz w:val="24"/>
                <w:szCs w:val="24"/>
              </w:rPr>
              <w:t>услуги в рамках ОСМС. При социально значимых заболеваниях, консультативно- диагностическая помощь, а также лечение осуществляется в рамках ГОБМП. В перечень ГОБМП входят осмотры, консультации специалистов.</w:t>
            </w:r>
          </w:p>
          <w:p w14:paraId="578E317E" w14:textId="77777777" w:rsidR="00AC369F" w:rsidRDefault="00000000">
            <w:pPr>
              <w:spacing w:after="0" w:line="240" w:lineRule="auto"/>
              <w:jc w:val="both"/>
              <w:rPr>
                <w:rFonts w:ascii="Times New Roman" w:hAnsi="Times New Roman" w:cs="Times New Roman"/>
                <w:sz w:val="24"/>
                <w:szCs w:val="24"/>
              </w:rPr>
            </w:pPr>
            <w:hyperlink r:id="rId49" w:history="1">
              <w:r>
                <w:rPr>
                  <w:rStyle w:val="a3"/>
                  <w:rFonts w:ascii="Times New Roman" w:hAnsi="Times New Roman" w:cs="Times New Roman"/>
                  <w:sz w:val="24"/>
                  <w:szCs w:val="24"/>
                </w:rPr>
                <w:t>https://adilet.zan.kz/rus/docs/Z1500000405</w:t>
              </w:r>
            </w:hyperlink>
          </w:p>
          <w:p w14:paraId="050DA072" w14:textId="77777777" w:rsidR="00AC369F" w:rsidRDefault="00000000">
            <w:pPr>
              <w:spacing w:after="0" w:line="240" w:lineRule="auto"/>
              <w:jc w:val="both"/>
              <w:rPr>
                <w:rStyle w:val="a3"/>
                <w:rFonts w:ascii="Times New Roman" w:hAnsi="Times New Roman" w:cs="Times New Roman"/>
                <w:sz w:val="24"/>
                <w:szCs w:val="24"/>
                <w:lang w:val="kk-KZ"/>
              </w:rPr>
            </w:pPr>
            <w:hyperlink r:id="rId50" w:history="1">
              <w:r>
                <w:rPr>
                  <w:rStyle w:val="a3"/>
                  <w:rFonts w:ascii="Times New Roman" w:hAnsi="Times New Roman" w:cs="Times New Roman"/>
                  <w:sz w:val="24"/>
                  <w:szCs w:val="24"/>
                </w:rPr>
                <w:t>https://adilet.zan.kz/rus/docs/P1900000721</w:t>
              </w:r>
            </w:hyperlink>
          </w:p>
          <w:p w14:paraId="76D0D79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1CED971C" w14:textId="77777777">
        <w:tc>
          <w:tcPr>
            <w:tcW w:w="777" w:type="dxa"/>
          </w:tcPr>
          <w:p w14:paraId="105E2F39"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76</w:t>
            </w:r>
          </w:p>
        </w:tc>
        <w:tc>
          <w:tcPr>
            <w:tcW w:w="3199" w:type="dxa"/>
          </w:tcPr>
          <w:p w14:paraId="08466917"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Где можно узнать свой статус застрахованности?</w:t>
            </w:r>
          </w:p>
        </w:tc>
        <w:tc>
          <w:tcPr>
            <w:tcW w:w="5595" w:type="dxa"/>
          </w:tcPr>
          <w:p w14:paraId="103A407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25C8F0E6"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Д</w:t>
            </w:r>
            <w:r>
              <w:rPr>
                <w:rFonts w:ascii="Times New Roman" w:hAnsi="Times New Roman" w:cs="Times New Roman"/>
                <w:sz w:val="24"/>
                <w:szCs w:val="24"/>
              </w:rPr>
              <w:t xml:space="preserve">ля получения медицинской помощи в рамках ОСМС, жители могут узнать свой статус застрахованности на сайте фонда </w:t>
            </w:r>
            <w:hyperlink r:id="rId51" w:history="1">
              <w:r>
                <w:rPr>
                  <w:rStyle w:val="a3"/>
                  <w:rFonts w:ascii="Times New Roman" w:hAnsi="Times New Roman" w:cs="Times New Roman"/>
                  <w:sz w:val="24"/>
                  <w:szCs w:val="24"/>
                </w:rPr>
                <w:t>https://msqory.kz/</w:t>
              </w:r>
            </w:hyperlink>
          </w:p>
          <w:p w14:paraId="28CE7A34" w14:textId="77777777" w:rsidR="00AC369F" w:rsidRDefault="0000000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Telegram-</w:t>
            </w:r>
            <w:r>
              <w:rPr>
                <w:rFonts w:ascii="Times New Roman" w:hAnsi="Times New Roman" w:cs="Times New Roman"/>
                <w:sz w:val="24"/>
                <w:szCs w:val="24"/>
              </w:rPr>
              <w:t>бот</w:t>
            </w:r>
            <w:r>
              <w:rPr>
                <w:rFonts w:ascii="Times New Roman" w:hAnsi="Times New Roman" w:cs="Times New Roman"/>
                <w:sz w:val="24"/>
                <w:szCs w:val="24"/>
                <w:lang w:val="en-US"/>
              </w:rPr>
              <w:t xml:space="preserve"> (</w:t>
            </w:r>
            <w:hyperlink r:id="rId52" w:history="1">
              <w:r>
                <w:rPr>
                  <w:rStyle w:val="a3"/>
                  <w:rFonts w:ascii="Times New Roman" w:hAnsi="Times New Roman" w:cs="Times New Roman"/>
                  <w:sz w:val="24"/>
                  <w:szCs w:val="24"/>
                  <w:lang w:val="en-US"/>
                </w:rPr>
                <w:t>https://t.me/SaqtandyryBot</w:t>
              </w:r>
            </w:hyperlink>
            <w:r>
              <w:rPr>
                <w:rFonts w:ascii="Times New Roman" w:hAnsi="Times New Roman" w:cs="Times New Roman"/>
                <w:sz w:val="24"/>
                <w:szCs w:val="24"/>
                <w:lang w:val="en-US"/>
              </w:rPr>
              <w:t>)</w:t>
            </w:r>
          </w:p>
          <w:p w14:paraId="1432DDC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мобильное приложение Qoldau 24/7</w:t>
            </w:r>
            <w:r>
              <w:rPr>
                <w:rFonts w:ascii="Times New Roman" w:hAnsi="Times New Roman" w:cs="Times New Roman"/>
                <w:sz w:val="24"/>
                <w:szCs w:val="24"/>
                <w:lang w:val="kk-KZ"/>
              </w:rPr>
              <w:t>.</w:t>
            </w:r>
          </w:p>
          <w:p w14:paraId="7E7300AB"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1DFDBAC" w14:textId="77777777">
        <w:tc>
          <w:tcPr>
            <w:tcW w:w="777" w:type="dxa"/>
          </w:tcPr>
          <w:p w14:paraId="61CAD1BB"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77</w:t>
            </w:r>
          </w:p>
        </w:tc>
        <w:tc>
          <w:tcPr>
            <w:tcW w:w="3199" w:type="dxa"/>
          </w:tcPr>
          <w:p w14:paraId="3CDCD47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Если не использовала ОСМС в прошлом году можно ли их вернуть? </w:t>
            </w:r>
          </w:p>
        </w:tc>
        <w:tc>
          <w:tcPr>
            <w:tcW w:w="5595" w:type="dxa"/>
          </w:tcPr>
          <w:p w14:paraId="7ED0AC47"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266E1D13"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ОСМС - это не накопительная система, человек застрахован в ОСМС, если имеются платежи за предыдущие 12 месяцев. Ознакомится с суммами, которые были перечислены на ОСМС вы можете на портале электронного правительства в разделе «здравоохранение», подписав запрос ЭЦП или через ЦОН.</w:t>
            </w:r>
          </w:p>
          <w:p w14:paraId="695E305A" w14:textId="77777777" w:rsidR="00AC369F" w:rsidRDefault="00000000">
            <w:pPr>
              <w:spacing w:after="0" w:line="240" w:lineRule="auto"/>
              <w:jc w:val="both"/>
              <w:rPr>
                <w:rStyle w:val="a3"/>
                <w:rFonts w:ascii="Times New Roman" w:hAnsi="Times New Roman" w:cs="Times New Roman"/>
                <w:sz w:val="24"/>
                <w:szCs w:val="24"/>
                <w:lang w:val="kk-KZ"/>
              </w:rPr>
            </w:pPr>
            <w:hyperlink r:id="rId53" w:history="1">
              <w:r>
                <w:rPr>
                  <w:rStyle w:val="a3"/>
                  <w:rFonts w:ascii="Times New Roman" w:hAnsi="Times New Roman" w:cs="Times New Roman"/>
                  <w:sz w:val="24"/>
                  <w:szCs w:val="24"/>
                  <w:lang w:val="kk-KZ"/>
                </w:rPr>
                <w:t>https://egov.kz/cms/ru</w:t>
              </w:r>
            </w:hyperlink>
          </w:p>
          <w:p w14:paraId="5D71CD5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66095213" w14:textId="77777777">
        <w:tc>
          <w:tcPr>
            <w:tcW w:w="777" w:type="dxa"/>
          </w:tcPr>
          <w:p w14:paraId="33FB377E"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78</w:t>
            </w:r>
          </w:p>
        </w:tc>
        <w:tc>
          <w:tcPr>
            <w:tcW w:w="3199" w:type="dxa"/>
          </w:tcPr>
          <w:p w14:paraId="478CA6B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У моего ребенка нет прививок, почему его не принимают в детский сад? </w:t>
            </w:r>
          </w:p>
        </w:tc>
        <w:tc>
          <w:tcPr>
            <w:tcW w:w="5595" w:type="dxa"/>
          </w:tcPr>
          <w:p w14:paraId="79E5121F"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63F5265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Согласна пункта 8 Правил «Об утверждении правил допуска в дошкольные организации детей, не получивших плановые профилактические прививки, и порогового уровня коллективного иммунитета», если непривитых детей в группе больше 10 %, то детский сад вправе отказать в приеме.</w:t>
            </w:r>
          </w:p>
          <w:p w14:paraId="4ECC09C1" w14:textId="77777777" w:rsidR="00AC369F" w:rsidRDefault="00000000">
            <w:pPr>
              <w:spacing w:after="0" w:line="240" w:lineRule="auto"/>
              <w:jc w:val="both"/>
              <w:rPr>
                <w:rFonts w:ascii="Times New Roman" w:hAnsi="Times New Roman" w:cs="Times New Roman"/>
                <w:sz w:val="24"/>
                <w:szCs w:val="24"/>
                <w:lang w:val="kk-KZ"/>
              </w:rPr>
            </w:pPr>
            <w:hyperlink r:id="rId54" w:history="1">
              <w:r>
                <w:rPr>
                  <w:rStyle w:val="a3"/>
                  <w:rFonts w:ascii="Times New Roman" w:hAnsi="Times New Roman" w:cs="Times New Roman"/>
                  <w:sz w:val="24"/>
                  <w:szCs w:val="24"/>
                </w:rPr>
                <w:t>https://adilet.zan.kz/rus/docs/V2000021832</w:t>
              </w:r>
            </w:hyperlink>
          </w:p>
          <w:p w14:paraId="049F158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По дополнительным вопросам можете обратиться в службу 109. </w:t>
            </w:r>
          </w:p>
        </w:tc>
      </w:tr>
      <w:tr w:rsidR="00AC369F" w14:paraId="34FF9D94" w14:textId="77777777">
        <w:tc>
          <w:tcPr>
            <w:tcW w:w="777" w:type="dxa"/>
          </w:tcPr>
          <w:p w14:paraId="0E9E9D0A"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79</w:t>
            </w:r>
          </w:p>
        </w:tc>
        <w:tc>
          <w:tcPr>
            <w:tcW w:w="3199" w:type="dxa"/>
          </w:tcPr>
          <w:p w14:paraId="75FB3EF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Как встать на учет по беременности если переехала в другой город? </w:t>
            </w:r>
          </w:p>
        </w:tc>
        <w:tc>
          <w:tcPr>
            <w:tcW w:w="5595" w:type="dxa"/>
          </w:tcPr>
          <w:p w14:paraId="42AB0AEE"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36CF22B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rPr>
              <w:t>Согласно Приказа Министра здравоохранения Республики Казахстан от 26 августа 2021</w:t>
            </w:r>
            <w:r>
              <w:rPr>
                <w:rFonts w:ascii="Times New Roman" w:hAnsi="Times New Roman" w:cs="Times New Roman"/>
                <w:sz w:val="24"/>
                <w:szCs w:val="24"/>
                <w:lang w:val="kk-KZ"/>
              </w:rPr>
              <w:t xml:space="preserve"> </w:t>
            </w:r>
            <w:r>
              <w:rPr>
                <w:rFonts w:ascii="Times New Roman" w:hAnsi="Times New Roman" w:cs="Times New Roman"/>
                <w:sz w:val="24"/>
                <w:szCs w:val="24"/>
              </w:rPr>
              <w:t>года № ҚР ДСМ-  92 «Об утверждении стандарта организации оказания акушерско- гинекологической помощи в    Республике Казахстан» глав</w:t>
            </w:r>
            <w:r>
              <w:rPr>
                <w:rFonts w:ascii="Times New Roman" w:hAnsi="Times New Roman" w:cs="Times New Roman"/>
                <w:sz w:val="24"/>
                <w:szCs w:val="24"/>
                <w:lang w:val="kk-KZ"/>
              </w:rPr>
              <w:t>а</w:t>
            </w:r>
            <w:r>
              <w:rPr>
                <w:rFonts w:ascii="Times New Roman" w:hAnsi="Times New Roman" w:cs="Times New Roman"/>
                <w:sz w:val="24"/>
                <w:szCs w:val="24"/>
              </w:rPr>
              <w:t xml:space="preserve"> 3, пункта 34. При смене беременной места жительства дальнейшее наблюдение осуществляется врачом, фельдшером или акушеркой/акушером по месту фактического проживания. </w:t>
            </w:r>
            <w:hyperlink r:id="rId55" w:history="1">
              <w:r>
                <w:rPr>
                  <w:rStyle w:val="a3"/>
                  <w:rFonts w:ascii="Times New Roman" w:hAnsi="Times New Roman" w:cs="Times New Roman"/>
                  <w:sz w:val="24"/>
                  <w:szCs w:val="24"/>
                </w:rPr>
                <w:t>https://adilet.zan.kz/rus/docs/V2100024131</w:t>
              </w:r>
            </w:hyperlink>
            <w:r>
              <w:rPr>
                <w:rFonts w:ascii="Times New Roman" w:hAnsi="Times New Roman" w:cs="Times New Roman"/>
                <w:sz w:val="24"/>
                <w:szCs w:val="24"/>
              </w:rPr>
              <w:t xml:space="preserve"> </w:t>
            </w:r>
            <w:hyperlink r:id="rId56" w:history="1"/>
          </w:p>
          <w:p w14:paraId="43732FD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3ADA8075" w14:textId="77777777">
        <w:tc>
          <w:tcPr>
            <w:tcW w:w="777" w:type="dxa"/>
          </w:tcPr>
          <w:p w14:paraId="4D4D195F"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80</w:t>
            </w:r>
          </w:p>
        </w:tc>
        <w:tc>
          <w:tcPr>
            <w:tcW w:w="3199" w:type="dxa"/>
          </w:tcPr>
          <w:p w14:paraId="21D32CD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Какая помощь от государства предоставляется одиноко проживающим пенсионерам? </w:t>
            </w:r>
          </w:p>
        </w:tc>
        <w:tc>
          <w:tcPr>
            <w:tcW w:w="5595" w:type="dxa"/>
          </w:tcPr>
          <w:p w14:paraId="3D6C6AC8" w14:textId="77777777" w:rsidR="00AC369F" w:rsidRDefault="00000000">
            <w:pPr>
              <w:spacing w:after="0" w:line="240" w:lineRule="auto"/>
              <w:jc w:val="both"/>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rPr>
              <w:t>Здравствуйте! Ваше обращение принято.</w:t>
            </w:r>
          </w:p>
          <w:p w14:paraId="03494E5B" w14:textId="77777777" w:rsidR="00AC369F" w:rsidRDefault="00000000">
            <w:pPr>
              <w:spacing w:after="0" w:line="240" w:lineRule="auto"/>
              <w:jc w:val="both"/>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rPr>
              <w:t>Согласно Правил оказания социальной помощи, установления ее размеров и определения перечня отдельных категорий нуждающихся граждан в городе Павлодаре",</w:t>
            </w:r>
            <w:r>
              <w:rPr>
                <w:rFonts w:ascii="Times New Roman" w:hAnsi="Times New Roman" w:cs="Times New Roman"/>
                <w:sz w:val="24"/>
                <w:szCs w:val="24"/>
              </w:rPr>
              <w:t xml:space="preserve"> </w:t>
            </w:r>
            <w:r>
              <w:rPr>
                <w:rFonts w:ascii="Times New Roman" w:hAnsi="Times New Roman" w:cs="Times New Roman"/>
                <w:color w:val="1F1F1F"/>
                <w:sz w:val="24"/>
                <w:szCs w:val="24"/>
                <w:shd w:val="clear" w:color="auto" w:fill="FFFFFF"/>
              </w:rPr>
              <w:t>утвержденного решением Павлодарского городского маслихата от 13 октября 2023 года № 65/8</w:t>
            </w:r>
            <w:r>
              <w:rPr>
                <w:rFonts w:ascii="Times New Roman" w:hAnsi="Times New Roman" w:cs="Times New Roman"/>
                <w:color w:val="1F1F1F"/>
                <w:sz w:val="24"/>
                <w:szCs w:val="24"/>
                <w:shd w:val="clear" w:color="auto" w:fill="FFFFFF"/>
                <w:lang w:val="kk-KZ"/>
              </w:rPr>
              <w:t>,</w:t>
            </w:r>
            <w:r>
              <w:rPr>
                <w:rFonts w:ascii="Times New Roman" w:hAnsi="Times New Roman" w:cs="Times New Roman"/>
                <w:color w:val="1F1F1F"/>
                <w:sz w:val="24"/>
                <w:szCs w:val="24"/>
                <w:shd w:val="clear" w:color="auto" w:fill="FFFFFF"/>
              </w:rPr>
              <w:t xml:space="preserve">  одиноким и одинокопроживающим нетрудоспособным престарелым гражданам; пенсионерам, получающим минимальный размер пенсии</w:t>
            </w:r>
            <w:r>
              <w:rPr>
                <w:rFonts w:ascii="Times New Roman" w:hAnsi="Times New Roman" w:cs="Times New Roman"/>
                <w:color w:val="1F1F1F"/>
                <w:sz w:val="24"/>
                <w:szCs w:val="24"/>
                <w:shd w:val="clear" w:color="auto" w:fill="FFFFFF"/>
                <w:lang w:val="kk-KZ"/>
              </w:rPr>
              <w:t>,</w:t>
            </w:r>
            <w:r>
              <w:rPr>
                <w:rFonts w:ascii="Times New Roman" w:hAnsi="Times New Roman" w:cs="Times New Roman"/>
                <w:color w:val="1F1F1F"/>
                <w:sz w:val="24"/>
                <w:szCs w:val="24"/>
                <w:shd w:val="clear" w:color="auto" w:fill="FFFFFF"/>
              </w:rPr>
              <w:t xml:space="preserve"> </w:t>
            </w:r>
            <w:r>
              <w:rPr>
                <w:rFonts w:ascii="Times New Roman" w:hAnsi="Times New Roman" w:cs="Times New Roman"/>
                <w:color w:val="040C28"/>
                <w:sz w:val="24"/>
                <w:szCs w:val="24"/>
              </w:rPr>
              <w:t>ежемесячно выплачивается помощь в размере трех минимальных расчетных показателей</w:t>
            </w:r>
            <w:r>
              <w:rPr>
                <w:rFonts w:ascii="Times New Roman" w:hAnsi="Times New Roman" w:cs="Times New Roman"/>
                <w:color w:val="1F1F1F"/>
                <w:sz w:val="24"/>
                <w:szCs w:val="24"/>
                <w:shd w:val="clear" w:color="auto" w:fill="FFFFFF"/>
              </w:rPr>
              <w:t>.</w:t>
            </w:r>
          </w:p>
          <w:p w14:paraId="2E4FA86A" w14:textId="77777777" w:rsidR="00AC369F" w:rsidRDefault="00000000">
            <w:pPr>
              <w:spacing w:after="0" w:line="240" w:lineRule="auto"/>
              <w:jc w:val="both"/>
              <w:rPr>
                <w:rStyle w:val="a3"/>
                <w:rFonts w:ascii="Times New Roman" w:hAnsi="Times New Roman" w:cs="Times New Roman"/>
                <w:sz w:val="24"/>
                <w:szCs w:val="24"/>
                <w:lang w:val="kk-KZ"/>
              </w:rPr>
            </w:pPr>
            <w:hyperlink r:id="rId57" w:history="1">
              <w:r>
                <w:rPr>
                  <w:rStyle w:val="a3"/>
                  <w:rFonts w:ascii="Times New Roman" w:hAnsi="Times New Roman" w:cs="Times New Roman"/>
                  <w:sz w:val="24"/>
                  <w:szCs w:val="24"/>
                </w:rPr>
                <w:t>https://adilet.zan.kz/rus/docs/V24PA755914</w:t>
              </w:r>
            </w:hyperlink>
          </w:p>
          <w:p w14:paraId="40FCBC8F" w14:textId="77777777" w:rsidR="00AC369F" w:rsidRDefault="00000000">
            <w:pPr>
              <w:spacing w:after="0" w:line="240" w:lineRule="auto"/>
              <w:jc w:val="both"/>
              <w:rPr>
                <w:rFonts w:ascii="Times New Roman" w:hAnsi="Times New Roman" w:cs="Times New Roman"/>
                <w:color w:val="040C28"/>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6D5A8E5" w14:textId="77777777">
        <w:tc>
          <w:tcPr>
            <w:tcW w:w="777" w:type="dxa"/>
          </w:tcPr>
          <w:p w14:paraId="6B7EDF6B"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81</w:t>
            </w:r>
          </w:p>
        </w:tc>
        <w:tc>
          <w:tcPr>
            <w:tcW w:w="3199" w:type="dxa"/>
          </w:tcPr>
          <w:p w14:paraId="7D4E00A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Бывший муж переехал в столицу и не выплачивает алименты</w:t>
            </w:r>
          </w:p>
        </w:tc>
        <w:tc>
          <w:tcPr>
            <w:tcW w:w="5595" w:type="dxa"/>
          </w:tcPr>
          <w:p w14:paraId="347D1A4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3E670F5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В соответствии с Законом РК «Об исполнительном производстве и статусе судебных исполнителей» должник обязан до окончания исполнительного производства один раз в месяц, а также в случаях вызова являться к судебному исполнителю. Неявка влечет ответственность в соответствии с законами Республики Казахстан.</w:t>
            </w:r>
            <w:r>
              <w:rPr>
                <w:rFonts w:ascii="Times New Roman" w:hAnsi="Times New Roman" w:cs="Times New Roman"/>
                <w:sz w:val="24"/>
                <w:szCs w:val="24"/>
              </w:rPr>
              <w:t xml:space="preserve"> </w:t>
            </w:r>
            <w:r>
              <w:rPr>
                <w:rFonts w:ascii="Times New Roman" w:hAnsi="Times New Roman" w:cs="Times New Roman"/>
                <w:sz w:val="24"/>
                <w:szCs w:val="24"/>
                <w:lang w:val="kk-KZ"/>
              </w:rPr>
              <w:t>Должник обязан до окончания исполнительного производства один раз в месяц, а также в случаях вызова являться к судебному исполнителю. Неявка влечет ответственность в соответствии с законами Республики Казахстан.</w:t>
            </w:r>
          </w:p>
          <w:p w14:paraId="12C4FAE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Рекомендуем обратиться к судебному исполнителю,  которым по исполнительному документу, было возбуждено исполнительное производство. </w:t>
            </w:r>
          </w:p>
          <w:p w14:paraId="29DAA938" w14:textId="77777777" w:rsidR="00AC369F" w:rsidRDefault="00000000">
            <w:pPr>
              <w:spacing w:after="0" w:line="240" w:lineRule="auto"/>
              <w:jc w:val="both"/>
              <w:rPr>
                <w:rStyle w:val="a3"/>
                <w:rFonts w:ascii="Times New Roman" w:hAnsi="Times New Roman" w:cs="Times New Roman"/>
                <w:sz w:val="24"/>
                <w:szCs w:val="24"/>
                <w:lang w:val="kk-KZ"/>
              </w:rPr>
            </w:pPr>
            <w:hyperlink r:id="rId58" w:history="1">
              <w:r>
                <w:rPr>
                  <w:rStyle w:val="a3"/>
                  <w:rFonts w:ascii="Times New Roman" w:hAnsi="Times New Roman" w:cs="Times New Roman"/>
                  <w:sz w:val="24"/>
                  <w:szCs w:val="24"/>
                  <w:lang w:val="kk-KZ"/>
                </w:rPr>
                <w:t>https://adilet.zan.kz/rus/docs/Z100000261_</w:t>
              </w:r>
            </w:hyperlink>
          </w:p>
          <w:p w14:paraId="449A8463"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39A7B41" w14:textId="77777777">
        <w:tc>
          <w:tcPr>
            <w:tcW w:w="777" w:type="dxa"/>
          </w:tcPr>
          <w:p w14:paraId="7DBD5EB6"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82</w:t>
            </w:r>
          </w:p>
        </w:tc>
        <w:tc>
          <w:tcPr>
            <w:tcW w:w="3199" w:type="dxa"/>
          </w:tcPr>
          <w:p w14:paraId="64E7605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Сосед завладел кладовкой между этажами на лестничной площадке, установив там металическую дверь. Куда обратится? </w:t>
            </w:r>
          </w:p>
        </w:tc>
        <w:tc>
          <w:tcPr>
            <w:tcW w:w="5595" w:type="dxa"/>
          </w:tcPr>
          <w:p w14:paraId="1B676C3B"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69AFD49E"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Согласно Закона РК «О жилищных отношениях» собственники квартир, нежилых помещений, кладовок на собрании, проводимом явочным порядком или путем письменного опроса, могут проголосовать процесс принятия собственниками квартир, нежилых помещений решений, связанных с управлением объектом кондоминиума и содержанием общего имущества объекта кондоминиума, а также собственниками  кладовок решений, связанных с содержанием кладовок, осуществляемый путем открытого волеизъявления на собрании, проводимом явочным порядком или путем письменного опроса. Объект кондоминиума </w:t>
            </w:r>
            <w:r>
              <w:rPr>
                <w:rFonts w:ascii="Times New Roman" w:hAnsi="Times New Roman" w:cs="Times New Roman"/>
                <w:sz w:val="24"/>
                <w:szCs w:val="24"/>
              </w:rPr>
              <w:lastRenderedPageBreak/>
              <w:t>– единый имущественный комплекс, состоящий из квартир, кладовок, находящихся в индивидуальной (раздельной) собственности, и общего имущества, которое не может находиться в индивидуальной (раздельной) собственности и принадлежит собственникам квартир, нежилых помещений, кладовок на праве общей долевой собственности.</w:t>
            </w:r>
          </w:p>
          <w:p w14:paraId="197CB2A7" w14:textId="77777777" w:rsidR="00AC369F" w:rsidRDefault="00000000">
            <w:pPr>
              <w:spacing w:after="0" w:line="240" w:lineRule="auto"/>
              <w:jc w:val="both"/>
              <w:rPr>
                <w:rStyle w:val="a3"/>
                <w:rFonts w:ascii="Times New Roman" w:hAnsi="Times New Roman" w:cs="Times New Roman"/>
                <w:sz w:val="24"/>
                <w:szCs w:val="24"/>
                <w:lang w:val="kk-KZ"/>
              </w:rPr>
            </w:pPr>
            <w:hyperlink r:id="rId59" w:history="1">
              <w:r>
                <w:rPr>
                  <w:rStyle w:val="a3"/>
                  <w:rFonts w:ascii="Times New Roman" w:hAnsi="Times New Roman" w:cs="Times New Roman"/>
                  <w:sz w:val="24"/>
                  <w:szCs w:val="24"/>
                </w:rPr>
                <w:t>https://adilet.zan.kz/rus/docs/Z970000094_</w:t>
              </w:r>
            </w:hyperlink>
          </w:p>
          <w:p w14:paraId="5FDE70CE"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230A62E" w14:textId="77777777">
        <w:tc>
          <w:tcPr>
            <w:tcW w:w="777" w:type="dxa"/>
          </w:tcPr>
          <w:p w14:paraId="08776673"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83</w:t>
            </w:r>
          </w:p>
        </w:tc>
        <w:tc>
          <w:tcPr>
            <w:tcW w:w="3199" w:type="dxa"/>
          </w:tcPr>
          <w:p w14:paraId="67A20AB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Возле подъезда нашего дома стоит незнакомый автотранспорт и без номеров и без владельца. Куда обратится? </w:t>
            </w:r>
          </w:p>
        </w:tc>
        <w:tc>
          <w:tcPr>
            <w:tcW w:w="5595" w:type="dxa"/>
          </w:tcPr>
          <w:p w14:paraId="4E82E10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0DFED63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Необходимо обратиться к участковому по адресу места жительства или обратится в полицию по номеру 102.</w:t>
            </w:r>
          </w:p>
          <w:p w14:paraId="046D5A5F"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39A4E3BE" w14:textId="77777777">
        <w:tc>
          <w:tcPr>
            <w:tcW w:w="777" w:type="dxa"/>
          </w:tcPr>
          <w:p w14:paraId="4F643157"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84</w:t>
            </w:r>
          </w:p>
        </w:tc>
        <w:tc>
          <w:tcPr>
            <w:tcW w:w="3199" w:type="dxa"/>
          </w:tcPr>
          <w:p w14:paraId="51C5AF8B"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Кто должен убирать участок на территории гаражного кооператива? </w:t>
            </w:r>
          </w:p>
        </w:tc>
        <w:tc>
          <w:tcPr>
            <w:tcW w:w="5595" w:type="dxa"/>
          </w:tcPr>
          <w:p w14:paraId="27EC58A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311149B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Согласно Правил благоустройства территорий городов и населенных пунктов Павлодарской области утвержденного решением Павлодарского областного маслихата уборку производит администрация гаражного кооператива.</w:t>
            </w:r>
          </w:p>
          <w:p w14:paraId="7F44FB64" w14:textId="77777777" w:rsidR="00AC369F" w:rsidRDefault="00000000">
            <w:pPr>
              <w:spacing w:after="0" w:line="240" w:lineRule="auto"/>
              <w:jc w:val="both"/>
              <w:rPr>
                <w:rStyle w:val="a3"/>
                <w:rFonts w:ascii="Times New Roman" w:hAnsi="Times New Roman" w:cs="Times New Roman"/>
                <w:sz w:val="24"/>
                <w:szCs w:val="24"/>
                <w:lang w:val="kk-KZ"/>
              </w:rPr>
            </w:pPr>
            <w:hyperlink r:id="rId60" w:history="1">
              <w:r>
                <w:rPr>
                  <w:rStyle w:val="a3"/>
                  <w:rFonts w:ascii="Times New Roman" w:hAnsi="Times New Roman" w:cs="Times New Roman"/>
                  <w:sz w:val="24"/>
                  <w:szCs w:val="24"/>
                  <w:lang w:val="kk-KZ"/>
                </w:rPr>
                <w:t>https://adilet.zan.kz/rus/docs/G24P013414M</w:t>
              </w:r>
            </w:hyperlink>
          </w:p>
          <w:p w14:paraId="146D215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576B7D5F" w14:textId="77777777">
        <w:tc>
          <w:tcPr>
            <w:tcW w:w="777" w:type="dxa"/>
          </w:tcPr>
          <w:p w14:paraId="05C1C166"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85</w:t>
            </w:r>
          </w:p>
        </w:tc>
        <w:tc>
          <w:tcPr>
            <w:tcW w:w="3199" w:type="dxa"/>
          </w:tcPr>
          <w:p w14:paraId="7525239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Можно ли открыть ЭЦП в 17 лет? </w:t>
            </w:r>
          </w:p>
        </w:tc>
        <w:tc>
          <w:tcPr>
            <w:tcW w:w="5595" w:type="dxa"/>
          </w:tcPr>
          <w:p w14:paraId="2CD276C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21226E0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Согласно Закона РК «Об электронном документе и электронной цифровой подписи» ЭЦП ключи выдается лицу достигшему 16 летнего возраста.</w:t>
            </w:r>
          </w:p>
          <w:p w14:paraId="40E2F66D" w14:textId="77777777" w:rsidR="00AC369F" w:rsidRDefault="00000000">
            <w:pPr>
              <w:spacing w:after="0" w:line="240" w:lineRule="auto"/>
              <w:jc w:val="both"/>
              <w:rPr>
                <w:rStyle w:val="a3"/>
                <w:rFonts w:ascii="Times New Roman" w:hAnsi="Times New Roman" w:cs="Times New Roman"/>
                <w:sz w:val="24"/>
                <w:szCs w:val="24"/>
                <w:lang w:val="kk-KZ"/>
              </w:rPr>
            </w:pPr>
            <w:hyperlink r:id="rId61" w:history="1">
              <w:r>
                <w:rPr>
                  <w:rStyle w:val="a3"/>
                  <w:rFonts w:ascii="Times New Roman" w:hAnsi="Times New Roman" w:cs="Times New Roman"/>
                  <w:sz w:val="24"/>
                  <w:szCs w:val="24"/>
                  <w:lang w:val="kk-KZ"/>
                </w:rPr>
                <w:t>https://adilet.zan.kz/rus/docs/Z030000370_</w:t>
              </w:r>
            </w:hyperlink>
          </w:p>
          <w:p w14:paraId="5E149A2C"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59202B70" w14:textId="77777777">
        <w:tc>
          <w:tcPr>
            <w:tcW w:w="777" w:type="dxa"/>
          </w:tcPr>
          <w:p w14:paraId="51B59B39"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86</w:t>
            </w:r>
          </w:p>
        </w:tc>
        <w:tc>
          <w:tcPr>
            <w:tcW w:w="3199" w:type="dxa"/>
          </w:tcPr>
          <w:p w14:paraId="3F10C14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Необходимо ли идти в ЦОН если необходимо прописать человека у себя в доме? </w:t>
            </w:r>
          </w:p>
        </w:tc>
        <w:tc>
          <w:tcPr>
            <w:tcW w:w="5595" w:type="dxa"/>
          </w:tcPr>
          <w:p w14:paraId="00D2DBD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344993CA"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Услугу можно получить онлайн на сайте</w:t>
            </w:r>
            <w:r>
              <w:rPr>
                <w:rFonts w:ascii="Times New Roman" w:hAnsi="Times New Roman" w:cs="Times New Roman"/>
                <w:sz w:val="24"/>
                <w:szCs w:val="24"/>
              </w:rPr>
              <w:t xml:space="preserve"> </w:t>
            </w:r>
            <w:r>
              <w:rPr>
                <w:rFonts w:ascii="Times New Roman" w:hAnsi="Times New Roman" w:cs="Times New Roman"/>
                <w:sz w:val="24"/>
                <w:szCs w:val="24"/>
                <w:lang w:val="en-US"/>
              </w:rPr>
              <w:t>EGOV</w:t>
            </w:r>
            <w:r>
              <w:rPr>
                <w:rFonts w:ascii="Times New Roman" w:hAnsi="Times New Roman" w:cs="Times New Roman"/>
                <w:sz w:val="24"/>
                <w:szCs w:val="24"/>
                <w:lang w:val="kk-KZ"/>
              </w:rPr>
              <w:t xml:space="preserve"> </w:t>
            </w:r>
            <w:hyperlink r:id="rId62" w:history="1">
              <w:r>
                <w:rPr>
                  <w:rStyle w:val="a3"/>
                  <w:rFonts w:ascii="Times New Roman" w:hAnsi="Times New Roman" w:cs="Times New Roman"/>
                  <w:sz w:val="24"/>
                  <w:szCs w:val="24"/>
                  <w:lang w:val="en-US"/>
                </w:rPr>
                <w:t>https</w:t>
              </w:r>
              <w:r>
                <w:rPr>
                  <w:rStyle w:val="a3"/>
                  <w:rFonts w:ascii="Times New Roman" w:hAnsi="Times New Roman" w:cs="Times New Roman"/>
                  <w:sz w:val="24"/>
                  <w:szCs w:val="24"/>
                </w:rPr>
                <w:t>://</w:t>
              </w:r>
              <w:r>
                <w:rPr>
                  <w:rStyle w:val="a3"/>
                  <w:rFonts w:ascii="Times New Roman" w:hAnsi="Times New Roman" w:cs="Times New Roman"/>
                  <w:sz w:val="24"/>
                  <w:szCs w:val="24"/>
                  <w:lang w:val="en-US"/>
                </w:rPr>
                <w:t>egov</w:t>
              </w:r>
              <w:r>
                <w:rPr>
                  <w:rStyle w:val="a3"/>
                  <w:rFonts w:ascii="Times New Roman" w:hAnsi="Times New Roman" w:cs="Times New Roman"/>
                  <w:sz w:val="24"/>
                  <w:szCs w:val="24"/>
                </w:rPr>
                <w:t>.</w:t>
              </w:r>
              <w:r>
                <w:rPr>
                  <w:rStyle w:val="a3"/>
                  <w:rFonts w:ascii="Times New Roman" w:hAnsi="Times New Roman" w:cs="Times New Roman"/>
                  <w:sz w:val="24"/>
                  <w:szCs w:val="24"/>
                  <w:lang w:val="en-US"/>
                </w:rPr>
                <w:t>kz</w:t>
              </w:r>
              <w:r>
                <w:rPr>
                  <w:rStyle w:val="a3"/>
                  <w:rFonts w:ascii="Times New Roman" w:hAnsi="Times New Roman" w:cs="Times New Roman"/>
                  <w:sz w:val="24"/>
                  <w:szCs w:val="24"/>
                </w:rPr>
                <w:t>/</w:t>
              </w:r>
              <w:r>
                <w:rPr>
                  <w:rStyle w:val="a3"/>
                  <w:rFonts w:ascii="Times New Roman" w:hAnsi="Times New Roman" w:cs="Times New Roman"/>
                  <w:sz w:val="24"/>
                  <w:szCs w:val="24"/>
                  <w:lang w:val="en-US"/>
                </w:rPr>
                <w:t>cms</w:t>
              </w:r>
              <w:r>
                <w:rPr>
                  <w:rStyle w:val="a3"/>
                  <w:rFonts w:ascii="Times New Roman" w:hAnsi="Times New Roman" w:cs="Times New Roman"/>
                  <w:sz w:val="24"/>
                  <w:szCs w:val="24"/>
                </w:rPr>
                <w:t>/</w:t>
              </w:r>
              <w:r>
                <w:rPr>
                  <w:rStyle w:val="a3"/>
                  <w:rFonts w:ascii="Times New Roman" w:hAnsi="Times New Roman" w:cs="Times New Roman"/>
                  <w:sz w:val="24"/>
                  <w:szCs w:val="24"/>
                  <w:lang w:val="en-US"/>
                </w:rPr>
                <w:t>ru</w:t>
              </w:r>
            </w:hyperlink>
            <w:r>
              <w:rPr>
                <w:rFonts w:ascii="Times New Roman" w:hAnsi="Times New Roman" w:cs="Times New Roman"/>
                <w:sz w:val="24"/>
                <w:szCs w:val="24"/>
              </w:rPr>
              <w:t xml:space="preserve"> . </w:t>
            </w:r>
          </w:p>
          <w:p w14:paraId="05B7727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Прописываемому гражданину необходимо через </w:t>
            </w:r>
            <w:r>
              <w:rPr>
                <w:rFonts w:ascii="Times New Roman" w:hAnsi="Times New Roman" w:cs="Times New Roman"/>
                <w:sz w:val="24"/>
                <w:szCs w:val="24"/>
                <w:lang w:val="kk-KZ"/>
              </w:rPr>
              <w:t>ЭЦП</w:t>
            </w:r>
            <w:r>
              <w:rPr>
                <w:rFonts w:ascii="Times New Roman" w:hAnsi="Times New Roman" w:cs="Times New Roman"/>
                <w:sz w:val="24"/>
                <w:szCs w:val="24"/>
              </w:rPr>
              <w:t xml:space="preserve"> подать  заявку, собственник жилья так же посредством ЭЦП подтверждает. </w:t>
            </w:r>
          </w:p>
          <w:p w14:paraId="69AE3805"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Также можно обратиться в ЦОН, присутствие собственников  и прописываемых обязательно, детей до 14 лет прописывать запрещено.</w:t>
            </w:r>
          </w:p>
          <w:p w14:paraId="5BA80DA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13089B09" w14:textId="77777777">
        <w:tc>
          <w:tcPr>
            <w:tcW w:w="777" w:type="dxa"/>
          </w:tcPr>
          <w:p w14:paraId="422F3FE1"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87</w:t>
            </w:r>
          </w:p>
        </w:tc>
        <w:tc>
          <w:tcPr>
            <w:tcW w:w="3199" w:type="dxa"/>
          </w:tcPr>
          <w:p w14:paraId="29B26C9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Как создать ОСИ? </w:t>
            </w:r>
          </w:p>
        </w:tc>
        <w:tc>
          <w:tcPr>
            <w:tcW w:w="5595" w:type="dxa"/>
          </w:tcPr>
          <w:p w14:paraId="3CFB9147"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1A0116C7"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Статьи 42, 43 Закона Республики Казахстан от 16 апреля 1997 года № 97 «О жилищных отношениях»</w:t>
            </w:r>
          </w:p>
          <w:p w14:paraId="36D39CCC"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63" w:history="1">
              <w:r>
                <w:rPr>
                  <w:rStyle w:val="a3"/>
                  <w:rFonts w:ascii="Times New Roman" w:hAnsi="Times New Roman" w:cs="Times New Roman"/>
                  <w:sz w:val="24"/>
                  <w:szCs w:val="24"/>
                  <w:lang w:val="kk-KZ"/>
                </w:rPr>
                <w:t>https://adilet.zan.kz/rus/docs/Z970000094_</w:t>
              </w:r>
            </w:hyperlink>
          </w:p>
          <w:p w14:paraId="6F33030A" w14:textId="77777777" w:rsidR="00AC369F" w:rsidRDefault="00000000">
            <w:pPr>
              <w:pStyle w:val="a7"/>
              <w:tabs>
                <w:tab w:val="left" w:pos="2070"/>
              </w:tabs>
              <w:spacing w:after="0" w:line="240" w:lineRule="auto"/>
              <w:ind w:left="0"/>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1948C4C7" w14:textId="77777777">
        <w:tc>
          <w:tcPr>
            <w:tcW w:w="777" w:type="dxa"/>
          </w:tcPr>
          <w:p w14:paraId="4C305A3F"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88</w:t>
            </w:r>
          </w:p>
        </w:tc>
        <w:tc>
          <w:tcPr>
            <w:tcW w:w="3199" w:type="dxa"/>
          </w:tcPr>
          <w:p w14:paraId="760302A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Сколько членов Совета дома ОСИ должно быть? </w:t>
            </w:r>
          </w:p>
        </w:tc>
        <w:tc>
          <w:tcPr>
            <w:tcW w:w="5595" w:type="dxa"/>
          </w:tcPr>
          <w:p w14:paraId="6C895306" w14:textId="77777777" w:rsidR="00AC369F" w:rsidRDefault="00000000">
            <w:pPr>
              <w:spacing w:after="0" w:line="240" w:lineRule="auto"/>
              <w:jc w:val="both"/>
              <w:rPr>
                <w:rFonts w:ascii="Times New Roman" w:hAnsi="Times New Roman" w:cs="Times New Roman"/>
                <w:iCs/>
                <w:sz w:val="24"/>
                <w:szCs w:val="24"/>
                <w:lang w:val="kk-KZ"/>
              </w:rPr>
            </w:pPr>
            <w:r>
              <w:rPr>
                <w:rFonts w:ascii="Times New Roman" w:hAnsi="Times New Roman" w:cs="Times New Roman"/>
                <w:iCs/>
                <w:sz w:val="24"/>
                <w:szCs w:val="24"/>
                <w:lang w:val="kk-KZ"/>
              </w:rPr>
              <w:t>Здравствуйте! Ваше обращение принято.</w:t>
            </w:r>
          </w:p>
          <w:p w14:paraId="6B42FA59" w14:textId="77777777" w:rsidR="00AC369F" w:rsidRDefault="00000000">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lang w:val="kk-KZ"/>
              </w:rPr>
              <w:t xml:space="preserve">Согласно  Закона РК «О жилищных отношениях» собственники квартир, нежилых помещений на </w:t>
            </w:r>
            <w:r>
              <w:rPr>
                <w:rFonts w:ascii="Times New Roman" w:hAnsi="Times New Roman" w:cs="Times New Roman"/>
                <w:iCs/>
                <w:sz w:val="24"/>
                <w:szCs w:val="24"/>
                <w:lang w:val="kk-KZ"/>
              </w:rPr>
              <w:lastRenderedPageBreak/>
              <w:t xml:space="preserve">собрании избирают из числа собственников квартир, нежилых помещений совет дома, который состоит не менее чем из трех собственников квартир, нежилых помещений. </w:t>
            </w:r>
            <w:r>
              <w:rPr>
                <w:rFonts w:ascii="Times New Roman" w:hAnsi="Times New Roman" w:cs="Times New Roman"/>
                <w:iCs/>
                <w:sz w:val="24"/>
                <w:szCs w:val="24"/>
              </w:rPr>
              <w:t>Совет дома избирается сроком на три года. Член совета дома не может быть избран председателем объединения собственников имущества, доверенным лицом простого товарищества или членом ревизионной комиссии (ревизором).</w:t>
            </w:r>
          </w:p>
          <w:p w14:paraId="038B1B33"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64" w:history="1">
              <w:r>
                <w:rPr>
                  <w:rStyle w:val="a3"/>
                  <w:rFonts w:ascii="Times New Roman" w:hAnsi="Times New Roman" w:cs="Times New Roman"/>
                  <w:sz w:val="24"/>
                  <w:szCs w:val="24"/>
                  <w:lang w:val="kk-KZ"/>
                </w:rPr>
                <w:t>https://adilet.zan.kz/rus/docs/Z970000094_</w:t>
              </w:r>
            </w:hyperlink>
          </w:p>
          <w:p w14:paraId="0A9F388A" w14:textId="77777777" w:rsidR="00AC369F" w:rsidRDefault="00000000">
            <w:pPr>
              <w:spacing w:after="0" w:line="240" w:lineRule="auto"/>
              <w:jc w:val="both"/>
              <w:rPr>
                <w:rFonts w:ascii="Times New Roman" w:hAnsi="Times New Roman" w:cs="Times New Roman"/>
                <w:iCs/>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584E30BE" w14:textId="77777777">
        <w:tc>
          <w:tcPr>
            <w:tcW w:w="777" w:type="dxa"/>
          </w:tcPr>
          <w:p w14:paraId="17B1B414"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89</w:t>
            </w:r>
          </w:p>
        </w:tc>
        <w:tc>
          <w:tcPr>
            <w:tcW w:w="3199" w:type="dxa"/>
          </w:tcPr>
          <w:p w14:paraId="1756161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На какой срок избирается председатель ОСИ? </w:t>
            </w:r>
          </w:p>
        </w:tc>
        <w:tc>
          <w:tcPr>
            <w:tcW w:w="5595" w:type="dxa"/>
          </w:tcPr>
          <w:p w14:paraId="5C9969DC" w14:textId="77777777" w:rsidR="00AC369F" w:rsidRDefault="00000000">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rPr>
              <w:t>Здравствуйте! Ваше обращение принято.</w:t>
            </w:r>
          </w:p>
          <w:p w14:paraId="047EF50B" w14:textId="77777777" w:rsidR="00AC369F" w:rsidRDefault="00000000">
            <w:pPr>
              <w:spacing w:after="0" w:line="240" w:lineRule="auto"/>
              <w:jc w:val="both"/>
              <w:rPr>
                <w:rFonts w:ascii="Times New Roman" w:hAnsi="Times New Roman" w:cs="Times New Roman"/>
                <w:iCs/>
                <w:sz w:val="24"/>
                <w:szCs w:val="24"/>
              </w:rPr>
            </w:pPr>
            <w:r>
              <w:rPr>
                <w:rFonts w:ascii="Times New Roman" w:hAnsi="Times New Roman" w:cs="Times New Roman"/>
                <w:iCs/>
                <w:sz w:val="24"/>
                <w:szCs w:val="24"/>
                <w:lang w:val="kk-KZ"/>
              </w:rPr>
              <w:t xml:space="preserve">Согласно  Закона РК «О жилищных отношениях»  </w:t>
            </w:r>
            <w:r>
              <w:rPr>
                <w:rFonts w:ascii="Times New Roman" w:hAnsi="Times New Roman" w:cs="Times New Roman"/>
                <w:iCs/>
                <w:sz w:val="24"/>
                <w:szCs w:val="24"/>
              </w:rPr>
              <w:t>председатель объединения собственников имущества избирается на собрании из числа собственников квартир, нежилых помещений сроком на один год.</w:t>
            </w:r>
          </w:p>
          <w:p w14:paraId="158B4B7D"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65" w:history="1">
              <w:r>
                <w:rPr>
                  <w:rStyle w:val="a3"/>
                  <w:rFonts w:ascii="Times New Roman" w:hAnsi="Times New Roman" w:cs="Times New Roman"/>
                  <w:sz w:val="24"/>
                  <w:szCs w:val="24"/>
                  <w:lang w:val="kk-KZ"/>
                </w:rPr>
                <w:t>https://adilet.zan.kz/rus/docs/Z970000094_</w:t>
              </w:r>
            </w:hyperlink>
          </w:p>
          <w:p w14:paraId="1BDBBF7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60835032" w14:textId="77777777">
        <w:tc>
          <w:tcPr>
            <w:tcW w:w="777" w:type="dxa"/>
          </w:tcPr>
          <w:p w14:paraId="4AB0DF69"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90</w:t>
            </w:r>
          </w:p>
        </w:tc>
        <w:tc>
          <w:tcPr>
            <w:tcW w:w="3199" w:type="dxa"/>
          </w:tcPr>
          <w:p w14:paraId="7E7798AE"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Кто должен состоять в ревизионной комиссии</w:t>
            </w:r>
          </w:p>
        </w:tc>
        <w:tc>
          <w:tcPr>
            <w:tcW w:w="5595" w:type="dxa"/>
          </w:tcPr>
          <w:p w14:paraId="4D294DBC"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44980F5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Согласно статьи 49  Закона РК «О жилищных отношениях»</w:t>
            </w:r>
            <w:r>
              <w:rPr>
                <w:rFonts w:ascii="Times New Roman" w:hAnsi="Times New Roman" w:cs="Times New Roman"/>
                <w:sz w:val="24"/>
                <w:szCs w:val="24"/>
                <w:lang w:val="kk-KZ"/>
              </w:rPr>
              <w:t xml:space="preserve"> с</w:t>
            </w:r>
            <w:r>
              <w:rPr>
                <w:rFonts w:ascii="Times New Roman" w:hAnsi="Times New Roman" w:cs="Times New Roman"/>
                <w:sz w:val="24"/>
                <w:szCs w:val="24"/>
              </w:rPr>
              <w:t>обственники квартир, нежилых помещений на собрании вправе избирать ревизионную комиссию в составе не менее трех человек либо ревизора из числа собственников квартир, нежилых помещений, осуществляющих контроль за деятельностью по управлению объектом кондоминиума и содержанию общего имущества объекта кондоминиума.</w:t>
            </w:r>
          </w:p>
          <w:p w14:paraId="1890977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Членами ревизионной комиссии (ревизором) не могут быть избраны члены семьи председателя объединения собственников имущества, доверенного лица простого товарищества или члены совета дома.</w:t>
            </w:r>
          </w:p>
          <w:p w14:paraId="7E0F0EBC"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Ревизионная комиссия (ревизор) осуществляет проверку финансовой документации по управлению объектом кондоминиума и содержанию общего имущества объекта кондоминиума.</w:t>
            </w:r>
          </w:p>
          <w:p w14:paraId="22B53B15"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66" w:history="1">
              <w:r>
                <w:rPr>
                  <w:rStyle w:val="a3"/>
                  <w:rFonts w:ascii="Times New Roman" w:hAnsi="Times New Roman" w:cs="Times New Roman"/>
                  <w:sz w:val="24"/>
                  <w:szCs w:val="24"/>
                  <w:lang w:val="kk-KZ"/>
                </w:rPr>
                <w:t>https://adilet.zan.kz/rus/docs/Z970000094_</w:t>
              </w:r>
            </w:hyperlink>
          </w:p>
          <w:p w14:paraId="1DA866FA"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64B8B8F0" w14:textId="77777777">
        <w:tc>
          <w:tcPr>
            <w:tcW w:w="777" w:type="dxa"/>
          </w:tcPr>
          <w:p w14:paraId="28A88407"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91</w:t>
            </w:r>
          </w:p>
        </w:tc>
        <w:tc>
          <w:tcPr>
            <w:tcW w:w="3199" w:type="dxa"/>
          </w:tcPr>
          <w:p w14:paraId="63DDCFA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График бесплатного трамвая на рынок Жайлау? </w:t>
            </w:r>
          </w:p>
        </w:tc>
        <w:tc>
          <w:tcPr>
            <w:tcW w:w="5595" w:type="dxa"/>
          </w:tcPr>
          <w:p w14:paraId="4F74A5C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4908377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Трамвайное управление предоставляет услугу бесплатного проезда до рынка «Жайлау» в субботу с 7-00 утра до 13-00 час. Маршруты №1, 6, 7, 18.</w:t>
            </w:r>
          </w:p>
          <w:p w14:paraId="5B44428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7E0D173C" w14:textId="77777777">
        <w:tc>
          <w:tcPr>
            <w:tcW w:w="777" w:type="dxa"/>
          </w:tcPr>
          <w:p w14:paraId="1D9BBA1D"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92</w:t>
            </w:r>
          </w:p>
        </w:tc>
        <w:tc>
          <w:tcPr>
            <w:tcW w:w="3199" w:type="dxa"/>
          </w:tcPr>
          <w:p w14:paraId="7A3FA5BA"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Как создать Простое товарищество (ПТ)?</w:t>
            </w:r>
          </w:p>
        </w:tc>
        <w:tc>
          <w:tcPr>
            <w:tcW w:w="5595" w:type="dxa"/>
          </w:tcPr>
          <w:p w14:paraId="76C5BD70"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1B016F0C"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Согласно статьи 43-1  Закона РК «О жилищных </w:t>
            </w:r>
            <w:r>
              <w:rPr>
                <w:rFonts w:ascii="Times New Roman" w:hAnsi="Times New Roman" w:cs="Times New Roman"/>
                <w:sz w:val="24"/>
                <w:szCs w:val="24"/>
              </w:rPr>
              <w:lastRenderedPageBreak/>
              <w:t>отношениях» ПТ - это простое товарищество, где собственники квартир и нежилых помещений обязуются совместно управлять домом и содержать его на основе гражданского договора. Простое товарищество с доверенным лицом вместо председателя позволяет провести работу по принципам экономии и оптимизации. То есть, после того, как собственники оформят у нотариуса доверенности, этот человек сможет заключать договоры с сервисными организациями. Далее следует найти добросовестную сервисную компанию, даже в лице своего председателя КСК, который займется обслуживанием дома. Он будет отчитываться перед доверенным лицом ПТ и председателем совета дома. Регистрации и устава не требует. Но в местных исполнительных органах нужно встать на регистрационный учет, предоставив копию протокола собрания жильцов вместе с оригиналом для сверки и копии договора о совместной деятельности.</w:t>
            </w:r>
          </w:p>
          <w:p w14:paraId="210DCE7E"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67" w:history="1">
              <w:r>
                <w:rPr>
                  <w:rStyle w:val="a3"/>
                  <w:rFonts w:ascii="Times New Roman" w:hAnsi="Times New Roman" w:cs="Times New Roman"/>
                  <w:sz w:val="24"/>
                  <w:szCs w:val="24"/>
                  <w:lang w:val="kk-KZ"/>
                </w:rPr>
                <w:t>https://adilet.zan.kz/rus/docs/Z970000094_</w:t>
              </w:r>
            </w:hyperlink>
          </w:p>
          <w:p w14:paraId="29B774EB"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23AF03C6" w14:textId="77777777">
        <w:tc>
          <w:tcPr>
            <w:tcW w:w="777" w:type="dxa"/>
          </w:tcPr>
          <w:p w14:paraId="57415E05"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93</w:t>
            </w:r>
          </w:p>
        </w:tc>
        <w:tc>
          <w:tcPr>
            <w:tcW w:w="3199" w:type="dxa"/>
          </w:tcPr>
          <w:p w14:paraId="01C0BE2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Чем занимается миграционная полиция? </w:t>
            </w:r>
          </w:p>
        </w:tc>
        <w:tc>
          <w:tcPr>
            <w:tcW w:w="5595" w:type="dxa"/>
          </w:tcPr>
          <w:p w14:paraId="5A4BE44A"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2C81C9F8"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Миграционная служба – это одно из основных направлений Министерства внутренних дел, осуществляющее в пределах компетенции межведомственную координацию и реализацию государственной политики в сфере миграции, мониторинг, анализ и прогнозирование миграционных процессов, а также организацию работы по вопросам беженцев и гражданства Республики Казахстан.</w:t>
            </w:r>
          </w:p>
          <w:p w14:paraId="0A2E0CD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436BE709" w14:textId="77777777">
        <w:tc>
          <w:tcPr>
            <w:tcW w:w="777" w:type="dxa"/>
          </w:tcPr>
          <w:p w14:paraId="0C3085D8"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94</w:t>
            </w:r>
          </w:p>
        </w:tc>
        <w:tc>
          <w:tcPr>
            <w:tcW w:w="3199" w:type="dxa"/>
          </w:tcPr>
          <w:p w14:paraId="3C8B6AD0"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Сколько времени делают паспорт в Казахстане? </w:t>
            </w:r>
          </w:p>
        </w:tc>
        <w:tc>
          <w:tcPr>
            <w:tcW w:w="5595" w:type="dxa"/>
          </w:tcPr>
          <w:p w14:paraId="4B8D8202"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rPr>
              <w:t>Здравствуйте! Ваше обращение принято.</w:t>
            </w:r>
            <w:r>
              <w:rPr>
                <w:rFonts w:ascii="Times New Roman" w:hAnsi="Times New Roman" w:cs="Times New Roman"/>
                <w:sz w:val="24"/>
                <w:szCs w:val="24"/>
                <w:shd w:val="clear" w:color="auto" w:fill="FFFFFF"/>
                <w:lang w:val="kk-KZ"/>
              </w:rPr>
              <w:t xml:space="preserve"> </w:t>
            </w:r>
          </w:p>
          <w:p w14:paraId="0EC15568"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Государственная услуга «Выдача паспортов, удостоверений личности гражданам Республики Казахстан».</w:t>
            </w:r>
          </w:p>
          <w:p w14:paraId="29F61F9E" w14:textId="77777777" w:rsidR="00AC369F" w:rsidRDefault="00000000">
            <w:pPr>
              <w:shd w:val="clear" w:color="auto" w:fill="FFFFFF"/>
              <w:spacing w:after="0" w:line="240" w:lineRule="auto"/>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Для по</w:t>
            </w:r>
            <w:r>
              <w:rPr>
                <w:rFonts w:ascii="Times New Roman" w:eastAsia="Times New Roman" w:hAnsi="Times New Roman" w:cs="Times New Roman"/>
                <w:sz w:val="24"/>
                <w:szCs w:val="24"/>
                <w:lang w:eastAsia="ru-RU"/>
              </w:rPr>
              <w:softHyphen/>
              <w:t>лу</w:t>
            </w:r>
            <w:r>
              <w:rPr>
                <w:rFonts w:ascii="Times New Roman" w:eastAsia="Times New Roman" w:hAnsi="Times New Roman" w:cs="Times New Roman"/>
                <w:sz w:val="24"/>
                <w:szCs w:val="24"/>
                <w:lang w:eastAsia="ru-RU"/>
              </w:rPr>
              <w:softHyphen/>
              <w:t>че</w:t>
            </w:r>
            <w:r>
              <w:rPr>
                <w:rFonts w:ascii="Times New Roman" w:eastAsia="Times New Roman" w:hAnsi="Times New Roman" w:cs="Times New Roman"/>
                <w:sz w:val="24"/>
                <w:szCs w:val="24"/>
                <w:lang w:eastAsia="ru-RU"/>
              </w:rPr>
              <w:softHyphen/>
              <w:t>ния до</w:t>
            </w:r>
            <w:r>
              <w:rPr>
                <w:rFonts w:ascii="Times New Roman" w:eastAsia="Times New Roman" w:hAnsi="Times New Roman" w:cs="Times New Roman"/>
                <w:sz w:val="24"/>
                <w:szCs w:val="24"/>
                <w:lang w:eastAsia="ru-RU"/>
              </w:rPr>
              <w:softHyphen/>
              <w:t>ку</w:t>
            </w:r>
            <w:r>
              <w:rPr>
                <w:rFonts w:ascii="Times New Roman" w:eastAsia="Times New Roman" w:hAnsi="Times New Roman" w:cs="Times New Roman"/>
                <w:sz w:val="24"/>
                <w:szCs w:val="24"/>
                <w:lang w:eastAsia="ru-RU"/>
              </w:rPr>
              <w:softHyphen/>
              <w:t>мен</w:t>
            </w:r>
            <w:r>
              <w:rPr>
                <w:rFonts w:ascii="Times New Roman" w:eastAsia="Times New Roman" w:hAnsi="Times New Roman" w:cs="Times New Roman"/>
                <w:sz w:val="24"/>
                <w:szCs w:val="24"/>
                <w:lang w:eastAsia="ru-RU"/>
              </w:rPr>
              <w:softHyphen/>
              <w:t>та в об</w:t>
            </w:r>
            <w:r>
              <w:rPr>
                <w:rFonts w:ascii="Times New Roman" w:eastAsia="Times New Roman" w:hAnsi="Times New Roman" w:cs="Times New Roman"/>
                <w:sz w:val="24"/>
                <w:szCs w:val="24"/>
                <w:lang w:eastAsia="ru-RU"/>
              </w:rPr>
              <w:softHyphen/>
              <w:t>щем по</w:t>
            </w:r>
            <w:r>
              <w:rPr>
                <w:rFonts w:ascii="Times New Roman" w:eastAsia="Times New Roman" w:hAnsi="Times New Roman" w:cs="Times New Roman"/>
                <w:sz w:val="24"/>
                <w:szCs w:val="24"/>
                <w:lang w:eastAsia="ru-RU"/>
              </w:rPr>
              <w:softHyphen/>
              <w:t>ряд</w:t>
            </w:r>
            <w:r>
              <w:rPr>
                <w:rFonts w:ascii="Times New Roman" w:eastAsia="Times New Roman" w:hAnsi="Times New Roman" w:cs="Times New Roman"/>
                <w:sz w:val="24"/>
                <w:szCs w:val="24"/>
                <w:lang w:eastAsia="ru-RU"/>
              </w:rPr>
              <w:softHyphen/>
              <w:t>ке не позд</w:t>
            </w:r>
            <w:r>
              <w:rPr>
                <w:rFonts w:ascii="Times New Roman" w:eastAsia="Times New Roman" w:hAnsi="Times New Roman" w:cs="Times New Roman"/>
                <w:sz w:val="24"/>
                <w:szCs w:val="24"/>
                <w:lang w:eastAsia="ru-RU"/>
              </w:rPr>
              <w:softHyphen/>
              <w:t>нее 15 (пят</w:t>
            </w:r>
            <w:r>
              <w:rPr>
                <w:rFonts w:ascii="Times New Roman" w:eastAsia="Times New Roman" w:hAnsi="Times New Roman" w:cs="Times New Roman"/>
                <w:sz w:val="24"/>
                <w:szCs w:val="24"/>
                <w:lang w:eastAsia="ru-RU"/>
              </w:rPr>
              <w:softHyphen/>
              <w:t>на</w:t>
            </w:r>
            <w:r>
              <w:rPr>
                <w:rFonts w:ascii="Times New Roman" w:eastAsia="Times New Roman" w:hAnsi="Times New Roman" w:cs="Times New Roman"/>
                <w:sz w:val="24"/>
                <w:szCs w:val="24"/>
                <w:lang w:eastAsia="ru-RU"/>
              </w:rPr>
              <w:softHyphen/>
              <w:t>дцать) ра</w:t>
            </w:r>
            <w:r>
              <w:rPr>
                <w:rFonts w:ascii="Times New Roman" w:eastAsia="Times New Roman" w:hAnsi="Times New Roman" w:cs="Times New Roman"/>
                <w:sz w:val="24"/>
                <w:szCs w:val="24"/>
                <w:lang w:eastAsia="ru-RU"/>
              </w:rPr>
              <w:softHyphen/>
              <w:t>бо</w:t>
            </w:r>
            <w:r>
              <w:rPr>
                <w:rFonts w:ascii="Times New Roman" w:eastAsia="Times New Roman" w:hAnsi="Times New Roman" w:cs="Times New Roman"/>
                <w:sz w:val="24"/>
                <w:szCs w:val="24"/>
                <w:lang w:eastAsia="ru-RU"/>
              </w:rPr>
              <w:softHyphen/>
              <w:t>чих дней (день оформ</w:t>
            </w:r>
            <w:r>
              <w:rPr>
                <w:rFonts w:ascii="Times New Roman" w:eastAsia="Times New Roman" w:hAnsi="Times New Roman" w:cs="Times New Roman"/>
                <w:sz w:val="24"/>
                <w:szCs w:val="24"/>
                <w:lang w:eastAsia="ru-RU"/>
              </w:rPr>
              <w:softHyphen/>
              <w:t>ле</w:t>
            </w:r>
            <w:r>
              <w:rPr>
                <w:rFonts w:ascii="Times New Roman" w:eastAsia="Times New Roman" w:hAnsi="Times New Roman" w:cs="Times New Roman"/>
                <w:sz w:val="24"/>
                <w:szCs w:val="24"/>
                <w:lang w:eastAsia="ru-RU"/>
              </w:rPr>
              <w:softHyphen/>
              <w:t>ния за</w:t>
            </w:r>
            <w:r>
              <w:rPr>
                <w:rFonts w:ascii="Times New Roman" w:eastAsia="Times New Roman" w:hAnsi="Times New Roman" w:cs="Times New Roman"/>
                <w:sz w:val="24"/>
                <w:szCs w:val="24"/>
                <w:lang w:eastAsia="ru-RU"/>
              </w:rPr>
              <w:softHyphen/>
              <w:t>яв</w:t>
            </w:r>
            <w:r>
              <w:rPr>
                <w:rFonts w:ascii="Times New Roman" w:eastAsia="Times New Roman" w:hAnsi="Times New Roman" w:cs="Times New Roman"/>
                <w:sz w:val="24"/>
                <w:szCs w:val="24"/>
                <w:lang w:eastAsia="ru-RU"/>
              </w:rPr>
              <w:softHyphen/>
              <w:t>ки и при</w:t>
            </w:r>
            <w:r>
              <w:rPr>
                <w:rFonts w:ascii="Times New Roman" w:eastAsia="Times New Roman" w:hAnsi="Times New Roman" w:cs="Times New Roman"/>
                <w:sz w:val="24"/>
                <w:szCs w:val="24"/>
                <w:lang w:eastAsia="ru-RU"/>
              </w:rPr>
              <w:softHyphen/>
              <w:t>е</w:t>
            </w:r>
            <w:r>
              <w:rPr>
                <w:rFonts w:ascii="Times New Roman" w:eastAsia="Times New Roman" w:hAnsi="Times New Roman" w:cs="Times New Roman"/>
                <w:sz w:val="24"/>
                <w:szCs w:val="24"/>
                <w:lang w:eastAsia="ru-RU"/>
              </w:rPr>
              <w:softHyphen/>
              <w:t>ма из</w:t>
            </w:r>
            <w:r>
              <w:rPr>
                <w:rFonts w:ascii="Times New Roman" w:eastAsia="Times New Roman" w:hAnsi="Times New Roman" w:cs="Times New Roman"/>
                <w:sz w:val="24"/>
                <w:szCs w:val="24"/>
                <w:lang w:eastAsia="ru-RU"/>
              </w:rPr>
              <w:softHyphen/>
              <w:t>го</w:t>
            </w:r>
            <w:r>
              <w:rPr>
                <w:rFonts w:ascii="Times New Roman" w:eastAsia="Times New Roman" w:hAnsi="Times New Roman" w:cs="Times New Roman"/>
                <w:sz w:val="24"/>
                <w:szCs w:val="24"/>
                <w:lang w:eastAsia="ru-RU"/>
              </w:rPr>
              <w:softHyphen/>
              <w:t>тов</w:t>
            </w:r>
            <w:r>
              <w:rPr>
                <w:rFonts w:ascii="Times New Roman" w:eastAsia="Times New Roman" w:hAnsi="Times New Roman" w:cs="Times New Roman"/>
                <w:sz w:val="24"/>
                <w:szCs w:val="24"/>
                <w:lang w:eastAsia="ru-RU"/>
              </w:rPr>
              <w:softHyphen/>
              <w:t>лен</w:t>
            </w:r>
            <w:r>
              <w:rPr>
                <w:rFonts w:ascii="Times New Roman" w:eastAsia="Times New Roman" w:hAnsi="Times New Roman" w:cs="Times New Roman"/>
                <w:sz w:val="24"/>
                <w:szCs w:val="24"/>
                <w:lang w:eastAsia="ru-RU"/>
              </w:rPr>
              <w:softHyphen/>
              <w:t>но</w:t>
            </w:r>
            <w:r>
              <w:rPr>
                <w:rFonts w:ascii="Times New Roman" w:eastAsia="Times New Roman" w:hAnsi="Times New Roman" w:cs="Times New Roman"/>
                <w:sz w:val="24"/>
                <w:szCs w:val="24"/>
                <w:lang w:eastAsia="ru-RU"/>
              </w:rPr>
              <w:softHyphen/>
              <w:t>го до</w:t>
            </w:r>
            <w:r>
              <w:rPr>
                <w:rFonts w:ascii="Times New Roman" w:eastAsia="Times New Roman" w:hAnsi="Times New Roman" w:cs="Times New Roman"/>
                <w:sz w:val="24"/>
                <w:szCs w:val="24"/>
                <w:lang w:eastAsia="ru-RU"/>
              </w:rPr>
              <w:softHyphen/>
              <w:t>ку</w:t>
            </w:r>
            <w:r>
              <w:rPr>
                <w:rFonts w:ascii="Times New Roman" w:eastAsia="Times New Roman" w:hAnsi="Times New Roman" w:cs="Times New Roman"/>
                <w:sz w:val="24"/>
                <w:szCs w:val="24"/>
                <w:lang w:eastAsia="ru-RU"/>
              </w:rPr>
              <w:softHyphen/>
              <w:t>мен</w:t>
            </w:r>
            <w:r>
              <w:rPr>
                <w:rFonts w:ascii="Times New Roman" w:eastAsia="Times New Roman" w:hAnsi="Times New Roman" w:cs="Times New Roman"/>
                <w:sz w:val="24"/>
                <w:szCs w:val="24"/>
                <w:lang w:eastAsia="ru-RU"/>
              </w:rPr>
              <w:softHyphen/>
              <w:t>та не вхо</w:t>
            </w:r>
            <w:r>
              <w:rPr>
                <w:rFonts w:ascii="Times New Roman" w:eastAsia="Times New Roman" w:hAnsi="Times New Roman" w:cs="Times New Roman"/>
                <w:sz w:val="24"/>
                <w:szCs w:val="24"/>
                <w:lang w:eastAsia="ru-RU"/>
              </w:rPr>
              <w:softHyphen/>
              <w:t>дит в срок ока</w:t>
            </w:r>
            <w:r>
              <w:rPr>
                <w:rFonts w:ascii="Times New Roman" w:eastAsia="Times New Roman" w:hAnsi="Times New Roman" w:cs="Times New Roman"/>
                <w:sz w:val="24"/>
                <w:szCs w:val="24"/>
                <w:lang w:eastAsia="ru-RU"/>
              </w:rPr>
              <w:softHyphen/>
              <w:t>за</w:t>
            </w:r>
            <w:r>
              <w:rPr>
                <w:rFonts w:ascii="Times New Roman" w:eastAsia="Times New Roman" w:hAnsi="Times New Roman" w:cs="Times New Roman"/>
                <w:sz w:val="24"/>
                <w:szCs w:val="24"/>
                <w:lang w:eastAsia="ru-RU"/>
              </w:rPr>
              <w:softHyphen/>
              <w:t>ния го</w:t>
            </w:r>
            <w:r>
              <w:rPr>
                <w:rFonts w:ascii="Times New Roman" w:eastAsia="Times New Roman" w:hAnsi="Times New Roman" w:cs="Times New Roman"/>
                <w:sz w:val="24"/>
                <w:szCs w:val="24"/>
                <w:lang w:eastAsia="ru-RU"/>
              </w:rPr>
              <w:softHyphen/>
              <w:t>су</w:t>
            </w:r>
            <w:r>
              <w:rPr>
                <w:rFonts w:ascii="Times New Roman" w:eastAsia="Times New Roman" w:hAnsi="Times New Roman" w:cs="Times New Roman"/>
                <w:sz w:val="24"/>
                <w:szCs w:val="24"/>
                <w:lang w:eastAsia="ru-RU"/>
              </w:rPr>
              <w:softHyphen/>
              <w:t>дар</w:t>
            </w:r>
            <w:r>
              <w:rPr>
                <w:rFonts w:ascii="Times New Roman" w:eastAsia="Times New Roman" w:hAnsi="Times New Roman" w:cs="Times New Roman"/>
                <w:sz w:val="24"/>
                <w:szCs w:val="24"/>
                <w:lang w:eastAsia="ru-RU"/>
              </w:rPr>
              <w:softHyphen/>
              <w:t>ствен</w:t>
            </w:r>
            <w:r>
              <w:rPr>
                <w:rFonts w:ascii="Times New Roman" w:eastAsia="Times New Roman" w:hAnsi="Times New Roman" w:cs="Times New Roman"/>
                <w:sz w:val="24"/>
                <w:szCs w:val="24"/>
                <w:lang w:eastAsia="ru-RU"/>
              </w:rPr>
              <w:softHyphen/>
              <w:t>ной услу</w:t>
            </w:r>
            <w:r>
              <w:rPr>
                <w:rFonts w:ascii="Times New Roman" w:eastAsia="Times New Roman" w:hAnsi="Times New Roman" w:cs="Times New Roman"/>
                <w:sz w:val="24"/>
                <w:szCs w:val="24"/>
                <w:lang w:eastAsia="ru-RU"/>
              </w:rPr>
              <w:softHyphen/>
              <w:t>ги).</w:t>
            </w:r>
          </w:p>
          <w:p w14:paraId="6227CA03" w14:textId="77777777" w:rsidR="00AC369F" w:rsidRDefault="00000000">
            <w:pPr>
              <w:shd w:val="clear" w:color="auto" w:fill="FFFFFF"/>
              <w:spacing w:after="0" w:line="240" w:lineRule="auto"/>
              <w:jc w:val="both"/>
              <w:textAlignment w:val="baseline"/>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eastAsia="ru-RU"/>
              </w:rPr>
              <w:t>Для по</w:t>
            </w:r>
            <w:r>
              <w:rPr>
                <w:rFonts w:ascii="Times New Roman" w:eastAsia="Times New Roman" w:hAnsi="Times New Roman" w:cs="Times New Roman"/>
                <w:sz w:val="24"/>
                <w:szCs w:val="24"/>
                <w:lang w:eastAsia="ru-RU"/>
              </w:rPr>
              <w:softHyphen/>
              <w:t>лу</w:t>
            </w:r>
            <w:r>
              <w:rPr>
                <w:rFonts w:ascii="Times New Roman" w:eastAsia="Times New Roman" w:hAnsi="Times New Roman" w:cs="Times New Roman"/>
                <w:sz w:val="24"/>
                <w:szCs w:val="24"/>
                <w:lang w:eastAsia="ru-RU"/>
              </w:rPr>
              <w:softHyphen/>
              <w:t>че</w:t>
            </w:r>
            <w:r>
              <w:rPr>
                <w:rFonts w:ascii="Times New Roman" w:eastAsia="Times New Roman" w:hAnsi="Times New Roman" w:cs="Times New Roman"/>
                <w:sz w:val="24"/>
                <w:szCs w:val="24"/>
                <w:lang w:eastAsia="ru-RU"/>
              </w:rPr>
              <w:softHyphen/>
              <w:t>ния до</w:t>
            </w:r>
            <w:r>
              <w:rPr>
                <w:rFonts w:ascii="Times New Roman" w:eastAsia="Times New Roman" w:hAnsi="Times New Roman" w:cs="Times New Roman"/>
                <w:sz w:val="24"/>
                <w:szCs w:val="24"/>
                <w:lang w:eastAsia="ru-RU"/>
              </w:rPr>
              <w:softHyphen/>
              <w:t>ку</w:t>
            </w:r>
            <w:r>
              <w:rPr>
                <w:rFonts w:ascii="Times New Roman" w:eastAsia="Times New Roman" w:hAnsi="Times New Roman" w:cs="Times New Roman"/>
                <w:sz w:val="24"/>
                <w:szCs w:val="24"/>
                <w:lang w:eastAsia="ru-RU"/>
              </w:rPr>
              <w:softHyphen/>
              <w:t>мен</w:t>
            </w:r>
            <w:r>
              <w:rPr>
                <w:rFonts w:ascii="Times New Roman" w:eastAsia="Times New Roman" w:hAnsi="Times New Roman" w:cs="Times New Roman"/>
                <w:sz w:val="24"/>
                <w:szCs w:val="24"/>
                <w:lang w:eastAsia="ru-RU"/>
              </w:rPr>
              <w:softHyphen/>
              <w:t>тов в уско</w:t>
            </w:r>
            <w:r>
              <w:rPr>
                <w:rFonts w:ascii="Times New Roman" w:eastAsia="Times New Roman" w:hAnsi="Times New Roman" w:cs="Times New Roman"/>
                <w:sz w:val="24"/>
                <w:szCs w:val="24"/>
                <w:lang w:eastAsia="ru-RU"/>
              </w:rPr>
              <w:softHyphen/>
              <w:t>рен</w:t>
            </w:r>
            <w:r>
              <w:rPr>
                <w:rFonts w:ascii="Times New Roman" w:eastAsia="Times New Roman" w:hAnsi="Times New Roman" w:cs="Times New Roman"/>
                <w:sz w:val="24"/>
                <w:szCs w:val="24"/>
                <w:lang w:eastAsia="ru-RU"/>
              </w:rPr>
              <w:softHyphen/>
              <w:t>ном поряд</w:t>
            </w:r>
            <w:r>
              <w:rPr>
                <w:rFonts w:ascii="Times New Roman" w:eastAsia="Times New Roman" w:hAnsi="Times New Roman" w:cs="Times New Roman"/>
                <w:sz w:val="24"/>
                <w:szCs w:val="24"/>
                <w:lang w:eastAsia="ru-RU"/>
              </w:rPr>
              <w:softHyphen/>
              <w:t>ке, для об</w:t>
            </w:r>
            <w:r>
              <w:rPr>
                <w:rFonts w:ascii="Times New Roman" w:eastAsia="Times New Roman" w:hAnsi="Times New Roman" w:cs="Times New Roman"/>
                <w:sz w:val="24"/>
                <w:szCs w:val="24"/>
                <w:lang w:eastAsia="ru-RU"/>
              </w:rPr>
              <w:softHyphen/>
              <w:t>ласт</w:t>
            </w:r>
            <w:r>
              <w:rPr>
                <w:rFonts w:ascii="Times New Roman" w:eastAsia="Times New Roman" w:hAnsi="Times New Roman" w:cs="Times New Roman"/>
                <w:sz w:val="24"/>
                <w:szCs w:val="24"/>
                <w:lang w:eastAsia="ru-RU"/>
              </w:rPr>
              <w:softHyphen/>
              <w:t>ных цен</w:t>
            </w:r>
            <w:r>
              <w:rPr>
                <w:rFonts w:ascii="Times New Roman" w:eastAsia="Times New Roman" w:hAnsi="Times New Roman" w:cs="Times New Roman"/>
                <w:sz w:val="24"/>
                <w:szCs w:val="24"/>
                <w:lang w:eastAsia="ru-RU"/>
              </w:rPr>
              <w:softHyphen/>
              <w:t>тров – по 1 ка</w:t>
            </w:r>
            <w:r>
              <w:rPr>
                <w:rFonts w:ascii="Times New Roman" w:eastAsia="Times New Roman" w:hAnsi="Times New Roman" w:cs="Times New Roman"/>
                <w:sz w:val="24"/>
                <w:szCs w:val="24"/>
                <w:lang w:eastAsia="ru-RU"/>
              </w:rPr>
              <w:softHyphen/>
              <w:t>те</w:t>
            </w:r>
            <w:r>
              <w:rPr>
                <w:rFonts w:ascii="Times New Roman" w:eastAsia="Times New Roman" w:hAnsi="Times New Roman" w:cs="Times New Roman"/>
                <w:sz w:val="24"/>
                <w:szCs w:val="24"/>
                <w:lang w:eastAsia="ru-RU"/>
              </w:rPr>
              <w:softHyphen/>
              <w:t>го</w:t>
            </w:r>
            <w:r>
              <w:rPr>
                <w:rFonts w:ascii="Times New Roman" w:eastAsia="Times New Roman" w:hAnsi="Times New Roman" w:cs="Times New Roman"/>
                <w:sz w:val="24"/>
                <w:szCs w:val="24"/>
                <w:lang w:eastAsia="ru-RU"/>
              </w:rPr>
              <w:softHyphen/>
              <w:t>рии сроч</w:t>
            </w:r>
            <w:r>
              <w:rPr>
                <w:rFonts w:ascii="Times New Roman" w:eastAsia="Times New Roman" w:hAnsi="Times New Roman" w:cs="Times New Roman"/>
                <w:sz w:val="24"/>
                <w:szCs w:val="24"/>
                <w:lang w:eastAsia="ru-RU"/>
              </w:rPr>
              <w:softHyphen/>
              <w:t>но</w:t>
            </w:r>
            <w:r>
              <w:rPr>
                <w:rFonts w:ascii="Times New Roman" w:eastAsia="Times New Roman" w:hAnsi="Times New Roman" w:cs="Times New Roman"/>
                <w:sz w:val="24"/>
                <w:szCs w:val="24"/>
                <w:lang w:eastAsia="ru-RU"/>
              </w:rPr>
              <w:softHyphen/>
              <w:t>сти до 3 (трех) ра</w:t>
            </w:r>
            <w:r>
              <w:rPr>
                <w:rFonts w:ascii="Times New Roman" w:eastAsia="Times New Roman" w:hAnsi="Times New Roman" w:cs="Times New Roman"/>
                <w:sz w:val="24"/>
                <w:szCs w:val="24"/>
                <w:lang w:eastAsia="ru-RU"/>
              </w:rPr>
              <w:softHyphen/>
              <w:t>бо</w:t>
            </w:r>
            <w:r>
              <w:rPr>
                <w:rFonts w:ascii="Times New Roman" w:eastAsia="Times New Roman" w:hAnsi="Times New Roman" w:cs="Times New Roman"/>
                <w:sz w:val="24"/>
                <w:szCs w:val="24"/>
                <w:lang w:eastAsia="ru-RU"/>
              </w:rPr>
              <w:softHyphen/>
              <w:t xml:space="preserve">чих дней, по </w:t>
            </w:r>
            <w:r>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eastAsia="ru-RU"/>
              </w:rPr>
              <w:t>2 ка</w:t>
            </w:r>
            <w:r>
              <w:rPr>
                <w:rFonts w:ascii="Times New Roman" w:eastAsia="Times New Roman" w:hAnsi="Times New Roman" w:cs="Times New Roman"/>
                <w:sz w:val="24"/>
                <w:szCs w:val="24"/>
                <w:lang w:eastAsia="ru-RU"/>
              </w:rPr>
              <w:softHyphen/>
              <w:t>те</w:t>
            </w:r>
            <w:r>
              <w:rPr>
                <w:rFonts w:ascii="Times New Roman" w:eastAsia="Times New Roman" w:hAnsi="Times New Roman" w:cs="Times New Roman"/>
                <w:sz w:val="24"/>
                <w:szCs w:val="24"/>
                <w:lang w:eastAsia="ru-RU"/>
              </w:rPr>
              <w:softHyphen/>
              <w:t>го</w:t>
            </w:r>
            <w:r>
              <w:rPr>
                <w:rFonts w:ascii="Times New Roman" w:eastAsia="Times New Roman" w:hAnsi="Times New Roman" w:cs="Times New Roman"/>
                <w:sz w:val="24"/>
                <w:szCs w:val="24"/>
                <w:lang w:eastAsia="ru-RU"/>
              </w:rPr>
              <w:softHyphen/>
              <w:t>рии сроч</w:t>
            </w:r>
            <w:r>
              <w:rPr>
                <w:rFonts w:ascii="Times New Roman" w:eastAsia="Times New Roman" w:hAnsi="Times New Roman" w:cs="Times New Roman"/>
                <w:sz w:val="24"/>
                <w:szCs w:val="24"/>
                <w:lang w:eastAsia="ru-RU"/>
              </w:rPr>
              <w:softHyphen/>
              <w:t>но</w:t>
            </w:r>
            <w:r>
              <w:rPr>
                <w:rFonts w:ascii="Times New Roman" w:eastAsia="Times New Roman" w:hAnsi="Times New Roman" w:cs="Times New Roman"/>
                <w:sz w:val="24"/>
                <w:szCs w:val="24"/>
                <w:lang w:eastAsia="ru-RU"/>
              </w:rPr>
              <w:softHyphen/>
              <w:t>сти до 5 (пя</w:t>
            </w:r>
            <w:r>
              <w:rPr>
                <w:rFonts w:ascii="Times New Roman" w:eastAsia="Times New Roman" w:hAnsi="Times New Roman" w:cs="Times New Roman"/>
                <w:sz w:val="24"/>
                <w:szCs w:val="24"/>
                <w:lang w:eastAsia="ru-RU"/>
              </w:rPr>
              <w:softHyphen/>
              <w:t>ти) ра</w:t>
            </w:r>
            <w:r>
              <w:rPr>
                <w:rFonts w:ascii="Times New Roman" w:eastAsia="Times New Roman" w:hAnsi="Times New Roman" w:cs="Times New Roman"/>
                <w:sz w:val="24"/>
                <w:szCs w:val="24"/>
                <w:lang w:eastAsia="ru-RU"/>
              </w:rPr>
              <w:softHyphen/>
              <w:t>бо</w:t>
            </w:r>
            <w:r>
              <w:rPr>
                <w:rFonts w:ascii="Times New Roman" w:eastAsia="Times New Roman" w:hAnsi="Times New Roman" w:cs="Times New Roman"/>
                <w:sz w:val="24"/>
                <w:szCs w:val="24"/>
                <w:lang w:eastAsia="ru-RU"/>
              </w:rPr>
              <w:softHyphen/>
              <w:t>чих дней</w:t>
            </w:r>
            <w:r>
              <w:rPr>
                <w:rFonts w:ascii="Times New Roman" w:eastAsia="Times New Roman" w:hAnsi="Times New Roman" w:cs="Times New Roman"/>
                <w:sz w:val="24"/>
                <w:szCs w:val="24"/>
                <w:lang w:val="kk-KZ" w:eastAsia="ru-RU"/>
              </w:rPr>
              <w:t>.</w:t>
            </w:r>
          </w:p>
          <w:p w14:paraId="2B7DB839"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rPr>
              <w:t>Государственная услуга оказывается услугополучателю на платной основе.</w:t>
            </w:r>
            <w:r>
              <w:rPr>
                <w:rFonts w:ascii="Times New Roman" w:hAnsi="Times New Roman" w:cs="Times New Roman"/>
                <w:sz w:val="24"/>
                <w:szCs w:val="24"/>
              </w:rPr>
              <w:t xml:space="preserve"> </w:t>
            </w:r>
            <w:r>
              <w:rPr>
                <w:rFonts w:ascii="Times New Roman" w:hAnsi="Times New Roman" w:cs="Times New Roman"/>
                <w:sz w:val="24"/>
                <w:szCs w:val="24"/>
                <w:shd w:val="clear" w:color="auto" w:fill="FFFFFF"/>
                <w:lang w:val="kk-KZ"/>
              </w:rPr>
              <w:t>Г</w:t>
            </w:r>
            <w:r>
              <w:rPr>
                <w:rFonts w:ascii="Times New Roman" w:hAnsi="Times New Roman" w:cs="Times New Roman"/>
                <w:sz w:val="24"/>
                <w:szCs w:val="24"/>
                <w:shd w:val="clear" w:color="auto" w:fill="FFFFFF"/>
              </w:rPr>
              <w:t xml:space="preserve">осударственная пошлина взимается </w:t>
            </w:r>
            <w:r>
              <w:rPr>
                <w:rFonts w:ascii="Times New Roman" w:hAnsi="Times New Roman" w:cs="Times New Roman"/>
                <w:sz w:val="24"/>
                <w:szCs w:val="24"/>
                <w:shd w:val="clear" w:color="auto" w:fill="FFFFFF"/>
                <w:lang w:val="kk-KZ"/>
              </w:rPr>
              <w:t>за выдачу паспорта:</w:t>
            </w:r>
          </w:p>
          <w:p w14:paraId="11112219"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 xml:space="preserve">Объемом 36 страниц - 8 МРП; </w:t>
            </w:r>
          </w:p>
          <w:p w14:paraId="5955E62F"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lastRenderedPageBreak/>
              <w:t>Объемом 24 страниц - 4 МРП;</w:t>
            </w:r>
          </w:p>
          <w:p w14:paraId="4F6C6F64"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Детям до 16 лет выдаются паспорта РК объемом в 24 страницы, из них детям до 12 лет – сроком на 5 лет, с 12 до 16 лет – на 10 лет;</w:t>
            </w:r>
          </w:p>
          <w:p w14:paraId="0DFA32C3"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lang w:val="kk-KZ"/>
              </w:rPr>
              <w:t>Объемом 48 страниц – 12 МРП.</w:t>
            </w:r>
          </w:p>
          <w:p w14:paraId="527A17BD" w14:textId="77777777" w:rsidR="00AC369F" w:rsidRDefault="00000000">
            <w:pPr>
              <w:spacing w:after="0" w:line="240" w:lineRule="auto"/>
              <w:jc w:val="both"/>
              <w:rPr>
                <w:rFonts w:ascii="Times New Roman" w:hAnsi="Times New Roman" w:cs="Times New Roman"/>
                <w:spacing w:val="2"/>
                <w:sz w:val="24"/>
                <w:szCs w:val="24"/>
                <w:shd w:val="clear" w:color="auto" w:fill="FFFFFF"/>
                <w:lang w:val="kk-KZ"/>
              </w:rPr>
            </w:pPr>
            <w:r>
              <w:rPr>
                <w:rFonts w:ascii="Times New Roman" w:hAnsi="Times New Roman" w:cs="Times New Roman"/>
                <w:spacing w:val="2"/>
                <w:sz w:val="24"/>
                <w:szCs w:val="24"/>
                <w:shd w:val="clear" w:color="auto" w:fill="FFFFFF"/>
              </w:rPr>
              <w:t>1 категория срочности – до 3 (трех) рабочих дней</w:t>
            </w:r>
            <w:r>
              <w:rPr>
                <w:rFonts w:ascii="Times New Roman" w:hAnsi="Times New Roman" w:cs="Times New Roman"/>
                <w:spacing w:val="2"/>
                <w:sz w:val="24"/>
                <w:szCs w:val="24"/>
                <w:shd w:val="clear" w:color="auto" w:fill="FFFFFF"/>
                <w:lang w:val="kk-KZ"/>
              </w:rPr>
              <w:t xml:space="preserve"> </w:t>
            </w:r>
            <w:r>
              <w:rPr>
                <w:rFonts w:ascii="Times New Roman" w:hAnsi="Times New Roman" w:cs="Times New Roman"/>
                <w:spacing w:val="2"/>
                <w:sz w:val="24"/>
                <w:szCs w:val="24"/>
                <w:shd w:val="clear" w:color="auto" w:fill="FFFFFF"/>
              </w:rPr>
              <w:t>3011,12</w:t>
            </w:r>
            <w:r>
              <w:rPr>
                <w:rFonts w:ascii="Times New Roman" w:hAnsi="Times New Roman" w:cs="Times New Roman"/>
                <w:spacing w:val="2"/>
                <w:sz w:val="24"/>
                <w:szCs w:val="24"/>
                <w:shd w:val="clear" w:color="auto" w:fill="FFFFFF"/>
                <w:lang w:val="kk-KZ"/>
              </w:rPr>
              <w:t xml:space="preserve"> тенге; </w:t>
            </w:r>
          </w:p>
          <w:p w14:paraId="30ED90A4" w14:textId="77777777" w:rsidR="00AC369F" w:rsidRDefault="00000000">
            <w:pPr>
              <w:spacing w:after="0" w:line="240" w:lineRule="auto"/>
              <w:jc w:val="both"/>
              <w:rPr>
                <w:rFonts w:ascii="Times New Roman" w:hAnsi="Times New Roman" w:cs="Times New Roman"/>
                <w:sz w:val="24"/>
                <w:szCs w:val="24"/>
                <w:shd w:val="clear" w:color="auto" w:fill="FFFFFF"/>
                <w:lang w:val="kk-KZ"/>
              </w:rPr>
            </w:pPr>
            <w:r>
              <w:rPr>
                <w:rFonts w:ascii="Times New Roman" w:hAnsi="Times New Roman" w:cs="Times New Roman"/>
                <w:spacing w:val="2"/>
                <w:sz w:val="24"/>
                <w:szCs w:val="24"/>
                <w:shd w:val="clear" w:color="auto" w:fill="FFFFFF"/>
              </w:rPr>
              <w:t>2 категория срочности – до 5 (пяти) рабочих дней</w:t>
            </w:r>
            <w:r>
              <w:rPr>
                <w:rFonts w:ascii="Times New Roman" w:hAnsi="Times New Roman" w:cs="Times New Roman"/>
                <w:spacing w:val="2"/>
                <w:sz w:val="24"/>
                <w:szCs w:val="24"/>
                <w:shd w:val="clear" w:color="auto" w:fill="FFFFFF"/>
                <w:lang w:val="kk-KZ"/>
              </w:rPr>
              <w:t xml:space="preserve"> </w:t>
            </w:r>
            <w:r>
              <w:rPr>
                <w:rFonts w:ascii="Times New Roman" w:hAnsi="Times New Roman" w:cs="Times New Roman"/>
                <w:spacing w:val="2"/>
                <w:sz w:val="24"/>
                <w:szCs w:val="24"/>
                <w:shd w:val="clear" w:color="auto" w:fill="FFFFFF"/>
              </w:rPr>
              <w:t>1581,14</w:t>
            </w:r>
            <w:r>
              <w:rPr>
                <w:rFonts w:ascii="Times New Roman" w:hAnsi="Times New Roman" w:cs="Times New Roman"/>
                <w:spacing w:val="2"/>
                <w:sz w:val="24"/>
                <w:szCs w:val="24"/>
                <w:shd w:val="clear" w:color="auto" w:fill="FFFFFF"/>
                <w:lang w:val="kk-KZ"/>
              </w:rPr>
              <w:t xml:space="preserve"> тенге.</w:t>
            </w:r>
          </w:p>
          <w:p w14:paraId="24D2BB6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64B39CDD" w14:textId="77777777">
        <w:tc>
          <w:tcPr>
            <w:tcW w:w="777" w:type="dxa"/>
          </w:tcPr>
          <w:p w14:paraId="1D8B19D7"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95</w:t>
            </w:r>
          </w:p>
        </w:tc>
        <w:tc>
          <w:tcPr>
            <w:tcW w:w="3199" w:type="dxa"/>
          </w:tcPr>
          <w:p w14:paraId="7C6B1136"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Что необходимо для поступления на магистратуру? </w:t>
            </w:r>
          </w:p>
        </w:tc>
        <w:tc>
          <w:tcPr>
            <w:tcW w:w="5595" w:type="dxa"/>
          </w:tcPr>
          <w:p w14:paraId="32804917"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7E80D696" w14:textId="77777777" w:rsidR="00AC369F" w:rsidRDefault="00000000">
            <w:pPr>
              <w:pStyle w:val="rtejustify"/>
              <w:shd w:val="clear" w:color="auto" w:fill="FFFFFF"/>
              <w:spacing w:before="0" w:beforeAutospacing="0" w:after="0" w:afterAutospacing="0"/>
              <w:jc w:val="both"/>
            </w:pPr>
            <w:r>
              <w:t>В магистратуру принимаются лица, освоившие образовательные программы высшего образования.</w:t>
            </w:r>
          </w:p>
          <w:p w14:paraId="2FB53387" w14:textId="77777777" w:rsidR="00AC369F" w:rsidRDefault="00000000">
            <w:pPr>
              <w:pStyle w:val="3"/>
              <w:shd w:val="clear" w:color="auto" w:fill="FFFFFF"/>
              <w:spacing w:before="0" w:line="240" w:lineRule="auto"/>
              <w:jc w:val="both"/>
              <w:rPr>
                <w:rStyle w:val="a4"/>
                <w:rFonts w:ascii="Times New Roman" w:hAnsi="Times New Roman" w:cs="Times New Roman"/>
                <w:b w:val="0"/>
                <w:color w:val="auto"/>
              </w:rPr>
            </w:pPr>
            <w:r>
              <w:rPr>
                <w:rStyle w:val="a4"/>
                <w:rFonts w:ascii="Times New Roman" w:hAnsi="Times New Roman" w:cs="Times New Roman"/>
                <w:b w:val="0"/>
                <w:color w:val="auto"/>
              </w:rPr>
              <w:t>С порядком проведения вступительных экзаменов в магистратуру вы можете ознакомиться на портале электронного правительства</w:t>
            </w:r>
          </w:p>
          <w:p w14:paraId="55867F69" w14:textId="77777777" w:rsidR="00AC369F" w:rsidRDefault="00000000">
            <w:pPr>
              <w:pStyle w:val="3"/>
              <w:shd w:val="clear" w:color="auto" w:fill="FFFFFF"/>
              <w:spacing w:before="0" w:line="240" w:lineRule="auto"/>
              <w:jc w:val="both"/>
              <w:rPr>
                <w:rStyle w:val="a4"/>
                <w:rFonts w:ascii="Times New Roman" w:hAnsi="Times New Roman" w:cs="Times New Roman"/>
                <w:b w:val="0"/>
                <w:bCs w:val="0"/>
                <w:color w:val="auto"/>
              </w:rPr>
            </w:pPr>
            <w:r>
              <w:rPr>
                <w:rStyle w:val="a4"/>
                <w:rFonts w:ascii="Times New Roman" w:hAnsi="Times New Roman" w:cs="Times New Roman"/>
                <w:b w:val="0"/>
                <w:color w:val="auto"/>
              </w:rPr>
              <w:t xml:space="preserve"> </w:t>
            </w:r>
            <w:hyperlink r:id="rId68" w:history="1">
              <w:r>
                <w:rPr>
                  <w:rStyle w:val="a3"/>
                  <w:rFonts w:ascii="Times New Roman" w:hAnsi="Times New Roman" w:cs="Times New Roman"/>
                </w:rPr>
                <w:t>https://egov.kz/cms/ru/articles/higher_education/magest</w:t>
              </w:r>
            </w:hyperlink>
          </w:p>
          <w:p w14:paraId="23D2AFEB" w14:textId="77777777" w:rsidR="00AC369F"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11591D60" w14:textId="77777777">
        <w:tc>
          <w:tcPr>
            <w:tcW w:w="777" w:type="dxa"/>
          </w:tcPr>
          <w:p w14:paraId="5995C9F6"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96</w:t>
            </w:r>
          </w:p>
        </w:tc>
        <w:tc>
          <w:tcPr>
            <w:tcW w:w="3199" w:type="dxa"/>
          </w:tcPr>
          <w:p w14:paraId="6271CFFC"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Можно ли выбрать роддом в Казахстане?</w:t>
            </w:r>
          </w:p>
        </w:tc>
        <w:tc>
          <w:tcPr>
            <w:tcW w:w="5595" w:type="dxa"/>
          </w:tcPr>
          <w:p w14:paraId="4344ECC9"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Здравствуйте! Ваше обращение принято.</w:t>
            </w:r>
          </w:p>
          <w:p w14:paraId="463CA69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Согласно Кодекса РК «О здоровье народа и системе здравоохранения» Граждане Республики Казахстан имеют право на на свободный выбор врача и медицинской организации.</w:t>
            </w:r>
          </w:p>
          <w:p w14:paraId="1FD1062B" w14:textId="77777777" w:rsidR="00AC369F" w:rsidRDefault="00000000">
            <w:pPr>
              <w:spacing w:after="0" w:line="240" w:lineRule="auto"/>
              <w:jc w:val="both"/>
              <w:rPr>
                <w:rStyle w:val="a3"/>
                <w:rFonts w:ascii="Times New Roman" w:hAnsi="Times New Roman" w:cs="Times New Roman"/>
                <w:sz w:val="24"/>
                <w:szCs w:val="24"/>
                <w:lang w:val="kk-KZ"/>
              </w:rPr>
            </w:pPr>
            <w:hyperlink r:id="rId69" w:history="1">
              <w:r>
                <w:rPr>
                  <w:rStyle w:val="a3"/>
                  <w:rFonts w:ascii="Times New Roman" w:hAnsi="Times New Roman" w:cs="Times New Roman"/>
                  <w:sz w:val="24"/>
                  <w:szCs w:val="24"/>
                  <w:lang w:val="kk-KZ"/>
                </w:rPr>
                <w:t>https://adilet.zan.kz/rus/docs/P1900000721</w:t>
              </w:r>
            </w:hyperlink>
          </w:p>
          <w:p w14:paraId="30E66262"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59BA3DE7" w14:textId="77777777">
        <w:tc>
          <w:tcPr>
            <w:tcW w:w="777" w:type="dxa"/>
          </w:tcPr>
          <w:p w14:paraId="22C8A233"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97</w:t>
            </w:r>
          </w:p>
        </w:tc>
        <w:tc>
          <w:tcPr>
            <w:tcW w:w="3199" w:type="dxa"/>
          </w:tcPr>
          <w:p w14:paraId="06034C75"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На территории жилого дома бегает косуля, куда можно обратится? </w:t>
            </w:r>
          </w:p>
        </w:tc>
        <w:tc>
          <w:tcPr>
            <w:tcW w:w="5595" w:type="dxa"/>
          </w:tcPr>
          <w:p w14:paraId="4798D462"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4D189010"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Согласно «Правил отлова, временного содержания и умерщвления животных в Павлодарской области», при обнаружении дикого животного и птицы в общественных местах: (улицах, дворовых территориях, парках, скверах, заброшенных зданиях, окраины города, дачные массивы и прочих местах) </w:t>
            </w:r>
            <w:r>
              <w:rPr>
                <w:rFonts w:ascii="Times New Roman" w:hAnsi="Times New Roman" w:cs="Times New Roman"/>
                <w:sz w:val="24"/>
                <w:szCs w:val="24"/>
                <w:lang w:val="kk-KZ"/>
              </w:rPr>
              <w:t>Вы можете обратиться на вотцап номер Областной ветеринарной станции,</w:t>
            </w:r>
            <w:r>
              <w:rPr>
                <w:rFonts w:ascii="Times New Roman" w:hAnsi="Times New Roman" w:cs="Times New Roman"/>
                <w:sz w:val="24"/>
                <w:szCs w:val="24"/>
              </w:rPr>
              <w:t xml:space="preserve">  </w:t>
            </w:r>
            <w:r>
              <w:rPr>
                <w:rFonts w:ascii="Times New Roman" w:hAnsi="Times New Roman" w:cs="Times New Roman"/>
                <w:sz w:val="24"/>
                <w:szCs w:val="24"/>
                <w:lang w:val="kk-KZ"/>
              </w:rPr>
              <w:t>8708 277 31 19 или  по адресу</w:t>
            </w:r>
            <w:r>
              <w:rPr>
                <w:rFonts w:ascii="Times New Roman" w:hAnsi="Times New Roman" w:cs="Times New Roman"/>
                <w:sz w:val="24"/>
                <w:szCs w:val="24"/>
              </w:rPr>
              <w:t xml:space="preserve"> Павлодар ул. Камзина,350/1по телефонам: 577207, 87779847168, </w:t>
            </w:r>
          </w:p>
          <w:p w14:paraId="425B9532" w14:textId="77777777" w:rsidR="00AC369F" w:rsidRDefault="00000000">
            <w:pPr>
              <w:pStyle w:val="a5"/>
              <w:spacing w:before="0" w:beforeAutospacing="0" w:after="0" w:afterAutospacing="0"/>
              <w:jc w:val="both"/>
              <w:rPr>
                <w:rStyle w:val="a3"/>
                <w:rFonts w:eastAsiaTheme="majorEastAsia"/>
                <w:lang w:val="kk-KZ"/>
              </w:rPr>
            </w:pPr>
            <w:hyperlink r:id="rId70" w:history="1">
              <w:r>
                <w:rPr>
                  <w:rStyle w:val="a3"/>
                  <w:rFonts w:eastAsiaTheme="majorEastAsia"/>
                  <w:lang w:val="kk-KZ"/>
                </w:rPr>
                <w:t>https://adilet.zan.kz/rus/docs/G22P018114M</w:t>
              </w:r>
            </w:hyperlink>
          </w:p>
          <w:p w14:paraId="4E7781C5" w14:textId="77777777" w:rsidR="00AC369F" w:rsidRDefault="00000000">
            <w:pPr>
              <w:pStyle w:val="a5"/>
              <w:spacing w:before="0" w:beforeAutospacing="0" w:after="0" w:afterAutospacing="0"/>
              <w:jc w:val="both"/>
            </w:pPr>
            <w:r>
              <w:rPr>
                <w:lang w:val="kk-KZ"/>
              </w:rPr>
              <w:t>По дополнительным вопросам можете обратиться в службу 109.</w:t>
            </w:r>
          </w:p>
        </w:tc>
      </w:tr>
      <w:tr w:rsidR="00AC369F" w14:paraId="6B8734B2" w14:textId="77777777">
        <w:tc>
          <w:tcPr>
            <w:tcW w:w="777" w:type="dxa"/>
          </w:tcPr>
          <w:p w14:paraId="58E5B0DE"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98</w:t>
            </w:r>
          </w:p>
        </w:tc>
        <w:tc>
          <w:tcPr>
            <w:tcW w:w="3199" w:type="dxa"/>
          </w:tcPr>
          <w:p w14:paraId="7EBF0857"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Меня хотели осмотреть полицейские можно ли отказаться от осмотра? </w:t>
            </w:r>
          </w:p>
        </w:tc>
        <w:tc>
          <w:tcPr>
            <w:tcW w:w="5595" w:type="dxa"/>
          </w:tcPr>
          <w:p w14:paraId="01AFEDB1"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553E4AFC" w14:textId="77777777" w:rsidR="00AC369F" w:rsidRDefault="00000000">
            <w:pPr>
              <w:spacing w:after="0" w:line="240" w:lineRule="auto"/>
              <w:jc w:val="both"/>
              <w:rPr>
                <w:rFonts w:ascii="Times New Roman" w:hAnsi="Times New Roman" w:cs="Times New Roman"/>
                <w:spacing w:val="2"/>
                <w:sz w:val="24"/>
                <w:szCs w:val="24"/>
                <w:shd w:val="clear" w:color="auto" w:fill="FFFFFF"/>
              </w:rPr>
            </w:pPr>
            <w:r>
              <w:rPr>
                <w:rFonts w:ascii="Times New Roman" w:hAnsi="Times New Roman" w:cs="Times New Roman"/>
                <w:sz w:val="24"/>
                <w:szCs w:val="24"/>
                <w:shd w:val="clear" w:color="auto" w:fill="FFFFFF"/>
              </w:rPr>
              <w:t xml:space="preserve">Осмотр возможен сотрудниками полиции в целях пресечения административного правонарушения, предотвращения непосредственной угрозы жизни или здоровью людей, угрозы аварии или техногенных катастроф. Досмотр допускается также при входе на объект, охраняемый государством, при посещении массовых мероприятий, изоляторов и колоний. Один из </w:t>
            </w:r>
            <w:r>
              <w:rPr>
                <w:rFonts w:ascii="Times New Roman" w:hAnsi="Times New Roman" w:cs="Times New Roman"/>
                <w:sz w:val="24"/>
                <w:szCs w:val="24"/>
                <w:shd w:val="clear" w:color="auto" w:fill="FFFFFF"/>
              </w:rPr>
              <w:lastRenderedPageBreak/>
              <w:t xml:space="preserve">самых важных пунктов – на территории, где проводится антитеррористическая операция. В месте с тем, сотрудник обязан представиться и предъявить служебное удостоверение при обращении. </w:t>
            </w:r>
            <w:r>
              <w:rPr>
                <w:rFonts w:ascii="Times New Roman" w:hAnsi="Times New Roman" w:cs="Times New Roman"/>
                <w:sz w:val="24"/>
                <w:szCs w:val="24"/>
              </w:rPr>
              <w:br/>
            </w:r>
            <w:r>
              <w:rPr>
                <w:rFonts w:ascii="Times New Roman" w:hAnsi="Times New Roman" w:cs="Times New Roman"/>
                <w:sz w:val="24"/>
                <w:szCs w:val="24"/>
                <w:shd w:val="clear" w:color="auto" w:fill="FFFFFF"/>
              </w:rPr>
              <w:t>Также согласно Кодексу РК «Об административных правонарушениях» «</w:t>
            </w:r>
            <w:r>
              <w:rPr>
                <w:rFonts w:ascii="Times New Roman" w:hAnsi="Times New Roman" w:cs="Times New Roman"/>
                <w:spacing w:val="2"/>
                <w:sz w:val="24"/>
                <w:szCs w:val="24"/>
                <w:shd w:val="clear" w:color="auto" w:fill="FFFFFF"/>
              </w:rPr>
              <w:t>никто не может быть подвергнут административному задержанию, приводу, доставлению в органы внутренних дел (полицию) или другие государственные органы, личному досмотру и досмотру находящихся при физическом лице вещей или иным мерам обеспечения производства по делу об административном правонарушении иначе как на основаниях и в порядке, установленных настоящим Кодексом».</w:t>
            </w:r>
          </w:p>
          <w:p w14:paraId="51CF7B6B" w14:textId="77777777" w:rsidR="00AC369F" w:rsidRDefault="00000000">
            <w:pPr>
              <w:spacing w:after="0" w:line="240" w:lineRule="auto"/>
              <w:jc w:val="both"/>
              <w:rPr>
                <w:rFonts w:ascii="Times New Roman" w:hAnsi="Times New Roman" w:cs="Times New Roman"/>
                <w:sz w:val="24"/>
                <w:szCs w:val="24"/>
                <w:lang w:val="kk-KZ"/>
              </w:rPr>
            </w:pPr>
            <w:hyperlink r:id="rId71" w:history="1">
              <w:r>
                <w:rPr>
                  <w:rStyle w:val="a3"/>
                  <w:rFonts w:ascii="Times New Roman" w:hAnsi="Times New Roman" w:cs="Times New Roman"/>
                  <w:sz w:val="24"/>
                  <w:szCs w:val="24"/>
                  <w:lang w:val="kk-KZ"/>
                </w:rPr>
                <w:t>https://adilet.zan.kz/rus/docs/K1400000235</w:t>
              </w:r>
            </w:hyperlink>
            <w:r>
              <w:rPr>
                <w:rFonts w:ascii="Times New Roman" w:hAnsi="Times New Roman" w:cs="Times New Roman"/>
                <w:sz w:val="24"/>
                <w:szCs w:val="24"/>
                <w:lang w:val="kk-KZ"/>
              </w:rPr>
              <w:t xml:space="preserve"> </w:t>
            </w:r>
          </w:p>
          <w:p w14:paraId="1FBE887F"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24A06694" w14:textId="77777777">
        <w:tc>
          <w:tcPr>
            <w:tcW w:w="777" w:type="dxa"/>
          </w:tcPr>
          <w:p w14:paraId="3CFD7239"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99</w:t>
            </w:r>
          </w:p>
        </w:tc>
        <w:tc>
          <w:tcPr>
            <w:tcW w:w="3199" w:type="dxa"/>
          </w:tcPr>
          <w:p w14:paraId="6213BB5D"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Куда обращаться по поводу поломки лифта? </w:t>
            </w:r>
          </w:p>
        </w:tc>
        <w:tc>
          <w:tcPr>
            <w:tcW w:w="5595" w:type="dxa"/>
          </w:tcPr>
          <w:p w14:paraId="2A07C3A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06E930CA"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Статья 32. Содержание общего имущества объекта кондоминиума Закона РК «О жилищных отношениях»:</w:t>
            </w:r>
          </w:p>
          <w:p w14:paraId="3B01706D"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1. Собственники квартир, нежилых помещений обязаны принимать меры по содержанию общего имущества объекта кондоминиума (в том числе лифтов) и обеспечению его безопасной эксплуатации, включая проведение текущего и капитального ремонта общего имущества объекта кондоминиума.</w:t>
            </w:r>
          </w:p>
          <w:p w14:paraId="4142E488"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Также вы можете обратиться в аварийную службу обслуживающей компании (КСК).</w:t>
            </w:r>
          </w:p>
          <w:p w14:paraId="3E461491" w14:textId="77777777" w:rsidR="00AC369F" w:rsidRDefault="00000000">
            <w:pPr>
              <w:pStyle w:val="a7"/>
              <w:tabs>
                <w:tab w:val="left" w:pos="2070"/>
              </w:tabs>
              <w:spacing w:after="0" w:line="240" w:lineRule="auto"/>
              <w:ind w:left="0"/>
              <w:jc w:val="both"/>
              <w:rPr>
                <w:rStyle w:val="a3"/>
                <w:rFonts w:ascii="Times New Roman" w:hAnsi="Times New Roman" w:cs="Times New Roman"/>
                <w:sz w:val="24"/>
                <w:szCs w:val="24"/>
                <w:lang w:val="kk-KZ"/>
              </w:rPr>
            </w:pPr>
            <w:hyperlink r:id="rId72" w:history="1">
              <w:r>
                <w:rPr>
                  <w:rStyle w:val="a3"/>
                  <w:rFonts w:ascii="Times New Roman" w:hAnsi="Times New Roman" w:cs="Times New Roman"/>
                  <w:sz w:val="24"/>
                  <w:szCs w:val="24"/>
                  <w:lang w:val="kk-KZ"/>
                </w:rPr>
                <w:t>https://adilet.zan.kz/rus/docs/Z970000094_</w:t>
              </w:r>
            </w:hyperlink>
          </w:p>
          <w:p w14:paraId="218FCC61"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По дополнительным вопросам можете обратиться в службу 109.</w:t>
            </w:r>
          </w:p>
        </w:tc>
      </w:tr>
      <w:tr w:rsidR="00AC369F" w14:paraId="08E732A5" w14:textId="77777777">
        <w:tc>
          <w:tcPr>
            <w:tcW w:w="777" w:type="dxa"/>
          </w:tcPr>
          <w:p w14:paraId="388BFE3A" w14:textId="77777777" w:rsidR="00AC369F" w:rsidRDefault="00000000">
            <w:pPr>
              <w:spacing w:after="0" w:line="240" w:lineRule="auto"/>
              <w:ind w:left="66"/>
              <w:jc w:val="both"/>
              <w:rPr>
                <w:rFonts w:ascii="Times New Roman" w:hAnsi="Times New Roman" w:cs="Times New Roman"/>
                <w:sz w:val="24"/>
                <w:szCs w:val="24"/>
                <w:lang w:val="kk-KZ"/>
              </w:rPr>
            </w:pPr>
            <w:r>
              <w:rPr>
                <w:rFonts w:ascii="Times New Roman" w:hAnsi="Times New Roman" w:cs="Times New Roman"/>
                <w:sz w:val="24"/>
                <w:szCs w:val="24"/>
                <w:lang w:val="kk-KZ"/>
              </w:rPr>
              <w:t>100</w:t>
            </w:r>
          </w:p>
        </w:tc>
        <w:tc>
          <w:tcPr>
            <w:tcW w:w="3199" w:type="dxa"/>
          </w:tcPr>
          <w:p w14:paraId="6DA4D554" w14:textId="77777777" w:rsidR="00AC369F" w:rsidRDefault="00000000">
            <w:pPr>
              <w:spacing w:after="0" w:line="240" w:lineRule="auto"/>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Какие документы нужны для поступления в детский сад? </w:t>
            </w:r>
          </w:p>
        </w:tc>
        <w:tc>
          <w:tcPr>
            <w:tcW w:w="5595" w:type="dxa"/>
          </w:tcPr>
          <w:p w14:paraId="6798E4AF"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Здравствуйте! Ваше обращение принято.</w:t>
            </w:r>
          </w:p>
          <w:p w14:paraId="6F8A0070"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Для поступления в дошкольную организацию необходимы следующие документы:</w:t>
            </w:r>
          </w:p>
          <w:p w14:paraId="1C3FB3FD"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направление на зачисление (действительно в течение 5-ти рабочих дней со дня выдачи);</w:t>
            </w:r>
          </w:p>
          <w:p w14:paraId="52E8A895"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удостоверение личности одного из родителей или законных представителей;</w:t>
            </w:r>
          </w:p>
          <w:p w14:paraId="42983465"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свидетельство о рождении ребенка;</w:t>
            </w:r>
          </w:p>
          <w:p w14:paraId="641EDF7B"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справка о состоянии здоровья ребенка;</w:t>
            </w:r>
          </w:p>
          <w:p w14:paraId="0F7054E4"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паспорт здоровья ребенка. </w:t>
            </w:r>
          </w:p>
          <w:p w14:paraId="6375752F"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Подать заявление на постановку в очередь можно следующими способами:</w:t>
            </w:r>
          </w:p>
          <w:p w14:paraId="2C1D7B6B" w14:textId="77777777" w:rsidR="00AC369F"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через  портал электронного правительства </w:t>
            </w:r>
            <w:hyperlink r:id="rId73" w:history="1">
              <w:r>
                <w:rPr>
                  <w:rStyle w:val="a3"/>
                  <w:rFonts w:ascii="Times New Roman" w:hAnsi="Times New Roman" w:cs="Times New Roman"/>
                  <w:sz w:val="24"/>
                  <w:szCs w:val="24"/>
                </w:rPr>
                <w:t>https://egov.kz/cms/ru/articles/child/2Fdetskiii_sad_rk</w:t>
              </w:r>
            </w:hyperlink>
            <w:r>
              <w:rPr>
                <w:rFonts w:ascii="Times New Roman" w:eastAsia="Times New Roman" w:hAnsi="Times New Roman" w:cs="Times New Roman"/>
                <w:color w:val="000000"/>
                <w:sz w:val="24"/>
                <w:szCs w:val="24"/>
              </w:rPr>
              <w:t>;</w:t>
            </w:r>
          </w:p>
          <w:p w14:paraId="02148E91" w14:textId="77777777" w:rsidR="00AC369F"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через ЦОН с необходимыми документами;</w:t>
            </w:r>
          </w:p>
          <w:p w14:paraId="69AE0A38" w14:textId="77777777" w:rsidR="00AC369F"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через портал indigo24.kz</w:t>
            </w:r>
          </w:p>
          <w:p w14:paraId="54CAF35E" w14:textId="77777777" w:rsidR="00AC369F"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sz w:val="24"/>
                <w:szCs w:val="24"/>
                <w:lang w:val="kk-KZ"/>
              </w:rPr>
              <w:t xml:space="preserve">По дополнительным вопросам можете обратиться в </w:t>
            </w:r>
            <w:r>
              <w:rPr>
                <w:rFonts w:ascii="Times New Roman" w:hAnsi="Times New Roman" w:cs="Times New Roman"/>
                <w:sz w:val="24"/>
                <w:szCs w:val="24"/>
                <w:lang w:val="kk-KZ"/>
              </w:rPr>
              <w:lastRenderedPageBreak/>
              <w:t>службу 109.</w:t>
            </w:r>
          </w:p>
        </w:tc>
      </w:tr>
    </w:tbl>
    <w:p w14:paraId="288EA116" w14:textId="77777777" w:rsidR="00AC369F" w:rsidRDefault="00AC369F">
      <w:pPr>
        <w:rPr>
          <w:rFonts w:ascii="Times New Roman" w:hAnsi="Times New Roman" w:cs="Times New Roman"/>
          <w:sz w:val="24"/>
          <w:szCs w:val="24"/>
        </w:rPr>
      </w:pPr>
    </w:p>
    <w:sectPr w:rsidR="00AC369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6E158" w14:textId="77777777" w:rsidR="00E83773" w:rsidRDefault="00E83773">
      <w:pPr>
        <w:spacing w:line="240" w:lineRule="auto"/>
      </w:pPr>
      <w:r>
        <w:separator/>
      </w:r>
    </w:p>
  </w:endnote>
  <w:endnote w:type="continuationSeparator" w:id="0">
    <w:p w14:paraId="5B31C3D6" w14:textId="77777777" w:rsidR="00E83773" w:rsidRDefault="00E837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Kaz">
    <w:altName w:val="Courier New"/>
    <w:charset w:val="00"/>
    <w:family w:val="swiss"/>
    <w:pitch w:val="default"/>
    <w:sig w:usb0="00000000"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66424" w14:textId="77777777" w:rsidR="00E83773" w:rsidRDefault="00E83773">
      <w:pPr>
        <w:spacing w:after="0"/>
      </w:pPr>
      <w:r>
        <w:separator/>
      </w:r>
    </w:p>
  </w:footnote>
  <w:footnote w:type="continuationSeparator" w:id="0">
    <w:p w14:paraId="7F4E209A" w14:textId="77777777" w:rsidR="00E83773" w:rsidRDefault="00E837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664AB"/>
    <w:multiLevelType w:val="multilevel"/>
    <w:tmpl w:val="624664AB"/>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16cid:durableId="202724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06E"/>
    <w:rsid w:val="00006A41"/>
    <w:rsid w:val="00010918"/>
    <w:rsid w:val="0002250E"/>
    <w:rsid w:val="0004339C"/>
    <w:rsid w:val="00074AE6"/>
    <w:rsid w:val="00074EF7"/>
    <w:rsid w:val="00084EE8"/>
    <w:rsid w:val="000904EC"/>
    <w:rsid w:val="000911C4"/>
    <w:rsid w:val="00092EB4"/>
    <w:rsid w:val="000956D2"/>
    <w:rsid w:val="000A6443"/>
    <w:rsid w:val="000D306E"/>
    <w:rsid w:val="000F4990"/>
    <w:rsid w:val="00113722"/>
    <w:rsid w:val="001147DB"/>
    <w:rsid w:val="00120422"/>
    <w:rsid w:val="0012356A"/>
    <w:rsid w:val="001277E4"/>
    <w:rsid w:val="0014273F"/>
    <w:rsid w:val="00142D58"/>
    <w:rsid w:val="0015130D"/>
    <w:rsid w:val="0016114F"/>
    <w:rsid w:val="00167B19"/>
    <w:rsid w:val="001C3E1A"/>
    <w:rsid w:val="001D58F7"/>
    <w:rsid w:val="002033D3"/>
    <w:rsid w:val="00205D35"/>
    <w:rsid w:val="00206D58"/>
    <w:rsid w:val="0021162A"/>
    <w:rsid w:val="0021743C"/>
    <w:rsid w:val="00245698"/>
    <w:rsid w:val="0025739B"/>
    <w:rsid w:val="00266590"/>
    <w:rsid w:val="002706A2"/>
    <w:rsid w:val="00273244"/>
    <w:rsid w:val="00287D55"/>
    <w:rsid w:val="002A396D"/>
    <w:rsid w:val="002B7DA4"/>
    <w:rsid w:val="002C2987"/>
    <w:rsid w:val="002C55F3"/>
    <w:rsid w:val="002D58EB"/>
    <w:rsid w:val="002E23D1"/>
    <w:rsid w:val="002E3F9F"/>
    <w:rsid w:val="002F059A"/>
    <w:rsid w:val="00327BAF"/>
    <w:rsid w:val="003318E3"/>
    <w:rsid w:val="00337F74"/>
    <w:rsid w:val="00355240"/>
    <w:rsid w:val="00361E8A"/>
    <w:rsid w:val="0036314D"/>
    <w:rsid w:val="00390F47"/>
    <w:rsid w:val="003D37FF"/>
    <w:rsid w:val="003D4B80"/>
    <w:rsid w:val="003E0EC9"/>
    <w:rsid w:val="003E7C83"/>
    <w:rsid w:val="00401A6F"/>
    <w:rsid w:val="004445DB"/>
    <w:rsid w:val="00445A1D"/>
    <w:rsid w:val="00457EB5"/>
    <w:rsid w:val="00462544"/>
    <w:rsid w:val="00463BB0"/>
    <w:rsid w:val="00470BB5"/>
    <w:rsid w:val="00475332"/>
    <w:rsid w:val="0047648A"/>
    <w:rsid w:val="00485745"/>
    <w:rsid w:val="00497DF1"/>
    <w:rsid w:val="004B2114"/>
    <w:rsid w:val="004C4534"/>
    <w:rsid w:val="004E1B17"/>
    <w:rsid w:val="00554C9A"/>
    <w:rsid w:val="005600D4"/>
    <w:rsid w:val="00572A46"/>
    <w:rsid w:val="00587AA3"/>
    <w:rsid w:val="005921DE"/>
    <w:rsid w:val="005922EB"/>
    <w:rsid w:val="005A1644"/>
    <w:rsid w:val="005D3A9B"/>
    <w:rsid w:val="005E3428"/>
    <w:rsid w:val="005E3959"/>
    <w:rsid w:val="00603459"/>
    <w:rsid w:val="00616927"/>
    <w:rsid w:val="00621E71"/>
    <w:rsid w:val="00630D9C"/>
    <w:rsid w:val="00655F0D"/>
    <w:rsid w:val="00665A94"/>
    <w:rsid w:val="006A359D"/>
    <w:rsid w:val="006A597D"/>
    <w:rsid w:val="006B3F82"/>
    <w:rsid w:val="006B63DB"/>
    <w:rsid w:val="006B6B34"/>
    <w:rsid w:val="006D6B64"/>
    <w:rsid w:val="006E158D"/>
    <w:rsid w:val="006E47EB"/>
    <w:rsid w:val="006E660F"/>
    <w:rsid w:val="006F49E5"/>
    <w:rsid w:val="0070176D"/>
    <w:rsid w:val="00706FBF"/>
    <w:rsid w:val="0071245B"/>
    <w:rsid w:val="007460B7"/>
    <w:rsid w:val="007528E1"/>
    <w:rsid w:val="007678FE"/>
    <w:rsid w:val="0077677F"/>
    <w:rsid w:val="00783A5A"/>
    <w:rsid w:val="007970A3"/>
    <w:rsid w:val="007A3358"/>
    <w:rsid w:val="007A54E6"/>
    <w:rsid w:val="007B45E7"/>
    <w:rsid w:val="007B5C9A"/>
    <w:rsid w:val="007E0535"/>
    <w:rsid w:val="007E51F7"/>
    <w:rsid w:val="007E6DEB"/>
    <w:rsid w:val="007F6068"/>
    <w:rsid w:val="00814C6F"/>
    <w:rsid w:val="008273B3"/>
    <w:rsid w:val="00830D37"/>
    <w:rsid w:val="00854C05"/>
    <w:rsid w:val="00877D4F"/>
    <w:rsid w:val="008A2F2C"/>
    <w:rsid w:val="008A6DF4"/>
    <w:rsid w:val="008B17B5"/>
    <w:rsid w:val="008D64CD"/>
    <w:rsid w:val="008F682E"/>
    <w:rsid w:val="00915ADA"/>
    <w:rsid w:val="0092690A"/>
    <w:rsid w:val="00942BA7"/>
    <w:rsid w:val="00951CB2"/>
    <w:rsid w:val="00952887"/>
    <w:rsid w:val="009603F9"/>
    <w:rsid w:val="00961698"/>
    <w:rsid w:val="00987F35"/>
    <w:rsid w:val="009A4E3A"/>
    <w:rsid w:val="009B5D40"/>
    <w:rsid w:val="009C1736"/>
    <w:rsid w:val="009D48C2"/>
    <w:rsid w:val="009D5538"/>
    <w:rsid w:val="009F58C6"/>
    <w:rsid w:val="00A020FA"/>
    <w:rsid w:val="00A0229E"/>
    <w:rsid w:val="00A12D02"/>
    <w:rsid w:val="00A17729"/>
    <w:rsid w:val="00A31578"/>
    <w:rsid w:val="00A42AD8"/>
    <w:rsid w:val="00A441AC"/>
    <w:rsid w:val="00A537B4"/>
    <w:rsid w:val="00A5668E"/>
    <w:rsid w:val="00A63CB5"/>
    <w:rsid w:val="00A86BD0"/>
    <w:rsid w:val="00AA0021"/>
    <w:rsid w:val="00AA04F4"/>
    <w:rsid w:val="00AA64C6"/>
    <w:rsid w:val="00AB2098"/>
    <w:rsid w:val="00AB27CA"/>
    <w:rsid w:val="00AC369F"/>
    <w:rsid w:val="00AD0F5F"/>
    <w:rsid w:val="00AE78BC"/>
    <w:rsid w:val="00B1006B"/>
    <w:rsid w:val="00B33D9F"/>
    <w:rsid w:val="00B4651E"/>
    <w:rsid w:val="00B50EF9"/>
    <w:rsid w:val="00B77C12"/>
    <w:rsid w:val="00B85498"/>
    <w:rsid w:val="00B864A2"/>
    <w:rsid w:val="00B93C9E"/>
    <w:rsid w:val="00B97891"/>
    <w:rsid w:val="00BB299A"/>
    <w:rsid w:val="00BC140A"/>
    <w:rsid w:val="00BD6B78"/>
    <w:rsid w:val="00BD7506"/>
    <w:rsid w:val="00C01E81"/>
    <w:rsid w:val="00C11F29"/>
    <w:rsid w:val="00C12F16"/>
    <w:rsid w:val="00C14064"/>
    <w:rsid w:val="00C270D3"/>
    <w:rsid w:val="00C32266"/>
    <w:rsid w:val="00C42759"/>
    <w:rsid w:val="00C5214D"/>
    <w:rsid w:val="00C720C5"/>
    <w:rsid w:val="00C77543"/>
    <w:rsid w:val="00CA5AFF"/>
    <w:rsid w:val="00CD68CA"/>
    <w:rsid w:val="00CE5FE4"/>
    <w:rsid w:val="00D16F35"/>
    <w:rsid w:val="00D21F16"/>
    <w:rsid w:val="00D34012"/>
    <w:rsid w:val="00D66DD5"/>
    <w:rsid w:val="00D8055E"/>
    <w:rsid w:val="00D90306"/>
    <w:rsid w:val="00D9588B"/>
    <w:rsid w:val="00DF4B93"/>
    <w:rsid w:val="00DF72ED"/>
    <w:rsid w:val="00E2137A"/>
    <w:rsid w:val="00E221C8"/>
    <w:rsid w:val="00E35776"/>
    <w:rsid w:val="00E4676F"/>
    <w:rsid w:val="00E621DE"/>
    <w:rsid w:val="00E63397"/>
    <w:rsid w:val="00E672AD"/>
    <w:rsid w:val="00E67A21"/>
    <w:rsid w:val="00E72D8A"/>
    <w:rsid w:val="00E74563"/>
    <w:rsid w:val="00E83773"/>
    <w:rsid w:val="00EB3546"/>
    <w:rsid w:val="00EB723B"/>
    <w:rsid w:val="00EC06FD"/>
    <w:rsid w:val="00EC0EC9"/>
    <w:rsid w:val="00EC57BB"/>
    <w:rsid w:val="00ED116E"/>
    <w:rsid w:val="00ED2123"/>
    <w:rsid w:val="00F02C2A"/>
    <w:rsid w:val="00F077EF"/>
    <w:rsid w:val="00F07ED4"/>
    <w:rsid w:val="00F114CD"/>
    <w:rsid w:val="00F53717"/>
    <w:rsid w:val="00F54961"/>
    <w:rsid w:val="00F76465"/>
    <w:rsid w:val="720D419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CF96"/>
  <w15:docId w15:val="{CD0FE528-2FD3-4759-A1DF-425AD0BB2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ru-RU" w:eastAsia="en-US"/>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themeColor="hyperlink"/>
      <w:u w:val="single"/>
    </w:rPr>
  </w:style>
  <w:style w:type="character" w:styleId="a4">
    <w:name w:val="Strong"/>
    <w:basedOn w:val="a0"/>
    <w:uiPriority w:val="22"/>
    <w:qFormat/>
    <w:rPr>
      <w:b/>
      <w:bCs/>
    </w:rPr>
  </w:style>
  <w:style w:type="paragraph" w:styleId="a5">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pPr>
      <w:ind w:left="720"/>
      <w:contextualSpacing/>
    </w:pPr>
  </w:style>
  <w:style w:type="character" w:customStyle="1" w:styleId="docs-sheet-tab-name">
    <w:name w:val="docs-sheet-tab-name"/>
    <w:basedOn w:val="a0"/>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qFormat/>
    <w:rPr>
      <w:rFonts w:asciiTheme="majorHAnsi" w:eastAsiaTheme="majorEastAsia" w:hAnsiTheme="majorHAnsi" w:cstheme="majorBidi"/>
      <w:color w:val="244061" w:themeColor="accent1" w:themeShade="80"/>
      <w:sz w:val="24"/>
      <w:szCs w:val="24"/>
    </w:rPr>
  </w:style>
  <w:style w:type="paragraph" w:customStyle="1" w:styleId="pj">
    <w:name w:val="pj"/>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justify">
    <w:name w:val="rtejustify"/>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Unresolved Mention"/>
    <w:basedOn w:val="a0"/>
    <w:uiPriority w:val="99"/>
    <w:semiHidden/>
    <w:unhideWhenUsed/>
    <w:rsid w:val="009A4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ncl.pki.gov.kz/" TargetMode="External"/><Relationship Id="rId21" Type="http://schemas.openxmlformats.org/officeDocument/2006/relationships/hyperlink" Target="https://adilet.zan.kz/rus/docs/Z100000274_" TargetMode="External"/><Relationship Id="rId42" Type="http://schemas.openxmlformats.org/officeDocument/2006/relationships/hyperlink" Target="http://www.egov.kz" TargetMode="External"/><Relationship Id="rId47" Type="http://schemas.openxmlformats.org/officeDocument/2006/relationships/hyperlink" Target="https://adilet.zan.kz/rus/docs/Z970000094_" TargetMode="External"/><Relationship Id="rId63" Type="http://schemas.openxmlformats.org/officeDocument/2006/relationships/hyperlink" Target="https://adilet.zan.kz/rus/docs/Z970000094_" TargetMode="External"/><Relationship Id="rId68" Type="http://schemas.openxmlformats.org/officeDocument/2006/relationships/hyperlink" Target="https://egov.kz/cms/ru/articles/higher_education/magest" TargetMode="External"/><Relationship Id="rId2" Type="http://schemas.openxmlformats.org/officeDocument/2006/relationships/styles" Target="styles.xml"/><Relationship Id="rId16" Type="http://schemas.openxmlformats.org/officeDocument/2006/relationships/hyperlink" Target="https://adilet.zan.kz/rus/docs/G22P018114M" TargetMode="External"/><Relationship Id="rId29" Type="http://schemas.openxmlformats.org/officeDocument/2006/relationships/hyperlink" Target="https://adilet.zan.kz/rus/docs/V23PA740614" TargetMode="External"/><Relationship Id="rId11" Type="http://schemas.openxmlformats.org/officeDocument/2006/relationships/hyperlink" Target="https://adilet.zan.kz/rus/docs/Z1400000202" TargetMode="External"/><Relationship Id="rId24" Type="http://schemas.openxmlformats.org/officeDocument/2006/relationships/hyperlink" Target="https://adilet.zan.kz/rus/docs/Z1400000188" TargetMode="External"/><Relationship Id="rId32" Type="http://schemas.openxmlformats.org/officeDocument/2006/relationships/hyperlink" Target="https://gov4c.kz/ru/" TargetMode="External"/><Relationship Id="rId37" Type="http://schemas.openxmlformats.org/officeDocument/2006/relationships/hyperlink" Target="https://orken.otbasybank.kz./" TargetMode="External"/><Relationship Id="rId40" Type="http://schemas.openxmlformats.org/officeDocument/2006/relationships/hyperlink" Target="https://adilet.zan.kz/rus/docs/G24P013414M" TargetMode="External"/><Relationship Id="rId45" Type="http://schemas.openxmlformats.org/officeDocument/2006/relationships/hyperlink" Target="https://adilet.zan.kz/rus/docs/Z970000094_" TargetMode="External"/><Relationship Id="rId53" Type="http://schemas.openxmlformats.org/officeDocument/2006/relationships/hyperlink" Target="https://egov.kz/cms/ru" TargetMode="External"/><Relationship Id="rId58" Type="http://schemas.openxmlformats.org/officeDocument/2006/relationships/hyperlink" Target="https://adilet.zan.kz/rus/docs/Z100000261_" TargetMode="External"/><Relationship Id="rId66" Type="http://schemas.openxmlformats.org/officeDocument/2006/relationships/hyperlink" Target="https://adilet.zan.kz/rus/docs/Z970000094_"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adilet.zan.kz/rus/docs/Z030000370_" TargetMode="External"/><Relationship Id="rId19" Type="http://schemas.openxmlformats.org/officeDocument/2006/relationships/hyperlink" Target="https://adilet.zan.kz/rus/docs/G24P013414M" TargetMode="External"/><Relationship Id="rId14" Type="http://schemas.openxmlformats.org/officeDocument/2006/relationships/hyperlink" Target="https://adilet.zan.kz/rus/docs/Z970000094_" TargetMode="External"/><Relationship Id="rId22" Type="http://schemas.openxmlformats.org/officeDocument/2006/relationships/hyperlink" Target="https://adilet.zan.kz/rus/docs/P1400001358" TargetMode="External"/><Relationship Id="rId27" Type="http://schemas.openxmlformats.org/officeDocument/2006/relationships/hyperlink" Target="https://gov4c.kz/ru/" TargetMode="External"/><Relationship Id="rId30" Type="http://schemas.openxmlformats.org/officeDocument/2006/relationships/hyperlink" Target="https://adilet.zan.kz/rus/docs/G24P013414M" TargetMode="External"/><Relationship Id="rId35" Type="http://schemas.openxmlformats.org/officeDocument/2006/relationships/hyperlink" Target="https://adilet.zan.kz/rus/docs/V2000021254" TargetMode="External"/><Relationship Id="rId43" Type="http://schemas.openxmlformats.org/officeDocument/2006/relationships/hyperlink" Target="https://adilet.zan.kz/rus/docs/Z970000094_" TargetMode="External"/><Relationship Id="rId48" Type="http://schemas.openxmlformats.org/officeDocument/2006/relationships/hyperlink" Target="https://adilet.zan.kz/rus/docs/V2200027506" TargetMode="External"/><Relationship Id="rId56" Type="http://schemas.openxmlformats.org/officeDocument/2006/relationships/hyperlink" Target="http://10.61.42.188/rus/docs/V2100024131" TargetMode="External"/><Relationship Id="rId64" Type="http://schemas.openxmlformats.org/officeDocument/2006/relationships/hyperlink" Target="https://adilet.zan.kz/rus/docs/Z970000094_" TargetMode="External"/><Relationship Id="rId69" Type="http://schemas.openxmlformats.org/officeDocument/2006/relationships/hyperlink" Target="https://adilet.zan.kz/rus/docs/P1900000721" TargetMode="External"/><Relationship Id="rId8" Type="http://schemas.openxmlformats.org/officeDocument/2006/relationships/hyperlink" Target="https://adilet.zan.kz/rus/docs/Z970000094_" TargetMode="External"/><Relationship Id="rId51" Type="http://schemas.openxmlformats.org/officeDocument/2006/relationships/hyperlink" Target="https://msqory.kz/" TargetMode="External"/><Relationship Id="rId72" Type="http://schemas.openxmlformats.org/officeDocument/2006/relationships/hyperlink" Target="https://adilet.zan.kz/rus/docs/Z970000094_" TargetMode="External"/><Relationship Id="rId3" Type="http://schemas.openxmlformats.org/officeDocument/2006/relationships/settings" Target="settings.xml"/><Relationship Id="rId12" Type="http://schemas.openxmlformats.org/officeDocument/2006/relationships/hyperlink" Target="https://adilet.zan.kz/rus/docs/Z970000094_" TargetMode="External"/><Relationship Id="rId17" Type="http://schemas.openxmlformats.org/officeDocument/2006/relationships/hyperlink" Target="https://adilet.zan.kz/rus/docs/G24P013414M" TargetMode="External"/><Relationship Id="rId25" Type="http://schemas.openxmlformats.org/officeDocument/2006/relationships/hyperlink" Target="https://adilet.zan.kz/rus/docs/V2300031996" TargetMode="External"/><Relationship Id="rId33" Type="http://schemas.openxmlformats.org/officeDocument/2006/relationships/hyperlink" Target="https://egov.kz/cms/ru" TargetMode="External"/><Relationship Id="rId38" Type="http://schemas.openxmlformats.org/officeDocument/2006/relationships/hyperlink" Target="https://adilet.zan.kz/rus/docs/V2300031996" TargetMode="External"/><Relationship Id="rId46" Type="http://schemas.openxmlformats.org/officeDocument/2006/relationships/hyperlink" Target="https://adilet.zan.kz/rus/docs/V25P0766314#z4" TargetMode="External"/><Relationship Id="rId59" Type="http://schemas.openxmlformats.org/officeDocument/2006/relationships/hyperlink" Target="https://adilet.zan.kz/rus/docs/Z970000094_" TargetMode="External"/><Relationship Id="rId67" Type="http://schemas.openxmlformats.org/officeDocument/2006/relationships/hyperlink" Target="https://adilet.zan.kz/rus/docs/Z970000094_" TargetMode="External"/><Relationship Id="rId20" Type="http://schemas.openxmlformats.org/officeDocument/2006/relationships/hyperlink" Target="https://egov.kz/cms/ru" TargetMode="External"/><Relationship Id="rId41" Type="http://schemas.openxmlformats.org/officeDocument/2006/relationships/hyperlink" Target="https://adilet.zan.kz/rus/docs/G24P013414M" TargetMode="External"/><Relationship Id="rId54" Type="http://schemas.openxmlformats.org/officeDocument/2006/relationships/hyperlink" Target="https://adilet.zan.kz/rus/docs/V2000021832" TargetMode="External"/><Relationship Id="rId62" Type="http://schemas.openxmlformats.org/officeDocument/2006/relationships/hyperlink" Target="https://egov.kz/cms/ru" TargetMode="External"/><Relationship Id="rId70" Type="http://schemas.openxmlformats.org/officeDocument/2006/relationships/hyperlink" Target="https://adilet.zan.kz/rus/docs/G22P018114M"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dilet.zan.kz/rus/docs/K1400000235" TargetMode="External"/><Relationship Id="rId23" Type="http://schemas.openxmlformats.org/officeDocument/2006/relationships/hyperlink" Target="https://adilet.zan.kz/rus/docs/P1400001358" TargetMode="External"/><Relationship Id="rId28" Type="http://schemas.openxmlformats.org/officeDocument/2006/relationships/hyperlink" Target="https://adilet.zan.kz/rus/docs/P2100000457" TargetMode="External"/><Relationship Id="rId36" Type="http://schemas.openxmlformats.org/officeDocument/2006/relationships/hyperlink" Target="https://adilet.zan.kz/rus/docs/Z970000094_" TargetMode="External"/><Relationship Id="rId49" Type="http://schemas.openxmlformats.org/officeDocument/2006/relationships/hyperlink" Target="https://adilet.zan.kz/rus/docs/Z1500000405" TargetMode="External"/><Relationship Id="rId57" Type="http://schemas.openxmlformats.org/officeDocument/2006/relationships/hyperlink" Target="https://adilet.zan.kz/rus/docs/V24PA755914" TargetMode="External"/><Relationship Id="rId10" Type="http://schemas.openxmlformats.org/officeDocument/2006/relationships/hyperlink" Target="https://www.gov.kz/" TargetMode="External"/><Relationship Id="rId31" Type="http://schemas.openxmlformats.org/officeDocument/2006/relationships/hyperlink" Target="https://adilet.zan.kz/rus/docs/V2100026341" TargetMode="External"/><Relationship Id="rId44" Type="http://schemas.openxmlformats.org/officeDocument/2006/relationships/hyperlink" Target="https://adilet.zan.kz/rus/docs/Z970000094_" TargetMode="External"/><Relationship Id="rId52" Type="http://schemas.openxmlformats.org/officeDocument/2006/relationships/hyperlink" Target="https://t.me/SaqtandyryBot" TargetMode="External"/><Relationship Id="rId60" Type="http://schemas.openxmlformats.org/officeDocument/2006/relationships/hyperlink" Target="https://adilet.zan.kz/rus/docs/G24P013414M" TargetMode="External"/><Relationship Id="rId65" Type="http://schemas.openxmlformats.org/officeDocument/2006/relationships/hyperlink" Target="https://adilet.zan.kz/rus/docs/Z970000094_" TargetMode="External"/><Relationship Id="rId73" Type="http://schemas.openxmlformats.org/officeDocument/2006/relationships/hyperlink" Target="https://egov.kz/cms/ru/articles/child/2Fdetskiii_sad_rk" TargetMode="External"/><Relationship Id="rId4" Type="http://schemas.openxmlformats.org/officeDocument/2006/relationships/webSettings" Target="webSettings.xml"/><Relationship Id="rId9" Type="http://schemas.openxmlformats.org/officeDocument/2006/relationships/hyperlink" Target="https://adilet.zan.kz/rus/docs/V2300031996" TargetMode="External"/><Relationship Id="rId13" Type="http://schemas.openxmlformats.org/officeDocument/2006/relationships/hyperlink" Target="https://adilet.zan.kz/rus/docs/Z970000094_" TargetMode="External"/><Relationship Id="rId18" Type="http://schemas.openxmlformats.org/officeDocument/2006/relationships/hyperlink" Target="https://adilet.zan.kz/rus/docs/V23PA740614" TargetMode="External"/><Relationship Id="rId39" Type="http://schemas.openxmlformats.org/officeDocument/2006/relationships/hyperlink" Target="https://adilet.zan.kz/rus/docs/K2000000360" TargetMode="External"/><Relationship Id="rId34" Type="http://schemas.openxmlformats.org/officeDocument/2006/relationships/hyperlink" Target="https://gov4c.kz/" TargetMode="External"/><Relationship Id="rId50" Type="http://schemas.openxmlformats.org/officeDocument/2006/relationships/hyperlink" Target="https://adilet.zan.kz/rus/docs/P1900000721" TargetMode="External"/><Relationship Id="rId55" Type="http://schemas.openxmlformats.org/officeDocument/2006/relationships/hyperlink" Target="https://adilet.zan.kz/rus/docs/V2100024131" TargetMode="External"/><Relationship Id="rId7" Type="http://schemas.openxmlformats.org/officeDocument/2006/relationships/hyperlink" Target="https://adilet.zan.kz/rus/docs/G24P013414M" TargetMode="External"/><Relationship Id="rId71" Type="http://schemas.openxmlformats.org/officeDocument/2006/relationships/hyperlink" Target="https://adilet.zan.kz/rus/docs/K140000023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35</Pages>
  <Words>11707</Words>
  <Characters>66732</Characters>
  <Application>Microsoft Office Word</Application>
  <DocSecurity>0</DocSecurity>
  <Lines>556</Lines>
  <Paragraphs>156</Paragraphs>
  <ScaleCrop>false</ScaleCrop>
  <Company/>
  <LinksUpToDate>false</LinksUpToDate>
  <CharactersWithSpaces>78283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ислам сырым</cp:lastModifiedBy>
  <cp:revision>148</cp:revision>
  <dcterms:created xsi:type="dcterms:W3CDTF">2024-11-30T12:54:00Z</dcterms:created>
  <dcterms:modified xsi:type="dcterms:W3CDTF">2026-04-06T16:34:00Z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237B15373DE943F1A84E536C8C435CF8_12</vt:lpwstr>
  </property>
</Properties>
</file>