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A20ED4" wp14:paraId="5C1A07E2" wp14:textId="299BCD64">
      <w:pPr>
        <w:pStyle w:val="Normal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Posicionamiento estrategico</w:t>
      </w:r>
    </w:p>
    <w:p w:rsidR="3CA20ED4" w:rsidP="3CA20ED4" w:rsidRDefault="3CA20ED4" w14:paraId="032F2AF3" w14:textId="050EB888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</w:p>
    <w:p w:rsidR="0143BC4B" w:rsidP="3CA20ED4" w:rsidRDefault="0143BC4B" w14:paraId="7FDFB9C5" w14:textId="53D66A11">
      <w:pPr>
        <w:pStyle w:val="Heading3"/>
        <w:spacing w:before="281" w:beforeAutospacing="off" w:after="281" w:afterAutospacing="off"/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8"/>
          <w:szCs w:val="28"/>
          <w:lang w:val="es-ES"/>
        </w:rPr>
        <w:t>Nivel 1: Recuperación de Conceptos Básicos</w:t>
      </w:r>
    </w:p>
    <w:p w:rsidR="0143BC4B" w:rsidP="3CA20ED4" w:rsidRDefault="0143BC4B" w14:paraId="2E7543B8" w14:textId="60C510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¿Cómo define Michael Porter el concepto de "Estrategia" en este documento?</w:t>
      </w:r>
    </w:p>
    <w:p w:rsidR="0143BC4B" w:rsidP="3CA20ED4" w:rsidRDefault="0143BC4B" w14:paraId="3369E461" w14:textId="6D78827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Porter define la estrategia como la creación de una posición única y valiosa que involucra un conjunto diferente de actividades.</w:t>
      </w:r>
    </w:p>
    <w:p w:rsidR="0143BC4B" w:rsidP="3CA20ED4" w:rsidRDefault="0143BC4B" w14:paraId="768A0545" w14:textId="2EF0B5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¿Cuál es la diferencia fundamental entre la "Eficacia Operacional" y el "Posicionamiento Estratégico"?</w:t>
      </w:r>
    </w:p>
    <w:p w:rsidR="0143BC4B" w:rsidP="3CA20ED4" w:rsidRDefault="0143BC4B" w14:paraId="39CB103E" w14:textId="0769556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La eficacia operacional (OE) significa realizar actividades similares mejor que los rivales, mientras que el posicionamiento estratégico consiste en realizar actividades diferentes o realizar actividades similares de maneras distintas.</w:t>
      </w:r>
    </w:p>
    <w:p w:rsidR="0143BC4B" w:rsidP="3CA20ED4" w:rsidRDefault="0143BC4B" w14:paraId="140DEA79" w14:textId="23A950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¿Cuáles son los tres tipos de posicionamiento estratégico introducidos por Michael Porter?</w:t>
      </w:r>
    </w:p>
    <w:p w:rsidR="0143BC4B" w:rsidP="3CA20ED4" w:rsidRDefault="0143BC4B" w14:paraId="56525EDA" w14:textId="3EA8060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Los tres tipos son: posicionamiento basado en la variedad, posicionamiento basado en las necesidades y posicionamiento basado en el acceso.</w:t>
      </w:r>
    </w:p>
    <w:p w:rsidR="0143BC4B" w:rsidP="3CA20ED4" w:rsidRDefault="0143BC4B" w14:paraId="151BEDA3" w14:textId="340A05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Menciona dos herramientas de gestión citadas para mejorar la eficacia operacional.</w:t>
      </w:r>
    </w:p>
    <w:p w:rsidR="0143BC4B" w:rsidP="3CA20ED4" w:rsidRDefault="0143BC4B" w14:paraId="17EF15DE" w14:textId="3A4DB22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El documento menciona herramientas como Kaizen, Gestión de la Calidad Total (TQM) y Just-in-Time (JIT).</w:t>
      </w:r>
    </w:p>
    <w:p w:rsidR="0143BC4B" w:rsidP="3CA20ED4" w:rsidRDefault="0143BC4B" w14:paraId="3563374F" w14:textId="12CCAF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¿En qué consiste el posicionamiento basado en la variedad?</w:t>
      </w:r>
    </w:p>
    <w:p w:rsidR="0143BC4B" w:rsidP="3CA20ED4" w:rsidRDefault="0143BC4B" w14:paraId="5C152D25" w14:textId="6ADB2C3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Se basa en producir un subconjunto particular de productos de una industria, enfocándose en la excelencia de un producto o servicio específico para satisfacer "pocas necesidades de muchos clientes".</w:t>
      </w:r>
    </w:p>
    <w:p w:rsidR="0143BC4B" w:rsidP="3CA20ED4" w:rsidRDefault="0143BC4B" w14:paraId="323D7279" w14:textId="0F2F6F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¿Qué ejemplo de empresa utiliza el documento para ilustrar el posicionamiento basado en el acceso?</w:t>
      </w:r>
    </w:p>
    <w:p w:rsidR="0143BC4B" w:rsidP="3CA20ED4" w:rsidRDefault="0143BC4B" w14:paraId="75EFA4DC" w14:textId="5E76E21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Utiliza el ejemplo de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Carmike Cinemas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>, que opera exclusivamente en ciudades y pueblos con poblaciones inferiores a 200,000 habitantes para alcanzar clientes en geografías específicas.</w:t>
      </w:r>
    </w:p>
    <w:p w:rsidR="3CA20ED4" w:rsidRDefault="3CA20ED4" w14:paraId="4952B479" w14:textId="00ED9A30"/>
    <w:p w:rsidR="0143BC4B" w:rsidP="3CA20ED4" w:rsidRDefault="0143BC4B" w14:paraId="6B0FCCAF" w14:textId="777FD79A">
      <w:pPr>
        <w:pStyle w:val="Heading3"/>
        <w:spacing w:before="281" w:beforeAutospacing="off" w:after="281" w:afterAutospacing="off"/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8"/>
          <w:szCs w:val="28"/>
          <w:lang w:val="es-ES"/>
        </w:rPr>
        <w:t>Nivel 2: Comprensión Intermedia y Análisis</w:t>
      </w:r>
    </w:p>
    <w:p w:rsidR="0143BC4B" w:rsidP="3CA20ED4" w:rsidRDefault="0143BC4B" w14:paraId="5E294991" w14:textId="3A59C4E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¿Por qué el "benchmarking" constante puede ser perjudicial para la identidad de una empresa?</w:t>
      </w:r>
    </w:p>
    <w:p w:rsidR="0143BC4B" w:rsidP="3CA20ED4" w:rsidRDefault="0143BC4B" w14:paraId="6761F9FA" w14:textId="6462DCE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El documento explica que cuanto más se comparan e imitan las empresas entre sí, más se parecen, lo que termina por desdibujar su identidad única y erosionar la ventaja competitiva.</w:t>
      </w:r>
    </w:p>
    <w:p w:rsidR="0143BC4B" w:rsidP="3CA20ED4" w:rsidRDefault="0143BC4B" w14:paraId="67515DD2" w14:textId="0EB46ED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Explica el posicionamiento basado en las necesidades utilizando el ejemplo de IKEA.</w:t>
      </w:r>
    </w:p>
    <w:p w:rsidR="0143BC4B" w:rsidP="3CA20ED4" w:rsidRDefault="0143BC4B" w14:paraId="749B89B2" w14:textId="05C034D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IKEA se enfoca en satisfacer la mayoría o todas las necesidades de mobiliario de un grupo particular de clientes (jóvenes con estilo que buscan bajo costo), ofreciendo autoservicio en el montaje y la entrega.</w:t>
      </w:r>
    </w:p>
    <w:p w:rsidR="0143BC4B" w:rsidP="3CA20ED4" w:rsidRDefault="0143BC4B" w14:paraId="00B245DC" w14:textId="1905FCD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¿Qué es el "Posicionamiento Estratégico Híbrido" propuesto por el autor del documento?</w:t>
      </w:r>
    </w:p>
    <w:p w:rsidR="0143BC4B" w:rsidP="3CA20ED4" w:rsidRDefault="0143BC4B" w14:paraId="113B4A11" w14:textId="2CC9181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Es una nueva posición que surge cuando una empresa combina dos o más tipos de posicionamiento (variedad, necesidad o acceso) al expandirse, permitiéndole servir "amplias necesidades de amplios clientes".</w:t>
      </w:r>
    </w:p>
    <w:p w:rsidR="0143BC4B" w:rsidP="3CA20ED4" w:rsidRDefault="0143BC4B" w14:paraId="2D6845C1" w14:textId="51AB5E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¿A qué se refiere el término "straddling" y qué empresa falló al intentar aplicarlo contra Southwest Airlines?</w:t>
      </w:r>
    </w:p>
    <w:p w:rsidR="0143BC4B" w:rsidP="3CA20ED4" w:rsidRDefault="0143BC4B" w14:paraId="72D8EB95" w14:textId="6DA089D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El "straddling" ocurre cuando una empresa intenta adoptar una nueva posición manteniendo la existente; el texto cita a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Continental Airlines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como un ejemplo de fracaso rotundo al intentar imitar a Southwest.</w:t>
      </w:r>
    </w:p>
    <w:p w:rsidR="0143BC4B" w:rsidP="3CA20ED4" w:rsidRDefault="0143BC4B" w14:paraId="149E6B38" w14:textId="65C442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¿Cuál es la diferencia entre una cadena de suministro "eficiente" y una "sensible" (responsive)?</w:t>
      </w:r>
    </w:p>
    <w:p w:rsidR="0143BC4B" w:rsidP="3CA20ED4" w:rsidRDefault="0143BC4B" w14:paraId="21D8CFB3" w14:textId="4EEB4DB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Los productos funcionales (predecibles) requieren una cadena de suministro físicamente eficiente, mientras que los productos innovadores (con alta fluctuación de demanda) necesitan una cadena de suministro sensible.</w:t>
      </w:r>
    </w:p>
    <w:p w:rsidR="0143BC4B" w:rsidP="3CA20ED4" w:rsidRDefault="0143BC4B" w14:paraId="24BA147D" w14:textId="30F8F2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¿Por qué intentar ser "todo para todos los clientes" garantiza la pérdida de la ventaja competitiva?</w:t>
      </w:r>
    </w:p>
    <w:p w:rsidR="0143BC4B" w:rsidP="3CA20ED4" w:rsidRDefault="0143BC4B" w14:paraId="7DF9A7D1" w14:textId="2573CCF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Porque al intentar satisfacer cada necesidad de cada cliente sin distinciones, la empresa pierde su enfoque estratégico y su capacidad de diferenciarse en actividades únicas.</w:t>
      </w:r>
    </w:p>
    <w:p w:rsidR="0143BC4B" w:rsidP="3CA20ED4" w:rsidRDefault="0143BC4B" w14:paraId="116759DB" w14:textId="20E8D27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¿Qué papel juega el "capital gerencial" en el éxito de una empresa según el texto?</w:t>
      </w:r>
    </w:p>
    <w:p w:rsidR="0143BC4B" w:rsidP="3CA20ED4" w:rsidRDefault="0143BC4B" w14:paraId="52F04E69" w14:textId="3F1E38B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El capital gerencial es un factor clave que marca una diferencia persistente en el desempeño de la firma, la calidad del proceso y el logro de la excelencia operativa y estratégica.</w:t>
      </w:r>
    </w:p>
    <w:p w:rsidR="3CA20ED4" w:rsidRDefault="3CA20ED4" w14:paraId="5C2BDDFB" w14:textId="21D58586"/>
    <w:p w:rsidR="0143BC4B" w:rsidP="3CA20ED4" w:rsidRDefault="0143BC4B" w14:paraId="3962D53F" w14:textId="27123673">
      <w:pPr>
        <w:pStyle w:val="Heading3"/>
        <w:spacing w:before="281" w:beforeAutospacing="off" w:after="281" w:afterAutospacing="off"/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8"/>
          <w:szCs w:val="28"/>
          <w:lang w:val="es-ES"/>
        </w:rPr>
        <w:t>Nivel 3: Síntesis Estratégica y Pensamiento Crítico</w:t>
      </w:r>
    </w:p>
    <w:p w:rsidR="0143BC4B" w:rsidP="3CA20ED4" w:rsidRDefault="0143BC4B" w14:paraId="4B4D9D15" w14:textId="6F8D7D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¿Cómo define el documento el éxito del posicionamiento estratégico en relación con el "ajuste" (fit)?</w:t>
      </w:r>
    </w:p>
    <w:p w:rsidR="0143BC4B" w:rsidP="3CA20ED4" w:rsidRDefault="0143BC4B" w14:paraId="2A43C8DA" w14:textId="75907D3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La ventaja competitiva no proviene de actividades individuales, sino del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ajuste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y la integración de todo el sistema de actividades que se refuerzan mutuamente.</w:t>
      </w:r>
    </w:p>
    <w:p w:rsidR="0143BC4B" w:rsidP="3CA20ED4" w:rsidRDefault="0143BC4B" w14:paraId="623217D0" w14:textId="0B730C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Analiza el caso de Jiffy Lube como ejemplo de posicionamiento basado en la variedad.</w:t>
      </w:r>
    </w:p>
    <w:p w:rsidR="0143BC4B" w:rsidP="3CA20ED4" w:rsidRDefault="0143BC4B" w14:paraId="2148D9DE" w14:textId="3485721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Jiffy Lube se especializa únicamente en lubricantes automotrices y no ofrece otros servicios de reparación; esto le permite ser el mejor en esa variedad específica para una base amplia de clientes.</w:t>
      </w:r>
    </w:p>
    <w:p w:rsidR="0143BC4B" w:rsidP="3CA20ED4" w:rsidRDefault="0143BC4B" w14:paraId="6C1F140E" w14:textId="2BFCCE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¿Qué recomienda Michael Porter para evitar la "trampa del crecimiento" que destruye la estrategia?</w:t>
      </w:r>
    </w:p>
    <w:p w:rsidR="0143BC4B" w:rsidP="3CA20ED4" w:rsidRDefault="0143BC4B" w14:paraId="2BA55D9A" w14:textId="13ED7D6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Recomienda "profundizar" la posición de la empresa haciéndola más distintiva y fortaleciendo el ajuste entre actividades, en lugar de comprometer o ampliar la estrategia para buscar crecimiento rápido.</w:t>
      </w:r>
    </w:p>
    <w:p w:rsidR="0143BC4B" w:rsidP="3CA20ED4" w:rsidRDefault="0143BC4B" w14:paraId="7EF40E81" w14:textId="31FBCDA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¿Cómo ilustran empresas digitales como World Remit el posicionamiento basado en el acceso?</w:t>
      </w:r>
    </w:p>
    <w:p w:rsidR="0143BC4B" w:rsidP="3CA20ED4" w:rsidRDefault="0143BC4B" w14:paraId="01157A07" w14:textId="1EC1F36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Utilizan plataformas en línea para llegar a clientes remotos o internacionales sin necesidad de infraestructura física tradicional, reduciendo costos de intermediación y tiempos de entrega.</w:t>
      </w:r>
    </w:p>
    <w:p w:rsidR="0143BC4B" w:rsidP="3CA20ED4" w:rsidRDefault="0143BC4B" w14:paraId="24546712" w14:textId="7D2FD4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¿Por qué se afirma que la estrategia es una "guerra de posición" en mercados predecibles?</w:t>
      </w:r>
    </w:p>
    <w:p w:rsidR="0143BC4B" w:rsidP="3CA20ED4" w:rsidRDefault="0143BC4B" w14:paraId="62BD182F" w14:textId="7679C92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Porque en entornos estables, la clave de la ventaja competitiva reside en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dónde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decide competir la empresa (su posición en el tablero) más que en cómo compite.</w:t>
      </w:r>
    </w:p>
    <w:p w:rsidR="0143BC4B" w:rsidP="3CA20ED4" w:rsidRDefault="0143BC4B" w14:paraId="0CEF71FF" w14:textId="6D964E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¿Qué cinco criterios deben usar los gerentes para probar sus recursos y asegurar la ventaja competitiva?</w:t>
      </w:r>
    </w:p>
    <w:p w:rsidR="0143BC4B" w:rsidP="3CA20ED4" w:rsidRDefault="0143BC4B" w14:paraId="4FEF3577" w14:textId="6AE9BA3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Deben probar los recursos en términos de: inimitabilidad, sustituibilidad, durabilidad, apropiabilidad y superioridad competitiva.</w:t>
      </w:r>
    </w:p>
    <w:p w:rsidR="0143BC4B" w:rsidP="3CA20ED4" w:rsidRDefault="0143BC4B" w14:paraId="7A6FF367" w14:textId="7F0D9F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¿Cómo influye el cambio en los criterios de compra del cliente en la evolución de los mercados?</w:t>
      </w:r>
    </w:p>
    <w:p w:rsidR="0143BC4B" w:rsidP="3CA20ED4" w:rsidRDefault="0143BC4B" w14:paraId="6686F770" w14:textId="7387EB2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</w:pPr>
      <w:r w:rsidRPr="3CA20ED4" w:rsidR="0143BC4B">
        <w:rPr>
          <w:rFonts w:ascii="Helvetica Neue" w:hAnsi="Helvetica Neue" w:eastAsia="Helvetica Neue" w:cs="Helvetica Neue"/>
          <w:b w:val="1"/>
          <w:bCs w:val="1"/>
          <w:noProof w:val="0"/>
          <w:sz w:val="24"/>
          <w:szCs w:val="24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noProof w:val="0"/>
          <w:sz w:val="24"/>
          <w:szCs w:val="24"/>
          <w:lang w:val="es-ES"/>
        </w:rPr>
        <w:t xml:space="preserve"> El documento argumenta que la evolución del mercado es impulsada más por el cambio en los criterios de compra de los clientes que por las mejoras constantes en los productos o la tecnología.</w:t>
      </w:r>
    </w:p>
    <w:p w:rsidR="3CA20ED4" w:rsidP="3CA20ED4" w:rsidRDefault="3CA20ED4" w14:paraId="33E87651" w14:textId="660F84DD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</w:p>
    <w:p w:rsidR="0143BC4B" w:rsidP="3CA20ED4" w:rsidRDefault="0143BC4B" w14:paraId="5824C60D" w14:textId="0A7553E0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Nivel 1: Conocimiento y Comprensión (Fundamentos)</w:t>
      </w:r>
    </w:p>
    <w:p w:rsidR="0143BC4B" w:rsidP="3CA20ED4" w:rsidRDefault="0143BC4B" w14:paraId="7E99C1BD" w14:textId="7C4C9726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¿Cómo define Michael Porter la "estrategia" en este documento?</w:t>
      </w:r>
    </w:p>
    <w:p w:rsidR="0143BC4B" w:rsidP="3CA20ED4" w:rsidRDefault="0143BC4B" w14:paraId="7DCB046C" w14:textId="6D962874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La estrategia es la creación de una posición única y valiosa que involucra un conjunto diferente de actividades.</w:t>
      </w:r>
    </w:p>
    <w:p w:rsidR="0143BC4B" w:rsidP="3CA20ED4" w:rsidRDefault="0143BC4B" w14:paraId="24F65D80" w14:textId="23B9E871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2.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¿Cuál es la diferencia fundamental entre la eficacia operacional (OE) y el posicionamiento estratégico?</w:t>
      </w:r>
    </w:p>
    <w:p w:rsidR="0143BC4B" w:rsidP="3CA20ED4" w:rsidRDefault="0143BC4B" w14:paraId="35BCE9F2" w14:textId="56022C0F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La eficacia operacional significa realizar actividades similares mejor que los rivales, mientras que el posicionamiento estratégico implica realizar actividades diferentes o realizar actividades similares de maneras distintas.</w:t>
      </w:r>
    </w:p>
    <w:p w:rsidR="0143BC4B" w:rsidP="3CA20ED4" w:rsidRDefault="0143BC4B" w14:paraId="5CD285FD" w14:textId="1A694325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3.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¿Cuáles son los tres tipos de posicionamiento estratégico introducidos por Porter?</w:t>
      </w:r>
    </w:p>
    <w:p w:rsidR="0143BC4B" w:rsidP="3CA20ED4" w:rsidRDefault="0143BC4B" w14:paraId="1BDD9529" w14:textId="70A981F4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El posicionamiento basado en la variedad, el posicionamiento basado en las necesidades y el posicionamiento basado en el acceso.</w:t>
      </w:r>
    </w:p>
    <w:p w:rsidR="0143BC4B" w:rsidP="3CA20ED4" w:rsidRDefault="0143BC4B" w14:paraId="278B0417" w14:textId="3114A62D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4.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¿En qué consiste el posicionamiento basado en la variedad?</w:t>
      </w:r>
    </w:p>
    <w:p w:rsidR="0143BC4B" w:rsidP="3CA20ED4" w:rsidRDefault="0143BC4B" w14:paraId="13FD5490" w14:textId="56C4AAD5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Se basa en producir un subconjunto de los productos o servicios de una industria, enfocándose en la maestría de un producto específico en lugar de en segmentos de clientes.</w:t>
      </w:r>
    </w:p>
    <w:p w:rsidR="0143BC4B" w:rsidP="3CA20ED4" w:rsidRDefault="0143BC4B" w14:paraId="56EDB474" w14:textId="55C15173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5.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¿Qué es el posicionamiento basado en las necesidades?</w:t>
      </w:r>
    </w:p>
    <w:p w:rsidR="0143BC4B" w:rsidP="3CA20ED4" w:rsidRDefault="0143BC4B" w14:paraId="456BCE04" w14:textId="3E1E889E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Es el posicionamiento que busca servir la mayoría o todas las necesidades de un grupo particular de clientes.</w:t>
      </w:r>
    </w:p>
    <w:p w:rsidR="0143BC4B" w:rsidP="3CA20ED4" w:rsidRDefault="0143BC4B" w14:paraId="77EE6A84" w14:textId="16CEC8CF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6.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¿Cómo se define el posicionamiento basado en el acceso?</w:t>
      </w:r>
    </w:p>
    <w:p w:rsidR="0143BC4B" w:rsidP="3CA20ED4" w:rsidRDefault="0143BC4B" w14:paraId="4AF253F3" w14:textId="7B6FBDB1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Es aquel donde se segmenta a los clientes basándose en su accesibilidad (geográfica o de escala), requiriendo un conjunto de actividades distinto para llegar a ellos.</w:t>
      </w:r>
    </w:p>
    <w:p w:rsidR="0143BC4B" w:rsidP="3CA20ED4" w:rsidRDefault="0143BC4B" w14:paraId="3554E52A" w14:textId="11F484F8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7.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¿Qué representan las "5Ps" de la estrategia según Mintzberg?</w:t>
      </w:r>
    </w:p>
    <w:p w:rsidR="0143BC4B" w:rsidP="3CA20ED4" w:rsidRDefault="0143BC4B" w14:paraId="40765E90" w14:textId="24892DD2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Representan la estrategia como un Plan, una Maniobra (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1"/>
          <w:iCs w:val="1"/>
          <w:caps w:val="0"/>
          <w:smallCaps w:val="0"/>
          <w:noProof w:val="0"/>
          <w:color w:val="303030"/>
          <w:sz w:val="21"/>
          <w:szCs w:val="21"/>
          <w:lang w:val="es-ES"/>
        </w:rPr>
        <w:t>Ploy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), un Patrón (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1"/>
          <w:iCs w:val="1"/>
          <w:caps w:val="0"/>
          <w:smallCaps w:val="0"/>
          <w:noProof w:val="0"/>
          <w:color w:val="303030"/>
          <w:sz w:val="21"/>
          <w:szCs w:val="21"/>
          <w:lang w:val="es-ES"/>
        </w:rPr>
        <w:t>Pattern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), una Posición y una Perspectiva.</w:t>
      </w:r>
    </w:p>
    <w:p w:rsidR="0143BC4B" w:rsidP="3CA20ED4" w:rsidRDefault="0143BC4B" w14:paraId="6F359649" w14:textId="22D385FB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-------------------------------------------------------------------------------- </w:t>
      </w:r>
    </w:p>
    <w:p w:rsidR="0143BC4B" w:rsidP="3CA20ED4" w:rsidRDefault="0143BC4B" w14:paraId="62C4992B" w14:textId="3AE286B5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Nivel 2: Análisis e Interrelación de Conceptos</w:t>
      </w:r>
    </w:p>
    <w:p w:rsidR="0143BC4B" w:rsidP="3CA20ED4" w:rsidRDefault="0143BC4B" w14:paraId="0A4756B3" w14:textId="1A7C796D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8.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¿Por qué el "benchmarking" y la imitación de herramientas de eficacia operacional pueden ser perjudiciales a largo plazo?</w:t>
      </w:r>
    </w:p>
    <w:p w:rsidR="0143BC4B" w:rsidP="3CA20ED4" w:rsidRDefault="0143BC4B" w14:paraId="18750C6C" w14:textId="5852CFE4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Porque a medida que las empresas se imitan, se vuelven más parecidas entre sí, lo que desibuja su identidad y reduce la ventaja competitiva.</w:t>
      </w:r>
    </w:p>
    <w:p w:rsidR="0143BC4B" w:rsidP="3CA20ED4" w:rsidRDefault="0143BC4B" w14:paraId="76E9696E" w14:textId="41ADB2C7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9.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¿Cuál es la relación entre la eficacia operacional y la estrategia según las fuentes?</w:t>
      </w:r>
    </w:p>
    <w:p w:rsidR="0143BC4B" w:rsidP="3CA20ED4" w:rsidRDefault="0143BC4B" w14:paraId="7985A934" w14:textId="331E6978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No son sustitutos; la eficacia operacional es un complemento necesario de la estrategia para mantener la competitividad y la excelencia en la ejecución.</w:t>
      </w:r>
    </w:p>
    <w:p w:rsidR="0143BC4B" w:rsidP="3CA20ED4" w:rsidRDefault="0143BC4B" w14:paraId="4816FF49" w14:textId="01882C63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10.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¿Qué es el "posicionamiento estratégico híbrido" propuesto por el autor del capítulo?</w:t>
      </w:r>
    </w:p>
    <w:p w:rsidR="0143BC4B" w:rsidP="3CA20ED4" w:rsidRDefault="0143BC4B" w14:paraId="23902B85" w14:textId="77B71852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Es una nueva posición que surge de la combinación de dos o más tipos de posicionamiento (variedad, necesidad o acceso) para servir necesidades amplias de clientes diversos.</w:t>
      </w:r>
    </w:p>
    <w:p w:rsidR="0143BC4B" w:rsidP="3CA20ED4" w:rsidRDefault="0143BC4B" w14:paraId="7177375D" w14:textId="5EED452E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11.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¿Qué papel juega el "calce" (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1"/>
          <w:iCs w:val="1"/>
          <w:caps w:val="0"/>
          <w:smallCaps w:val="0"/>
          <w:noProof w:val="0"/>
          <w:color w:val="303030"/>
          <w:sz w:val="21"/>
          <w:szCs w:val="21"/>
          <w:lang w:val="es-ES"/>
        </w:rPr>
        <w:t>fit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) en el éxito del posicionamiento estratégico?</w:t>
      </w:r>
    </w:p>
    <w:p w:rsidR="0143BC4B" w:rsidP="3CA20ED4" w:rsidRDefault="0143BC4B" w14:paraId="23822665" w14:textId="098A2980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El calce entre todo el sistema de actividades es clave para alcanzar una ventaja competitiva sostenible, ya que las actividades se refuerzan mutuamente.</w:t>
      </w:r>
    </w:p>
    <w:p w:rsidR="0143BC4B" w:rsidP="3CA20ED4" w:rsidRDefault="0143BC4B" w14:paraId="39BB1E66" w14:textId="203D4EC5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12.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¿Por qué el deseo de crecimiento instantáneo puede llevar a la pérdida de la posición estratégica?</w:t>
      </w:r>
    </w:p>
    <w:p w:rsidR="0143BC4B" w:rsidP="3CA20ED4" w:rsidRDefault="0143BC4B" w14:paraId="167801B6" w14:textId="57042B39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Debido a que los gerentes se ven tentados a servir a todos los clientes o bajar precios, lo que diluye la distinción de la empresa y debilita el calce de sus actividades.</w:t>
      </w:r>
    </w:p>
    <w:p w:rsidR="0143BC4B" w:rsidP="3CA20ED4" w:rsidRDefault="0143BC4B" w14:paraId="54733905" w14:textId="665077CA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13.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¿Cómo influye el "capital gerencial" en el desempeño de la firma?</w:t>
      </w:r>
    </w:p>
    <w:p w:rsidR="0143BC4B" w:rsidP="3CA20ED4" w:rsidRDefault="0143BC4B" w14:paraId="0C7992E9" w14:textId="6D91431E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Es un factor clave que marca una diferencia persistente en el rendimiento, la calidad de los procesos y la consecución de la excelencia operativa.</w:t>
      </w:r>
    </w:p>
    <w:p w:rsidR="0143BC4B" w:rsidP="3CA20ED4" w:rsidRDefault="0143BC4B" w14:paraId="3C239113" w14:textId="488AB0B4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14.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¿Cuál es la diferencia en la cadena de suministro requerida para productos "innovadores" frente a productos "funcionales"?</w:t>
      </w:r>
    </w:p>
    <w:p w:rsidR="0143BC4B" w:rsidP="3CA20ED4" w:rsidRDefault="0143BC4B" w14:paraId="03E1362D" w14:textId="15119A24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Los productos funcionales requieren una cadena de suministro físicamente eficiente, mientras que los productos innovadores necesitan una cadena de suministro responsiva debido a la alta fluctuación de la demanda.</w:t>
      </w:r>
    </w:p>
    <w:p w:rsidR="0143BC4B" w:rsidP="3CA20ED4" w:rsidRDefault="0143BC4B" w14:paraId="5CE06A9C" w14:textId="041052CB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-------------------------------------------------------------------------------- </w:t>
      </w:r>
    </w:p>
    <w:p w:rsidR="0143BC4B" w:rsidP="3CA20ED4" w:rsidRDefault="0143BC4B" w14:paraId="7FAAC50C" w14:textId="2F0C642F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Nivel 3: Evaluación y Aplicación Estratégica</w:t>
      </w:r>
    </w:p>
    <w:p w:rsidR="0143BC4B" w:rsidP="3CA20ED4" w:rsidRDefault="0143BC4B" w14:paraId="52472412" w14:textId="3F80F55B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15.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Utilizando el caso de Southwest Airlines, ¿cómo lograron una ventaja de bajo costo mediante el posicionamiento basado en la variedad?</w:t>
      </w:r>
    </w:p>
    <w:p w:rsidR="0143BC4B" w:rsidP="3CA20ED4" w:rsidRDefault="0143BC4B" w14:paraId="7C98A5DA" w14:textId="2351AF13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Utilizaron aeropuertos secundarios, salidas frecuentes con pocos tipos de aviones, rotaciones rápidas y eliminaron comidas y asignación de asientos para optimizar sus actividades exclusivas.</w:t>
      </w:r>
    </w:p>
    <w:p w:rsidR="0143BC4B" w:rsidP="3CA20ED4" w:rsidRDefault="0143BC4B" w14:paraId="0DB95AC2" w14:textId="7AB5FCA3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16.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¿Cómo aplican empresas como WorldRemit el posicionamiento basado en el acceso en la era digital?</w:t>
      </w:r>
    </w:p>
    <w:p w:rsidR="0143BC4B" w:rsidP="3CA20ED4" w:rsidRDefault="0143BC4B" w14:paraId="11F5EF41" w14:textId="538CA04B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Al operar exclusivamente en línea e interconectarse con bancos tradicionales, reducen intermediarios, comisiones y tiempo de entrega, llegando a clientes remotos sin necesidad de oficinas físicas.</w:t>
      </w:r>
    </w:p>
    <w:p w:rsidR="0143BC4B" w:rsidP="3CA20ED4" w:rsidRDefault="0143BC4B" w14:paraId="76BC6B53" w14:textId="3451A29B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17.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¿Qué significa que la competencia sea una "guerra de posición" en mercados predecibles?</w:t>
      </w:r>
    </w:p>
    <w:p w:rsidR="0143BC4B" w:rsidP="3CA20ED4" w:rsidRDefault="0143BC4B" w14:paraId="2F85C824" w14:textId="3A54E93A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Significa que la clave de la ventaja competitiva reside principalmente en 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1"/>
          <w:iCs w:val="1"/>
          <w:caps w:val="0"/>
          <w:smallCaps w:val="0"/>
          <w:noProof w:val="0"/>
          <w:color w:val="303030"/>
          <w:sz w:val="21"/>
          <w:szCs w:val="21"/>
          <w:lang w:val="es-ES"/>
        </w:rPr>
        <w:t>dónde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elige competir la empresa, más que en el 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1"/>
          <w:iCs w:val="1"/>
          <w:caps w:val="0"/>
          <w:smallCaps w:val="0"/>
          <w:noProof w:val="0"/>
          <w:color w:val="303030"/>
          <w:sz w:val="21"/>
          <w:szCs w:val="21"/>
          <w:lang w:val="es-ES"/>
        </w:rPr>
        <w:t>cómo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compite.</w:t>
      </w:r>
    </w:p>
    <w:p w:rsidR="0143BC4B" w:rsidP="3CA20ED4" w:rsidRDefault="0143BC4B" w14:paraId="50CB141D" w14:textId="413C79CE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18.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¿Por qué una estrategia de innovación debe estar alineada con el posicionamiento estratégico para ser efectiva?</w:t>
      </w:r>
    </w:p>
    <w:p w:rsidR="0143BC4B" w:rsidP="3CA20ED4" w:rsidRDefault="0143BC4B" w14:paraId="00B14E42" w14:textId="536A3AA9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Porque la innovación debe crear valor específico (mejor desempeño, facilidad de uso o menor costo) que sea coherente con los criterios de compra de los clientes objetivo de la posición elegida.</w:t>
      </w:r>
    </w:p>
    <w:p w:rsidR="0143BC4B" w:rsidP="3CA20ED4" w:rsidRDefault="0143BC4B" w14:paraId="23F491EF" w14:textId="6ECA3A76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19.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¿Qué es el "straddling" y por qué falló Continental Airlines al intentar hacerlo con Southwest?</w:t>
      </w:r>
    </w:p>
    <w:p w:rsidR="0143BC4B" w:rsidP="3CA20ED4" w:rsidRDefault="0143BC4B" w14:paraId="75F0170E" w14:textId="414F0D04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El 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1"/>
          <w:iCs w:val="1"/>
          <w:caps w:val="0"/>
          <w:smallCaps w:val="0"/>
          <w:noProof w:val="0"/>
          <w:color w:val="303030"/>
          <w:sz w:val="21"/>
          <w:szCs w:val="21"/>
          <w:lang w:val="es-ES"/>
        </w:rPr>
        <w:t>straddling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ocurre cuando una empresa intenta adoptar una nueva posición manteniendo la anterior; Continental falló porque trató de imitar a Southwest sin aceptar los compromisos y actividades diferentes que el modelo de bajo costo requería.</w:t>
      </w:r>
    </w:p>
    <w:p w:rsidR="0143BC4B" w:rsidP="3CA20ED4" w:rsidRDefault="0143BC4B" w14:paraId="3EF3AE47" w14:textId="232CF139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20.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¿Por qué el autor sugiere que el enfoque estratégico hoy debe desplazarse hacia las actividades de "corriente abajo" (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1"/>
          <w:iCs w:val="1"/>
          <w:caps w:val="0"/>
          <w:smallCaps w:val="0"/>
          <w:noProof w:val="0"/>
          <w:color w:val="303030"/>
          <w:sz w:val="21"/>
          <w:szCs w:val="21"/>
          <w:lang w:val="es-ES"/>
        </w:rPr>
        <w:t>downstream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)?</w:t>
      </w:r>
    </w:p>
    <w:p w:rsidR="0143BC4B" w:rsidP="3CA20ED4" w:rsidRDefault="0143BC4B" w14:paraId="50CBBD2E" w14:textId="06186316">
      <w:pPr>
        <w:spacing w:before="0" w:beforeAutospacing="off" w:after="180" w:afterAutospacing="off"/>
      </w:pP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   ◦ </w:t>
      </w:r>
      <w:r w:rsidRPr="3CA20ED4" w:rsidR="0143BC4B">
        <w:rPr>
          <w:rFonts w:ascii="Helvetica Neue" w:hAnsi="Helvetica Neue" w:eastAsia="Helvetica Neue" w:cs="Helvetica Neue"/>
          <w:b w:val="1"/>
          <w:bCs w:val="1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>Respuesta:</w:t>
      </w:r>
      <w:r w:rsidRPr="3CA20ED4" w:rsidR="0143BC4B"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303030"/>
          <w:sz w:val="21"/>
          <w:szCs w:val="21"/>
          <w:lang w:val="es-ES"/>
        </w:rPr>
        <w:t xml:space="preserve"> Porque la fuente de ventaja competitiva se ha movido de la producción y manufactura hacia la lealtad del cliente, el conocimiento de sus criterios de compra y la oferta de soluciones integradas.</w:t>
      </w:r>
    </w:p>
    <w:p w:rsidR="3CA20ED4" w:rsidP="3CA20ED4" w:rsidRDefault="3CA20ED4" w14:paraId="7F1FEAA6" w14:textId="5E368231">
      <w:pPr>
        <w:pStyle w:val="Normal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91f5207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68e5ed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32080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BAC231"/>
    <w:rsid w:val="0143BC4B"/>
    <w:rsid w:val="16BAC231"/>
    <w:rsid w:val="3CA20ED4"/>
    <w:rsid w:val="7BFCE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3FBE"/>
  <w15:chartTrackingRefBased/>
  <w15:docId w15:val="{FFD66448-74CD-47C1-884D-7254A7A6DA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CA20E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CA20E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9088fa34f047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2026-01-07T21:14:00.5433671Z</dcterms:created>
  <dcterms:modified xsi:type="dcterms:W3CDTF">2026-01-07T21:14:52.3051181Z</dcterms:modified>
  <dc:creator>Ximena Rodriguez Palleres</dc:creator>
  <lastModifiedBy>Ximena Rodriguez Palleres</lastModifiedBy>
</coreProperties>
</file>