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C++ Module 02 – ex03 </w:t>
      </w:r>
      <w:r>
        <w:rPr>
          <w:sz w:val="36"/>
          <w:szCs w:val="36"/>
        </w:rPr>
        <w:t>BSP</w:t>
      </w:r>
    </w:p>
    <w:p>
      <w:pPr>
        <w:pStyle w:val="Heading1"/>
        <w:rPr/>
      </w:pPr>
      <w:r>
        <w:rPr/>
        <w:t>General Info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BSP</w:t>
      </w:r>
      <w:r>
        <w:rPr/>
        <w:t xml:space="preserve"> - stands for Binary Space Partitioning.</w:t>
      </w:r>
    </w:p>
    <w:p>
      <w:pPr>
        <w:pStyle w:val="Heading1"/>
        <w:rPr/>
      </w:pPr>
      <w:r>
        <w:rPr/>
        <w:t xml:space="preserve">📂 </w:t>
      </w:r>
      <w:r>
        <w:rPr/>
        <w:t>File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Makefile – compiles the project (default target → `bsp`).</w:t>
        <w:br/>
        <w:t>- main.cpp – test program for the bsp function.</w:t>
        <w:br/>
        <w:t>- Fixed.hpp / Fixed.cpp – reused from ex02, fixed-point class.</w:t>
        <w:br/>
        <w:t>- Fixed.h – include shim for subject compliance.</w:t>
        <w:br/>
        <w:t>- Point.hpp / Point.cpp – declaration and implementation of Point class.</w:t>
        <w:br/>
        <w:t>- bsp.cpp – function to check if a point lies inside a triangle.</w:t>
      </w:r>
    </w:p>
    <w:p>
      <w:pPr>
        <w:pStyle w:val="Heading1"/>
        <w:rPr/>
      </w:pPr>
      <w:r>
        <w:rPr/>
        <w:t xml:space="preserve">📌 </w:t>
      </w:r>
      <w:r>
        <w:rPr/>
        <w:t>Point Class</w:t>
      </w:r>
    </w:p>
    <w:p>
      <w:pPr>
        <w:pStyle w:val="Normal"/>
        <w:rPr/>
      </w:pPr>
      <w:r>
        <w:rPr/>
        <w:t>Represents a 2D point with immutable coordinates (const Fixed x, y).</w:t>
      </w:r>
    </w:p>
    <w:p>
      <w:pPr>
        <w:pStyle w:val="Heading2"/>
        <w:rPr/>
      </w:pPr>
      <w:r>
        <w:rPr/>
        <w:t>Private Attributes</w:t>
      </w:r>
    </w:p>
    <w:p>
      <w:pPr>
        <w:pStyle w:val="Normal"/>
        <w:rPr/>
      </w:pPr>
      <w:r>
        <w:rPr/>
        <w:t>- `const Fixed _x` – x coordinate.</w:t>
        <w:br/>
        <w:t>- `const Fixed _y` – y coordinate.</w:t>
      </w:r>
    </w:p>
    <w:p>
      <w:pPr>
        <w:pStyle w:val="Heading2"/>
        <w:rPr/>
      </w:pPr>
      <w:r>
        <w:rPr/>
        <w:t>Features</w:t>
      </w:r>
    </w:p>
    <w:p>
      <w:pPr>
        <w:pStyle w:val="Normal"/>
        <w:rPr/>
      </w:pPr>
      <w:r>
        <w:rPr/>
        <w:t>Orthodox Canonical Form: default constructor (0,0), parameterized constructor, copy constructor, copy assignment (no-op, members const), destructor.</w:t>
      </w:r>
    </w:p>
    <w:p>
      <w:pPr>
        <w:pStyle w:val="Normal"/>
        <w:rPr/>
      </w:pPr>
      <w:r>
        <w:rPr/>
        <w:t>Getters: get_x, get_y (return const reference).</w:t>
      </w:r>
    </w:p>
    <w:p>
      <w:pPr>
        <w:pStyle w:val="Heading1"/>
        <w:rPr/>
      </w:pPr>
      <w:r>
        <w:rPr/>
        <w:t xml:space="preserve">📌 </w:t>
      </w:r>
      <w:r>
        <w:rPr/>
        <w:t>bsp function</w:t>
      </w:r>
    </w:p>
    <w:p>
      <w:pPr>
        <w:pStyle w:val="Normal"/>
        <w:rPr/>
      </w:pPr>
      <w:r>
        <w:rPr/>
        <w:t>Signature:</w:t>
        <w:br/>
        <w:t>`bool bsp(Point const a, Point const b, Point const c, Point const point);`</w:t>
        <w:br/>
      </w:r>
    </w:p>
    <w:p>
      <w:pPr>
        <w:pStyle w:val="Normal"/>
        <w:rPr/>
      </w:pPr>
      <w:r>
        <w:rPr/>
        <w:t>Determines if a point lies strictly inside the triangle ABC.</w:t>
        <w:br/>
        <w:t>- Returns true if the point is strictly inside.</w:t>
        <w:br/>
        <w:t>- Returns false if the point is on an edge or vertex.</w:t>
        <w:br/>
      </w:r>
    </w:p>
    <w:p>
      <w:pPr>
        <w:pStyle w:val="Normal"/>
        <w:rPr/>
      </w:pPr>
      <w:r>
        <w:rPr/>
        <w:t>Implementation uses cross products:</w:t>
        <w:br/>
        <w:t>- Compute orientation of point relative to each triangle edge.</w:t>
        <w:br/>
        <w:t>- If all signs are the same (and non-zero) → inside.</w:t>
        <w:br/>
        <w:t>- If any cross product is zero → on edge/vertex → false.</w:t>
        <w:br/>
        <w:t>- Mixed signs → outside.</w:t>
      </w:r>
    </w:p>
    <w:p>
      <w:pPr>
        <w:pStyle w:val="Heading1"/>
        <w:rPr/>
      </w:pPr>
      <w:r>
        <w:rPr/>
        <w:t xml:space="preserve">📌 </w:t>
      </w:r>
      <w:r>
        <w:rPr/>
        <w:t>main.cpp</w:t>
      </w:r>
    </w:p>
    <w:p>
      <w:pPr>
        <w:pStyle w:val="Normal"/>
        <w:rPr/>
      </w:pPr>
      <w:r>
        <w:rPr/>
        <w:t>Example tests:</w:t>
      </w:r>
    </w:p>
    <w:p>
      <w:pPr>
        <w:pStyle w:val="Normal"/>
        <w:rPr/>
      </w:pPr>
      <w:r>
        <w:rPr/>
        <w:t>Triangle: A(0,0), B(10,0), C(0,10)</w:t>
        <w:br/>
        <w:br/>
        <w:t>Inside point (3,3) -&gt; true</w:t>
        <w:br/>
        <w:t>Outside point (10,10) -&gt; false</w:t>
        <w:br/>
        <w:t>On edge point (5,5) -&gt; false</w:t>
        <w:br/>
        <w:t>On vertex A (0,0) -&gt; false</w:t>
        <w:br/>
      </w:r>
    </w:p>
    <w:p>
      <w:pPr>
        <w:pStyle w:val="Heading1"/>
        <w:rPr/>
      </w:pPr>
      <w:r>
        <w:rPr/>
        <w:t xml:space="preserve">📌 </w:t>
      </w:r>
      <w:r>
        <w:rPr/>
        <w:t>Makefile</w:t>
      </w:r>
    </w:p>
    <w:p>
      <w:pPr>
        <w:pStyle w:val="Normal"/>
        <w:rPr/>
      </w:pPr>
      <w:r>
        <w:rPr/>
        <w:t>Targets: all, clean, fclean, re.</w:t>
        <w:br/>
        <w:t>Compiles with `c++ -Wall -Wextra -Werror -std=c++98`.</w:t>
        <w:br/>
        <w:t>Produces binary `bsp`.</w:t>
      </w:r>
    </w:p>
    <w:p>
      <w:pPr>
        <w:pStyle w:val="Heading1"/>
        <w:rPr/>
      </w:pPr>
      <w:r>
        <w:rPr/>
        <w:t xml:space="preserve">🎯 </w:t>
      </w:r>
      <w:r>
        <w:rPr/>
        <w:t>Summary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-360"/>
        <w:jc w:val="left"/>
        <w:rPr/>
      </w:pPr>
      <w:r>
        <w:rPr>
          <w:b/>
          <w:bCs/>
        </w:rPr>
        <w:t>Ex03 extends ex02</w:t>
      </w:r>
      <w:r>
        <w:rPr/>
        <w:t xml:space="preserve"> by using the Fixed class inside a new Point class.</w:t>
        <w:br/>
        <w:t xml:space="preserve">It introduces geometric computation </w:t>
      </w:r>
      <w:r>
        <w:rPr>
          <w:b/>
          <w:bCs/>
        </w:rPr>
        <w:t>with immutable 2D points.</w:t>
      </w:r>
      <w:r>
        <w:rPr/>
        <w:br/>
      </w:r>
      <w:r>
        <w:rPr>
          <w:b/>
          <w:bCs/>
        </w:rPr>
        <w:t xml:space="preserve">The bsp function applies </w:t>
      </w:r>
      <w:r>
        <w:rPr/>
        <w:t>cross product logic to test if a point is strictly inside a triangle.</w:t>
      </w:r>
    </w:p>
    <w:p>
      <w:pPr>
        <w:pStyle w:val="Heading3"/>
        <w:widowControl/>
        <w:bidi w:val="0"/>
        <w:spacing w:lineRule="auto" w:line="276" w:before="0" w:after="200"/>
        <w:jc w:val="left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Explanation of the program output (ex03 – BSP)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Triangle: A(0,0) B(10,0) C(0,10)</w:t>
      </w:r>
      <w:r>
        <w:rPr/>
        <w:br/>
        <w:t>This is the reference triangle defined by its three vertices.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Inside : true (expected true)</w:t>
      </w:r>
      <w:r>
        <w:rPr/>
        <w:br/>
        <w:t xml:space="preserve">The test point is strictly inside the triangle, so </w:t>
      </w:r>
      <w:r>
        <w:rPr>
          <w:rStyle w:val="SourceText"/>
        </w:rPr>
        <w:t>bsp()</w:t>
      </w:r>
      <w:r>
        <w:rPr/>
        <w:t xml:space="preserve"> correctly returns </w:t>
      </w:r>
      <w:r>
        <w:rPr>
          <w:rStyle w:val="SourceText"/>
        </w:rPr>
        <w:t>true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Outside : false (expected false)</w:t>
      </w:r>
      <w:r>
        <w:rPr/>
        <w:br/>
        <w:t xml:space="preserve">The test point lies outside the triangle. As required, </w:t>
      </w:r>
      <w:r>
        <w:rPr>
          <w:rStyle w:val="SourceText"/>
        </w:rPr>
        <w:t>bsp()</w:t>
      </w:r>
      <w:r>
        <w:rPr/>
        <w:t xml:space="preserve"> returns </w:t>
      </w:r>
      <w:r>
        <w:rPr>
          <w:rStyle w:val="SourceText"/>
        </w:rPr>
        <w:t>false</w:t>
      </w:r>
      <w:r>
        <w:rPr/>
        <w:t>.</w:t>
        <w:br/>
        <w:t>(This check is repeated with another outside point, giving the same correct result.)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OnEdge : false (expected false)</w:t>
      </w:r>
      <w:r>
        <w:rPr/>
        <w:br/>
        <w:t>The test point lies exactly on one of the triangle’s edges.</w:t>
        <w:br/>
        <w:t xml:space="preserve">According to the subject, </w:t>
      </w:r>
      <w:r>
        <w:rPr>
          <w:rStyle w:val="SourceText"/>
        </w:rPr>
        <w:t>bsp()</w:t>
      </w:r>
      <w:r>
        <w:rPr/>
        <w:t xml:space="preserve"> must return </w:t>
      </w:r>
      <w:r>
        <w:rPr>
          <w:rStyle w:val="SourceText"/>
        </w:rPr>
        <w:t>false</w:t>
      </w:r>
      <w:r>
        <w:rPr/>
        <w:t xml:space="preserve"> for points on edges, which matches the output.</w:t>
        <w:br/>
        <w:t xml:space="preserve">(This check is repeated with another edge point, again returning </w:t>
      </w:r>
      <w:r>
        <w:rPr>
          <w:rStyle w:val="SourceText"/>
        </w:rPr>
        <w:t>false</w:t>
      </w:r>
      <w:r>
        <w:rPr/>
        <w:t>.)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VertexA : false (expected false)</w:t>
      </w:r>
      <w:r>
        <w:rPr/>
        <w:br/>
        <w:t>The test point coincides with vertex A of the triangle.</w:t>
        <w:br/>
        <w:t xml:space="preserve">The subject specifies that points on vertices must also return </w:t>
      </w:r>
      <w:r>
        <w:rPr>
          <w:rStyle w:val="SourceText"/>
        </w:rPr>
        <w:t>false</w:t>
      </w:r>
      <w:r>
        <w:rPr/>
        <w:t>, so the result is correct.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200"/>
        <w:rPr/>
      </w:pPr>
      <w:r>
        <w:rPr/>
        <w:t xml:space="preserve">✅ </w:t>
      </w:r>
      <w:r>
        <w:rPr>
          <w:rStyle w:val="Strong"/>
        </w:rPr>
        <w:t>Summary:</w:t>
      </w:r>
      <w:r>
        <w:rPr/>
        <w:br/>
        <w:t xml:space="preserve">The output demonstrates that the </w:t>
      </w:r>
      <w:r>
        <w:rPr>
          <w:rStyle w:val="SourceText"/>
        </w:rPr>
        <w:t>bsp()</w:t>
      </w:r>
      <w:r>
        <w:rPr/>
        <w:t xml:space="preserve"> function follows the specification: it returns </w:t>
      </w:r>
      <w:r>
        <w:rPr>
          <w:rStyle w:val="SourceText"/>
        </w:rPr>
        <w:t>true</w:t>
      </w:r>
      <w:r>
        <w:rPr/>
        <w:t xml:space="preserve"> only for points strictly inside the triangle, and </w:t>
      </w:r>
      <w:r>
        <w:rPr>
          <w:rStyle w:val="SourceText"/>
        </w:rPr>
        <w:t>false</w:t>
      </w:r>
      <w:r>
        <w:rPr/>
        <w:t xml:space="preserve"> for points outside, on edges, or on vertices.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</w:t>
      </w:r>
      <w:r>
        <w:rPr/>
        <w:t>C(0,10)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</w:t>
      </w:r>
      <w:r>
        <w:rPr/>
        <w:t>*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</w:t>
      </w:r>
      <w:r>
        <w:rPr/>
        <w:t>/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</w:t>
      </w:r>
      <w:r>
        <w:rPr/>
        <w:t>/  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</w:t>
      </w:r>
      <w:r>
        <w:rPr/>
        <w:t>/    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</w:t>
      </w:r>
      <w:r>
        <w:rPr/>
        <w:t>/   •   \         &lt;-- Inside (true)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</w:t>
      </w:r>
      <w:r>
        <w:rPr/>
        <w:t>/        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</w:t>
      </w:r>
      <w:r>
        <w:rPr/>
        <w:t xml:space="preserve">*-----------*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</w:t>
      </w:r>
      <w:r>
        <w:rPr/>
        <w:t>A(0,0)       B(10,0)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•   </w:t>
      </w:r>
      <w:r>
        <w:rPr/>
        <w:t>&lt;-- Outside (false)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OnEdge:    •-----------   &lt;-- Point on edge AB (false)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Vertex:    *             &lt;-- Exactly on vertex A (false)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307CE3"/>
          <w:sz w:val="26"/>
          <w:szCs w:val="26"/>
        </w:rPr>
      </w:pPr>
      <w:r>
        <w:rPr>
          <w:b/>
          <w:bCs/>
          <w:color w:val="307CE3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307CE3"/>
          <w:sz w:val="32"/>
          <w:szCs w:val="32"/>
        </w:rPr>
      </w:pPr>
      <w:r>
        <w:rPr>
          <w:b/>
          <w:bCs/>
          <w:color w:val="307CE3"/>
          <w:sz w:val="32"/>
          <w:szCs w:val="32"/>
        </w:rPr>
        <w:t>Output: ./bsp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Triangle: A(0,0)  B(10,0)  C(0,10)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Inside : true (expected true)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Outside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Outside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OnEdge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OnEdge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  <w:t>VertexA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8"/>
          <w:szCs w:val="28"/>
        </w:rPr>
      </w:pPr>
      <w:r>
        <w:rPr>
          <w:b/>
          <w:bCs/>
          <w:color w:val="000307"/>
          <w:sz w:val="28"/>
          <w:szCs w:val="28"/>
        </w:rPr>
        <w:t>valgrind --leak-check=full --show-leak-kinds=all ./bsp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color w:val="000307"/>
          <w:sz w:val="22"/>
          <w:szCs w:val="22"/>
        </w:rPr>
      </w:pPr>
      <w:r>
        <w:rPr>
          <w:b/>
          <w:bCs/>
          <w:color w:val="000307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sz w:val="28"/>
          <w:szCs w:val="28"/>
        </w:rPr>
      </w:pPr>
      <w:r>
        <w:rPr>
          <w:sz w:val="28"/>
          <w:szCs w:val="28"/>
        </w:rPr>
        <w:t>I created a test file case. Named test_main.cpp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#include &lt;iostream&gt;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#include &lt;iomanip&gt;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#include "Fixed.hpp"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#include "Point.hpp"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// Declarația funcției bsp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bool bsp(Point const a, Point const b, Point const c, Point const point);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// Helper mic pentru afișare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static void runCase(const char* label,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</w:t>
      </w:r>
      <w:r>
        <w:rPr/>
        <w:t>const Point&amp; A, const Point&amp; B, const Point&amp; C,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</w:t>
      </w:r>
      <w:r>
        <w:rPr/>
        <w:t>const Point&amp; P, bool expected)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{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bool inside = bsp(A, B, C, P);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std::cout &lt;&lt; std::left &lt;&lt; std::setw(12) &lt;&lt; label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</w:t>
      </w:r>
      <w:r>
        <w:rPr/>
        <w:t>&lt;&lt; ": " &lt;&lt; std::boolalpha &lt;&lt; inside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</w:t>
      </w:r>
      <w:r>
        <w:rPr/>
        <w:t>&lt;&lt; " (expected " &lt;&lt; (expected ? "true" : "false") &lt;&lt; ")\n";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}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int main() {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// Triunghi de referință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Point A(0.0f, 0.0f);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Point B(10.0f, 0.0f);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Point C(0.0f, 10.0f);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std::cout &lt;&lt; "Triangle: A(0,0)  B(10,0)  C(0,10)\n";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// Cazuri de bază – clare și ușor de urmărit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runCase("Inside",   A, B, C, Point(2.0f, 2.0f),  true);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runCase("Outside",  A, B, C, Point(11.0f, 0.0f),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runCase("Outside2", A, B, C, Point(-1.0f, 5.0f),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runCase("OnEdgeAB", A, B, C, Point(5.0f, 0.0f), 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runCase("OnEdgeAC", A, B, C, Point(0.0f, 5.0f), 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runCase("VertexA",  A, B, C, Point(0.0f, 0.0f), 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// Opțional: un test „aproape de muchie” (pasul minim la 8 frac bits e 1/256)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const float eps = 1.0f / 256.0f;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runCase("NearAB_in",  A, B, C, Point(5.0f,  eps),  true);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runCase("NearAB_out", A, B, C, Point(5.0f, -eps),  false);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// Opțional: verificare că ordinea vârfurilor nu contează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runCase("Perm_BCA",  B, C, A, Point(2.0f, 2.0f),  true);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runCase("Perm_CAB",  C, A, B, Point(2.0f, 2.0f),  true);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}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Compilation test_main: make test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bCs/>
          <w:sz w:val="28"/>
          <w:szCs w:val="28"/>
        </w:rPr>
        <w:t xml:space="preserve">Output: </w:t>
      </w:r>
      <w:r>
        <w:rPr>
          <w:b/>
          <w:bCs/>
          <w:sz w:val="28"/>
          <w:szCs w:val="28"/>
        </w:rPr>
        <w:t>./bsp_test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Triangle: A(0,0)  B(10,0)  C(0,10)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Inside      : true (expected true)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Outside   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Outside2  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OnEdgeAB  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OnEdgeAC  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VertexA   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NearAB_in   : true (expected true)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NearAB_out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Perm_BCA    : true (expected true)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Perm_CAB    : true (expected true)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</w:rPr>
      </w:pPr>
      <w:r>
        <w:rPr>
          <w:b/>
          <w:bCs/>
        </w:rPr>
        <w:t>Degenerate triangle: A(0,0)  B(5,0)  C(10,0)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Deg_onLine 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Deg_offLine : false (expected false)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</w:r>
      <w:r>
        <w:rPr>
          <w:rFonts w:asciiTheme="minorHAnsi" w:cstheme="minorBidi" w:eastAsiaTheme="minorEastAsia" w:hAnsiTheme="minorHAnsi"/>
          <w:color w:val="auto"/>
        </w:rPr>
        <w:t>What the test suite checks (ex03 – BSP)</w:t>
      </w:r>
    </w:p>
    <w:p>
      <w:pPr>
        <w:pStyle w:val="BodyText"/>
        <w:spacing w:before="0" w:after="200"/>
        <w:rPr/>
      </w:pPr>
      <w:r>
        <w:rPr>
          <w:rStyle w:val="Strong"/>
        </w:rPr>
        <w:t>Triangle under test:</w:t>
      </w:r>
      <w:r>
        <w:rPr/>
        <w:t xml:space="preserve"> </w:t>
      </w:r>
      <w:r>
        <w:rPr>
          <w:rStyle w:val="SourceText"/>
        </w:rPr>
        <w:t>A(0,0), B(10,0), C(0,10)</w:t>
      </w:r>
      <w:r>
        <w:rPr/>
        <w:br/>
        <w:t xml:space="preserve">The function </w:t>
      </w:r>
      <w:r>
        <w:rPr>
          <w:rStyle w:val="SourceText"/>
        </w:rPr>
        <w:t>bsp(a, b, c, p)</w:t>
      </w:r>
      <w:r>
        <w:rPr/>
        <w:t xml:space="preserve"> must return </w:t>
      </w:r>
      <w:r>
        <w:rPr>
          <w:rStyle w:val="Strong"/>
        </w:rPr>
        <w:t>true only for points strictly inside</w:t>
      </w:r>
      <w:r>
        <w:rPr/>
        <w:t xml:space="preserve"> the triangle, and </w:t>
      </w:r>
      <w:r>
        <w:rPr>
          <w:rStyle w:val="Strong"/>
        </w:rPr>
        <w:t>false</w:t>
      </w:r>
      <w:r>
        <w:rPr/>
        <w:t xml:space="preserve"> for points </w:t>
      </w:r>
      <w:r>
        <w:rPr>
          <w:rStyle w:val="Strong"/>
        </w:rPr>
        <w:t>outside</w:t>
      </w:r>
      <w:r>
        <w:rPr/>
        <w:t xml:space="preserve">, </w:t>
      </w:r>
      <w:r>
        <w:rPr>
          <w:rStyle w:val="Strong"/>
        </w:rPr>
        <w:t>on edges</w:t>
      </w:r>
      <w:r>
        <w:rPr/>
        <w:t xml:space="preserve">, or </w:t>
      </w:r>
      <w:r>
        <w:rPr>
          <w:rStyle w:val="Strong"/>
        </w:rPr>
        <w:t>on vertices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Inside</w:t>
      </w:r>
      <w:r>
        <w:rPr/>
        <w:t xml:space="preserve"> → </w:t>
      </w:r>
      <w:r>
        <w:rPr>
          <w:rStyle w:val="SourceText"/>
        </w:rPr>
        <w:t>true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Point strictly inside the triangle’s area. Confirms the positive case.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Outside / Outside2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Points clearly outside the triangle. Confirms rejection of exterior points.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OnEdgeAB / OnEdgeAC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Points exactly on edges </w:t>
      </w:r>
      <w:r>
        <w:rPr>
          <w:rStyle w:val="Strong"/>
        </w:rPr>
        <w:t>AB</w:t>
      </w:r>
      <w:r>
        <w:rPr/>
        <w:t xml:space="preserve"> and </w:t>
      </w:r>
      <w:r>
        <w:rPr>
          <w:rStyle w:val="Strong"/>
        </w:rPr>
        <w:t>AC</w:t>
      </w:r>
      <w:r>
        <w:rPr/>
        <w:t>. The subject explicitly requires edge points to be excluded.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VertexA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Point exactly at a vertex. Vertices are also excluded by specification.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NearAB_in</w:t>
      </w:r>
      <w:r>
        <w:rPr/>
        <w:t xml:space="preserve"> → </w:t>
      </w:r>
      <w:r>
        <w:rPr>
          <w:rStyle w:val="SourceText"/>
        </w:rPr>
        <w:t>true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A point </w:t>
      </w:r>
      <w:r>
        <w:rPr>
          <w:rStyle w:val="Strong"/>
        </w:rPr>
        <w:t>just inside</w:t>
      </w:r>
      <w:r>
        <w:rPr/>
        <w:t xml:space="preserve"> the triangle near edge </w:t>
      </w:r>
      <w:r>
        <w:rPr>
          <w:rStyle w:val="Strong"/>
        </w:rPr>
        <w:t>AB</w:t>
      </w:r>
      <w:r>
        <w:rPr/>
        <w:t xml:space="preserve"> by one fixed-point step (</w:t>
      </w:r>
      <w:r>
        <w:rPr>
          <w:rStyle w:val="SourceText"/>
        </w:rPr>
        <w:t>1/256</w:t>
      </w:r>
      <w:r>
        <w:rPr/>
        <w:t xml:space="preserve"> with 8 fractional bits).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Validates numerical stability and strictness: it is inside, so it must be </w:t>
      </w:r>
      <w:r>
        <w:rPr>
          <w:rStyle w:val="SourceText"/>
        </w:rPr>
        <w:t>true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NearAB_out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A point </w:t>
      </w:r>
      <w:r>
        <w:rPr>
          <w:rStyle w:val="Strong"/>
        </w:rPr>
        <w:t>just outside</w:t>
      </w:r>
      <w:r>
        <w:rPr/>
        <w:t xml:space="preserve"> near edge </w:t>
      </w:r>
      <w:r>
        <w:rPr>
          <w:rStyle w:val="Strong"/>
        </w:rPr>
        <w:t>AB</w:t>
      </w:r>
      <w:r>
        <w:rPr/>
        <w:t xml:space="preserve"> by one fixed-point step (</w:t>
      </w:r>
      <w:r>
        <w:rPr>
          <w:rStyle w:val="SourceText"/>
        </w:rPr>
        <w:t>-1/256</w:t>
      </w:r>
      <w:r>
        <w:rPr/>
        <w:t>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Confirms strict inequality (no inclusion of boundary or exterior).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Perm_BCA / Perm_CAB</w:t>
      </w:r>
      <w:r>
        <w:rPr/>
        <w:t xml:space="preserve"> → </w:t>
      </w:r>
      <w:r>
        <w:rPr>
          <w:rStyle w:val="SourceText"/>
        </w:rPr>
        <w:t>true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Same inside point with </w:t>
      </w:r>
      <w:r>
        <w:rPr>
          <w:rStyle w:val="Strong"/>
        </w:rPr>
        <w:t>permuted vertex order</w:t>
      </w:r>
      <w:r>
        <w:rPr/>
        <w:t xml:space="preserve"> (clockwise/counter-clockwise).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Verifies that the result is </w:t>
      </w:r>
      <w:r>
        <w:rPr>
          <w:rStyle w:val="Strong"/>
        </w:rPr>
        <w:t>invariant to vertex ordering</w:t>
      </w:r>
      <w:r>
        <w:rPr/>
        <w:t>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Degenerate triangle tests</w:t>
      </w:r>
    </w:p>
    <w:p>
      <w:pPr>
        <w:pStyle w:val="BodyText"/>
        <w:spacing w:before="0" w:after="200"/>
        <w:rPr/>
      </w:pPr>
      <w:r>
        <w:rPr>
          <w:rStyle w:val="Strong"/>
        </w:rPr>
        <w:t>Degenerate triangle:</w:t>
      </w:r>
      <w:r>
        <w:rPr/>
        <w:t xml:space="preserve"> </w:t>
      </w:r>
      <w:r>
        <w:rPr>
          <w:rStyle w:val="SourceText"/>
        </w:rPr>
        <w:t>A(0,0), B(5,0), C(10,0)</w:t>
      </w:r>
      <w:r>
        <w:rPr/>
        <w:t xml:space="preserve"> (collinear vertices ⇒ zero area)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Deg_onLine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Point on the same line as the “triangle.” With zero area, there is no interior; must be </w:t>
      </w:r>
      <w:r>
        <w:rPr>
          <w:rStyle w:val="SourceText"/>
        </w:rPr>
        <w:t>false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Deg_offLine</w:t>
      </w:r>
      <w:r>
        <w:rPr/>
        <w:t xml:space="preserve"> → </w:t>
      </w:r>
      <w:r>
        <w:rPr>
          <w:rStyle w:val="SourceText"/>
        </w:rPr>
        <w:t>false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Point off the line. Still no valid triangle, so there can’t be an “inside”; must be </w:t>
      </w:r>
      <w:r>
        <w:rPr>
          <w:rStyle w:val="SourceText"/>
        </w:rPr>
        <w:t>false</w:t>
      </w:r>
      <w:r>
        <w:rPr/>
        <w:t>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Summary</w:t>
      </w:r>
    </w:p>
    <w:p>
      <w:pPr>
        <w:pStyle w:val="BodyText"/>
        <w:spacing w:before="0" w:after="200"/>
        <w:rPr/>
      </w:pPr>
      <w:r>
        <w:rPr/>
        <w:t xml:space="preserve">The full test suite demonstrates that </w:t>
      </w:r>
      <w:r>
        <w:rPr>
          <w:rStyle w:val="SourceText"/>
        </w:rPr>
        <w:t>bsp()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Accepts </w:t>
      </w:r>
      <w:r>
        <w:rPr>
          <w:rStyle w:val="Strong"/>
        </w:rPr>
        <w:t>only strictly interior</w:t>
      </w:r>
      <w:r>
        <w:rPr/>
        <w:t xml:space="preserve"> points.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Excludes</w:t>
      </w:r>
      <w:r>
        <w:rPr/>
        <w:t xml:space="preserve"> points on </w:t>
      </w:r>
      <w:r>
        <w:rPr>
          <w:rStyle w:val="Strong"/>
        </w:rPr>
        <w:t>edges</w:t>
      </w:r>
      <w:r>
        <w:rPr/>
        <w:t xml:space="preserve"> and </w:t>
      </w:r>
      <w:r>
        <w:rPr>
          <w:rStyle w:val="Strong"/>
        </w:rPr>
        <w:t>vertices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Is </w:t>
      </w:r>
      <w:r>
        <w:rPr>
          <w:rStyle w:val="Strong"/>
        </w:rPr>
        <w:t>stable near boundaries</w:t>
      </w:r>
      <w:r>
        <w:rPr/>
        <w:t xml:space="preserve"> at the fixed-point resolution (</w:t>
      </w:r>
      <w:r>
        <w:rPr>
          <w:rStyle w:val="SourceText"/>
        </w:rPr>
        <w:t>1/256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Is </w:t>
      </w:r>
      <w:r>
        <w:rPr>
          <w:rStyle w:val="Strong"/>
        </w:rPr>
        <w:t>independent of vertex ordering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Correctly rejects </w:t>
      </w:r>
      <w:r>
        <w:rPr>
          <w:rStyle w:val="Strong"/>
        </w:rPr>
        <w:t>degenerate (collinear) triangles</w:t>
      </w:r>
      <w:r>
        <w:rPr/>
        <w:t xml:space="preserve"> by always returning </w:t>
      </w:r>
      <w:r>
        <w:rPr>
          <w:rStyle w:val="SourceText"/>
        </w:rPr>
        <w:t>false</w:t>
      </w:r>
      <w:r>
        <w:rPr/>
        <w:t>.</w:t>
      </w:r>
    </w:p>
    <w:p>
      <w:pPr>
        <w:pStyle w:val="BodyText"/>
        <w:spacing w:before="0" w:after="200"/>
        <w:rPr/>
      </w:pPr>
      <w:r>
        <w:rPr/>
        <w:t xml:space="preserve">                   </w:t>
      </w:r>
      <w:r>
        <w:rPr/>
        <w:t>C(0,10)</w:t>
      </w:r>
    </w:p>
    <w:p>
      <w:pPr>
        <w:pStyle w:val="BodyText"/>
        <w:spacing w:before="0" w:after="200"/>
        <w:rPr/>
      </w:pPr>
      <w:r>
        <w:rPr/>
        <w:t xml:space="preserve">                    </w:t>
      </w:r>
      <w:r>
        <w:rPr/>
        <w:t>*</w:t>
      </w:r>
    </w:p>
    <w:p>
      <w:pPr>
        <w:pStyle w:val="BodyText"/>
        <w:spacing w:before="0" w:after="200"/>
        <w:rPr/>
      </w:pPr>
      <w:r>
        <w:rPr/>
        <w:t xml:space="preserve">                   </w:t>
      </w:r>
      <w:r>
        <w:rPr/>
        <w:t>/ \</w:t>
      </w:r>
    </w:p>
    <w:p>
      <w:pPr>
        <w:pStyle w:val="BodyText"/>
        <w:spacing w:before="0" w:after="200"/>
        <w:rPr/>
      </w:pPr>
      <w:r>
        <w:rPr/>
        <w:t xml:space="preserve">                  </w:t>
      </w:r>
      <w:r>
        <w:rPr/>
        <w:t>/   \</w:t>
      </w:r>
    </w:p>
    <w:p>
      <w:pPr>
        <w:pStyle w:val="BodyText"/>
        <w:spacing w:before="0" w:after="200"/>
        <w:rPr/>
      </w:pPr>
      <w:r>
        <w:rPr/>
        <w:t xml:space="preserve">                 </w:t>
      </w:r>
      <w:r>
        <w:rPr/>
        <w:t>/     \</w:t>
      </w:r>
    </w:p>
    <w:p>
      <w:pPr>
        <w:pStyle w:val="BodyText"/>
        <w:spacing w:before="0" w:after="200"/>
        <w:rPr/>
      </w:pPr>
      <w:r>
        <w:rPr/>
        <w:t xml:space="preserve">                </w:t>
      </w:r>
      <w:r>
        <w:rPr/>
        <w:t>/   •   \           &lt;-- Inside (true)</w:t>
      </w:r>
    </w:p>
    <w:p>
      <w:pPr>
        <w:pStyle w:val="BodyText"/>
        <w:spacing w:before="0" w:after="200"/>
        <w:rPr/>
      </w:pPr>
      <w:r>
        <w:rPr/>
        <w:t xml:space="preserve">               </w:t>
      </w:r>
      <w:r>
        <w:rPr/>
        <w:t>/         \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 xml:space="preserve">*-----------* </w:t>
      </w:r>
    </w:p>
    <w:p>
      <w:pPr>
        <w:pStyle w:val="BodyText"/>
        <w:spacing w:before="0" w:after="200"/>
        <w:rPr/>
      </w:pPr>
      <w:r>
        <w:rPr/>
        <w:t xml:space="preserve">           </w:t>
      </w:r>
      <w:r>
        <w:rPr/>
        <w:t>A(0,0)       B(10,0)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>Cases:</w:t>
      </w:r>
    </w:p>
    <w:p>
      <w:pPr>
        <w:pStyle w:val="BodyText"/>
        <w:spacing w:before="0" w:after="200"/>
        <w:rPr/>
      </w:pPr>
      <w:r>
        <w:rPr/>
        <w:t>--------------------------------------------------------</w:t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Outside      -&gt; far right of B (false)</w:t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Outside2     -&gt; left of A (false)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OnEdgeAB     -&gt; somewhere along AB (false)</w:t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OnEdgeAC     -&gt; somewhere along AC (false)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>* VertexA      -&gt; exactly A (false)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NearAB_in    -&gt; just above AB by 1/256 (true)</w:t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NearAB_out   -&gt; just below AB by 1/256 (false)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 xml:space="preserve">Perm_BCA / Perm_CAB </w:t>
      </w:r>
    </w:p>
    <w:p>
      <w:pPr>
        <w:pStyle w:val="BodyText"/>
        <w:spacing w:before="0" w:after="200"/>
        <w:rPr/>
      </w:pPr>
      <w:r>
        <w:rPr/>
        <w:t xml:space="preserve">  </w:t>
      </w:r>
      <w:r>
        <w:rPr/>
        <w:t xml:space="preserve">-&gt; same Inside point, but triangle vertices permuted </w:t>
      </w:r>
    </w:p>
    <w:p>
      <w:pPr>
        <w:pStyle w:val="BodyText"/>
        <w:spacing w:before="0" w:after="200"/>
        <w:rPr/>
      </w:pPr>
      <w:r>
        <w:rPr/>
        <w:t xml:space="preserve">     </w:t>
      </w:r>
      <w:r>
        <w:rPr/>
        <w:t>(still true)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>Degenerate Triangle (A(0,0), B(5,0), C(10,0)):</w:t>
      </w:r>
    </w:p>
    <w:p>
      <w:pPr>
        <w:pStyle w:val="BodyText"/>
        <w:spacing w:before="0" w:after="200"/>
        <w:rPr/>
      </w:pPr>
      <w:r>
        <w:rPr/>
        <w:t>--------------------------------------------------------</w:t>
      </w:r>
    </w:p>
    <w:p>
      <w:pPr>
        <w:pStyle w:val="BodyText"/>
        <w:spacing w:before="0" w:after="200"/>
        <w:rPr/>
      </w:pPr>
      <w:r>
        <w:rPr/>
        <w:t>*----*----*   all vertices on same line (collinear)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Deg_onLine   -&gt; point on that line (false)</w:t>
      </w:r>
    </w:p>
    <w:p>
      <w:pPr>
        <w:pStyle w:val="BodyText"/>
        <w:spacing w:before="0" w:after="200"/>
        <w:rPr/>
      </w:pPr>
      <w:r>
        <w:rPr/>
        <w:t xml:space="preserve">• </w:t>
      </w:r>
      <w:r>
        <w:rPr/>
        <w:t>Deg_offLine  -&gt; point above line (false)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valgrind --leak-check=full --show-leak-kinds=all ./bsp_test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LibreOffice/25.2.5.2$Linux_X86_64 LibreOffice_project/fb4792146257752f54eab576deb869869b108571</Application>
  <AppVersion>15.0000</AppVersion>
  <Pages>10</Pages>
  <Words>1292</Words>
  <Characters>6845</Characters>
  <CharactersWithSpaces>8531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2025-09-09T11:51:10Z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