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3660" distL="76835" distR="65405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668655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6686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execute/ (execute_word.c, execute_word_utils.c, execute.c, execute_redirections.c, </w:t>
                              <w:tab/>
                              <w:t>execute_redir_heredoc.c, execute_redir_input.c, execute_redir_output.c, execute_utils.c)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expander/ (expand_args_utils.c, expand_asterisk.c, expand_dollar.c, expand_globbing_utils.c, </w:t>
                              <w:tab/>
                              <w:t>expanding_utils.c, expand_protect_single_quotes.c, 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builtins (builtin_echo.c, builtin_cd.c, builtin_pwd.c, builtin_env.c, builtin_export.c,builtin_unset.c,  </w:t>
                              <w:tab/>
                              <w:t>builtin_exit.c)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parse/ (resolve_command.c)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treenodes/ (free_tree.c,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utils/ (debug_print_tokens.c, free_str_array.c, init_shell.c, signal.c, split_args_preserving_quotes.c, </w:t>
                              <w:tab/>
                              <w:t>token_utils.c, utils_env_strjoin.c, utils_tokens_asterisk.c, 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26.4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execute/ (execute_word.c, execute_word_utils.c, execute.c, execute_redirections.c, </w:t>
                        <w:tab/>
                        <w:t>execute_redir_heredoc.c, execute_redir_input.c, execute_redir_output.c, execute_utils.c)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expander/ (expand_args_utils.c, expand_asterisk.c, expand_dollar.c, expand_globbing_utils.c, </w:t>
                        <w:tab/>
                        <w:t>expanding_utils.c, expand_protect_single_quotes.c, expand_quotes_dollar.c)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builtins (builtin_echo.c, builtin_cd.c, builtin_pwd.c, builtin_env.c, builtin_export.c,builtin_unset.c,  </w:t>
                        <w:tab/>
                        <w:t>builtin_exit.c)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parse/ (resolve_command.c)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treenodes/ (free_tree.c, parse_command.c, treee_parse_args.c)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utils/ (debug_print_tokens.c, free_str_array.c, init_shell.c, signal.c, split_args_preserving_quotes.c, </w:t>
                        <w:tab/>
                        <w:t>token_utils.c, utils_env_strjoin.c, utils_tokens_asterisk.c, utils_tokens_free.c)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2"/>
        <w:gridCol w:w="7567"/>
      </w:tblGrid>
      <w:tr>
        <w:trPr>
          <w:tblHeader w:val="true"/>
        </w:trPr>
        <w:tc>
          <w:tcPr>
            <w:tcW w:w="215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28"/>
          <w:szCs w:val="28"/>
        </w:rPr>
        <w:t xml:space="preserve">4. </w:t>
      </w:r>
      <w:r>
        <w:rPr>
          <w:rStyle w:val="Strong"/>
          <w:rFonts w:ascii="Carlito" w:hAnsi="Carlito"/>
          <w:b/>
          <w:bCs/>
          <w:sz w:val="28"/>
          <w:szCs w:val="28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2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2"/>
        <w:gridCol w:w="7055"/>
      </w:tblGrid>
      <w:tr>
        <w:trPr>
          <w:tblHeader w:val="true"/>
        </w:trPr>
        <w:tc>
          <w:tcPr>
            <w:tcW w:w="25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7"/>
        <w:gridCol w:w="7640"/>
      </w:tblGrid>
      <w:tr>
        <w:trPr>
          <w:tblHeader w:val="true"/>
        </w:trPr>
        <w:tc>
          <w:tcPr>
            <w:tcW w:w="199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4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19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4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 xml:space="preserve">✅ </w:t>
      </w:r>
      <w:r>
        <w:rPr>
          <w:rStyle w:val="SourceText"/>
          <w:rFonts w:ascii="Carlito" w:hAnsi="Carlito"/>
          <w:sz w:val="28"/>
          <w:szCs w:val="28"/>
        </w:rPr>
        <w:t xml:space="preserve">1. </w:t>
      </w:r>
      <w:r>
        <w:rPr>
          <w:rStyle w:val="Strong"/>
          <w:rFonts w:ascii="Carlito" w:hAnsi="Carlito"/>
          <w:b/>
          <w:bCs/>
          <w:sz w:val="28"/>
          <w:szCs w:val="28"/>
        </w:rPr>
        <w:t>Handle environment variables ($VAR)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poată expanda variabile de mediu scrise sub forma </w:t>
      </w:r>
      <w:r>
        <w:rPr>
          <w:rStyle w:val="SourceText"/>
          <w:rFonts w:ascii="Carlito" w:hAnsi="Carlito"/>
          <w:sz w:val="24"/>
          <w:szCs w:val="24"/>
        </w:rPr>
        <w:t>$VAR</w:t>
      </w:r>
      <w:r>
        <w:rPr>
          <w:rFonts w:ascii="Carlito" w:hAnsi="Carlito"/>
          <w:sz w:val="24"/>
          <w:szCs w:val="24"/>
        </w:rPr>
        <w:t>.</w:t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>De 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$USER → va afișa roxana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De asemenea: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duble</w:t>
      </w:r>
      <w:r>
        <w:rPr>
          <w:rFonts w:ascii="Carlito" w:hAnsi="Carlito"/>
        </w:rPr>
        <w:t xml:space="preserve"> sunt expandate (</w:t>
      </w:r>
      <w:r>
        <w:rPr>
          <w:rStyle w:val="SourceText"/>
          <w:rFonts w:ascii="Carlito" w:hAnsi="Carlito"/>
        </w:rPr>
        <w:t>echo "Salut $USER"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Salut roxana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simple</w:t>
      </w:r>
      <w:r>
        <w:rPr>
          <w:rFonts w:ascii="Carlito" w:hAnsi="Carlito"/>
        </w:rPr>
        <w:t xml:space="preserve"> </w:t>
      </w:r>
      <w:r>
        <w:rPr>
          <w:rStyle w:val="Strong"/>
          <w:rFonts w:ascii="Carlito" w:hAnsi="Carlito"/>
        </w:rPr>
        <w:t>nu trebuie expandate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echo '$USER'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>).</w:t>
      </w:r>
    </w:p>
    <w:p>
      <w:pPr>
        <w:pStyle w:val="Heading3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🗂️ </w:t>
      </w:r>
      <w:r>
        <w:rPr>
          <w:rStyle w:val="SourceText"/>
          <w:rFonts w:ascii="Carlito" w:hAnsi="Carlito"/>
          <w:sz w:val="28"/>
          <w:szCs w:val="28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9"/>
        <w:gridCol w:w="6418"/>
      </w:tblGrid>
      <w:tr>
        <w:trPr>
          <w:tblHeader w:val="true"/>
        </w:trPr>
        <w:tc>
          <w:tcPr>
            <w:tcW w:w="321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Fișier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Ce conține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funcția principală </w:t>
            </w:r>
            <w:r>
              <w:rPr>
                <w:rStyle w:val="SourceText"/>
                <w:rFonts w:ascii="Carlito" w:hAnsi="Carlito"/>
              </w:rPr>
              <w:t>expand_env_variables()</w:t>
            </w:r>
            <w:r>
              <w:rPr>
                <w:rFonts w:ascii="Carlito" w:hAnsi="Carlito"/>
              </w:rPr>
              <w:t xml:space="preserve"> și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care aplică expansiunea variabilelor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expand_dollar_utils.c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funcții ajutătoare pentru expansiune: </w:t>
            </w:r>
            <w:r>
              <w:rPr>
                <w:rStyle w:val="SourceText"/>
                <w:rFonts w:ascii="Carlito" w:hAnsi="Carlito"/>
              </w:rPr>
              <w:t>handle_variable()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handle_char()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expand_protect_single_quotes.c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protejează </w:t>
            </w:r>
            <w:r>
              <w:rPr>
                <w:rStyle w:val="SourceText"/>
                <w:rFonts w:ascii="Carlito" w:hAnsi="Carlito"/>
              </w:rPr>
              <w:t>$</w:t>
            </w:r>
            <w:r>
              <w:rPr>
                <w:rFonts w:ascii="Carlito" w:hAnsi="Carlito"/>
              </w:rPr>
              <w:t xml:space="preserve"> în ghilimele simple folosind caracterul special </w:t>
            </w:r>
            <w:r>
              <w:rPr>
                <w:rStyle w:val="SourceText"/>
                <w:rFonts w:ascii="Carlito" w:hAnsi="Carlito"/>
              </w:rPr>
              <w:t>\x01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input_processing.c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folosește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înainte de tokenizare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minishell.h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>conține prototipurile funcțiilor și structurile necesare (</w:t>
            </w:r>
            <w:r>
              <w:rPr>
                <w:rStyle w:val="SourceText"/>
                <w:rFonts w:ascii="Carlito" w:hAnsi="Carlito"/>
              </w:rPr>
              <w:t>t_shell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t_env</w:t>
            </w:r>
            <w:r>
              <w:rPr>
                <w:rFonts w:ascii="Carlito" w:hAnsi="Carlito"/>
              </w:rPr>
              <w:t>)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✅</w:t>
      </w:r>
      <w:r>
        <w:rPr>
          <w:rStyle w:val="SourceText"/>
          <w:rFonts w:ascii="Carlito" w:hAnsi="Carlito"/>
          <w:sz w:val="28"/>
          <w:szCs w:val="28"/>
        </w:rPr>
        <w:t xml:space="preserve"> </w:t>
      </w:r>
      <w:r>
        <w:rPr>
          <w:rStyle w:val="SourceText"/>
          <w:rFonts w:ascii="Carlito" w:hAnsi="Carlito"/>
          <w:sz w:val="28"/>
          <w:szCs w:val="28"/>
        </w:rPr>
        <w:t xml:space="preserve">2.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Handle </w:t>
      </w:r>
      <w:r>
        <w:rPr>
          <w:rStyle w:val="SourceText"/>
          <w:rFonts w:ascii="Carlito" w:hAnsi="Carlito"/>
          <w:sz w:val="28"/>
          <w:szCs w:val="28"/>
        </w:rPr>
        <w:t>$?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(codul de ieșire al ultimei comenzi)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înlocuiască </w:t>
      </w:r>
      <w:r>
        <w:rPr>
          <w:rStyle w:val="SourceText"/>
          <w:rFonts w:ascii="Carlito" w:hAnsi="Carlito"/>
          <w:sz w:val="24"/>
          <w:szCs w:val="24"/>
        </w:rPr>
        <w:t>$?</w:t>
      </w:r>
      <w:r>
        <w:rPr>
          <w:rFonts w:ascii="Carlito" w:hAnsi="Carlito"/>
          <w:sz w:val="24"/>
          <w:szCs w:val="24"/>
        </w:rPr>
        <w:t xml:space="preserve"> cu </w:t>
      </w:r>
      <w:r>
        <w:rPr>
          <w:rStyle w:val="Strong"/>
          <w:rFonts w:ascii="Carlito" w:hAnsi="Carlito"/>
          <w:sz w:val="24"/>
          <w:szCs w:val="24"/>
        </w:rPr>
        <w:t>valoarea de returnare</w:t>
      </w:r>
      <w:r>
        <w:rPr>
          <w:rFonts w:ascii="Carlito" w:hAnsi="Carlito"/>
          <w:sz w:val="24"/>
          <w:szCs w:val="24"/>
        </w:rPr>
        <w:t xml:space="preserve"> a ultimei comenzi executate (inclusiv în cazul unui pipe).</w:t>
        <w:br/>
        <w:t>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ceva_inexistent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$?   # → va afișa 1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Această variabilă trebuie să reflecte corect: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0 dacă comanda a fost cu succes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1 sau 127 în caz de eroare, etc.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🗂️ </w:t>
      </w:r>
      <w:r>
        <w:rPr>
          <w:rFonts w:ascii="Carlito" w:hAnsi="Carlito"/>
          <w:sz w:val="24"/>
          <w:szCs w:val="24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49"/>
        <w:gridCol w:w="6088"/>
      </w:tblGrid>
      <w:tr>
        <w:trPr>
          <w:tblHeader w:val="true"/>
        </w:trPr>
        <w:tc>
          <w:tcPr>
            <w:tcW w:w="35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conține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în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expand_env_variables()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handle_exit_code()</w:t>
            </w:r>
            <w:r>
              <w:rPr>
                <w:rFonts w:ascii="Carlito" w:hAnsi="Carlito"/>
                <w:sz w:val="24"/>
                <w:szCs w:val="24"/>
              </w:rPr>
              <w:t xml:space="preserve"> care returnează valoarea lui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sub formă de string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expand_protect_single_quotes.c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asigură că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nu e expandat în ghilimele simple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input_processing.c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expand_line()</w:t>
            </w:r>
            <w:r>
              <w:rPr>
                <w:rFonts w:ascii="Carlito" w:hAnsi="Carlito"/>
                <w:sz w:val="24"/>
                <w:szCs w:val="24"/>
              </w:rPr>
              <w:t xml:space="preserve"> înainte de a crea tokens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după fiecare comandă executată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evaluate_execution()</w:t>
            </w:r>
            <w:r>
              <w:rPr>
                <w:rFonts w:ascii="Carlito" w:hAnsi="Carlito"/>
                <w:sz w:val="24"/>
                <w:szCs w:val="24"/>
              </w:rPr>
              <w:t xml:space="preserve"> returnează codul de ieșire pentru comenzi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3. Handle Ctrl-C, Ctrl-D, and Ctrl-\ (semnale)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Style w:val="Strong"/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gestioneze semnalele din modul interactiv exact ca </w:t>
      </w: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>:</w:t>
      </w:r>
    </w:p>
    <w:tbl>
      <w:tblPr>
        <w:tblW w:w="89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2"/>
        <w:gridCol w:w="3510"/>
        <w:gridCol w:w="3317"/>
      </w:tblGrid>
      <w:tr>
        <w:trPr>
          <w:tblHeader w:val="true"/>
        </w:trPr>
        <w:tc>
          <w:tcPr>
            <w:tcW w:w="216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Semnal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Comportament așteptat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trebuie să facă minishell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Ctrl-C</w:t>
            </w:r>
            <w:r>
              <w:rPr>
                <w:rFonts w:ascii="Carlito" w:hAnsi="Carlito"/>
                <w:sz w:val="24"/>
                <w:szCs w:val="24"/>
              </w:rPr>
              <w:t xml:space="preserve"> (SIGINT)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Afișează o linie nouă + prompt nou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minishell$</w:t>
            </w:r>
            <w:r>
              <w:rPr>
                <w:rFonts w:ascii="Carlito" w:hAnsi="Carlito"/>
                <w:sz w:val="24"/>
                <w:szCs w:val="24"/>
              </w:rPr>
              <w:t xml:space="preserve"> apare din nou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Ctrl-D</w:t>
            </w:r>
            <w:r>
              <w:rPr>
                <w:rFonts w:ascii="Carlito" w:hAnsi="Carlito"/>
                <w:sz w:val="24"/>
                <w:szCs w:val="24"/>
              </w:rPr>
              <w:t xml:space="preserve"> (EOF)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Iese din shell dacă linia este goală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se închide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Ctrl-\</w:t>
            </w:r>
            <w:r>
              <w:rPr>
                <w:rFonts w:ascii="Carlito" w:hAnsi="Carlito"/>
                <w:sz w:val="24"/>
                <w:szCs w:val="24"/>
              </w:rPr>
              <w:t xml:space="preserve"> (SIGQUIT)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Nu face nimic, ignorat complet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continuă fără efect</w:t>
            </w:r>
          </w:p>
        </w:tc>
      </w:tr>
    </w:tbl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🗂️ </w:t>
      </w:r>
      <w:r>
        <w:rPr>
          <w:rFonts w:ascii="Carlito" w:hAnsi="Carlito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41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Fișier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Ce conține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signal.c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funcția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care setează handlerul pentru </w:t>
            </w:r>
            <w:r>
              <w:rPr>
                <w:rStyle w:val="SourceText"/>
              </w:rPr>
              <w:t>SIGINT</w:t>
            </w:r>
            <w:r>
              <w:rPr/>
              <w:t xml:space="preserve"> și ignoră </w:t>
            </w:r>
            <w:r>
              <w:rPr>
                <w:rStyle w:val="SourceText"/>
              </w:rPr>
              <w:t>SIGQUIT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minishell_loop.c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readline()</w:t>
            </w:r>
            <w:r>
              <w:rPr/>
              <w:t xml:space="preserve"> și verifică dacă </w:t>
            </w:r>
            <w:r>
              <w:rPr>
                <w:rStyle w:val="SourceText"/>
              </w:rPr>
              <w:t>line == NULL</w:t>
            </w:r>
            <w:r>
              <w:rPr/>
              <w:t xml:space="preserve"> (Ctrl-D) pentru a ieși curat din shell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main.c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la pornirea shell-ului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Fonts w:ascii="Carlito" w:hAnsi="Carlito"/>
          <w:sz w:val="32"/>
          <w:szCs w:val="32"/>
        </w:rPr>
        <w:t>Builtins implementate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Shell-ul implementează următoarele builtin-uri, conform cerinței proiectului: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o cale relativă sau absolută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🗂️ </w:t>
      </w:r>
      <w:r>
        <w:rPr>
          <w:rFonts w:ascii="Carlito" w:hAnsi="Carlito"/>
          <w:sz w:val="32"/>
          <w:szCs w:val="32"/>
        </w:rPr>
        <w:t>Fisiere implicate și funcțiile implementate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builtins/builtin_echo.c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builtin_echo(char **args, int fd_out);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Implementează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, cu suport pentru </w:t>
      </w:r>
      <w:r>
        <w:rPr>
          <w:rStyle w:val="SourceText"/>
          <w:rFonts w:ascii="Carlito" w:hAnsi="Carlito"/>
          <w:sz w:val="24"/>
          <w:szCs w:val="24"/>
        </w:rPr>
        <w:t>-n</w:t>
      </w:r>
      <w:r>
        <w:rPr>
          <w:rFonts w:ascii="Carlito" w:hAnsi="Carlito"/>
          <w:sz w:val="24"/>
          <w:szCs w:val="24"/>
        </w:rPr>
        <w:t xml:space="preserve"> și scrierea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 xml:space="preserve"> pentru redirecționare.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builtins/builtin_cd.c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builtin_cd(t_shell *sh, char **args);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Schimbă directorul curent (absolut/relativ) și actualizează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OLDPWD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builtins/builtin_pwd.c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builtin_pwd(char **args, int fd_out);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Afișează directorul curent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builtins/builtin_export.c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builtin_export(t_shell *sh, char **args, int fd_out);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Adaugă/modifică variabile de mediu. Afișează lista dacă nu are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builtins/builtin_unset.c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builtin_unset(t_shell *sh, char **args);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Elimină variabile de mediu din listă.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builtins/builtin_env.c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builtin_env(t_shell *sh, int fd_out);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Afișează variabilele de mediu fără a accepta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builtins/builtin_exit.c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builtin_exit(t_shell *sh, char **args);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Închide shell-ul cu un cod opțional. Validează argumentul și folosește </w:t>
      </w:r>
      <w:r>
        <w:rPr>
          <w:rStyle w:val="SourceText"/>
          <w:rFonts w:ascii="Carlito" w:hAnsi="Carlito"/>
          <w:sz w:val="24"/>
          <w:szCs w:val="24"/>
        </w:rPr>
        <w:t>sh-&gt;exit_code</w:t>
      </w:r>
      <w:r>
        <w:rPr>
          <w:rFonts w:ascii="Carlito" w:hAnsi="Carlito"/>
          <w:sz w:val="24"/>
          <w:szCs w:val="24"/>
        </w:rPr>
        <w:t>.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⚙️ </w:t>
      </w:r>
      <w:r>
        <w:rPr>
          <w:rFonts w:ascii="Carlito" w:hAnsi="Carlito"/>
          <w:sz w:val="24"/>
          <w:szCs w:val="24"/>
        </w:rPr>
        <w:t>Alte fișiere implicate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execute/execute_builtin_utils.c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is_builtin(const char *cmd);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execute_builtin(t_node *cmd_node, t_shell *sh);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Detectează și execută builtin-uri.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utils/env_utils.c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char *get_env_value(t_env 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update_env_var(t_env **env_list, const char *key, const char *value);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remove_env_var(t_env **env_list,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print_env_list(t_env *env_list);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free_env_list(t_env *env_list);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Funcții ajutătoare pentru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32"/>
          <w:szCs w:val="32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minishell$ </w:t>
      </w:r>
      <w:r>
        <w:rPr>
          <w:rFonts w:ascii="Carlito" w:hAnsi="Carlito"/>
          <w:color w:val="C9211E"/>
        </w:rPr>
        <w:t>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rezultat: </w:t>
      </w:r>
      <w:r>
        <w:rPr>
          <w:rFonts w:ascii="Carlito" w:hAnsi="Carlito"/>
          <w:shd w:fill="FFFF00" w:val="clear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(minishell$ ↑ )</w:t>
      </w:r>
      <w:r>
        <w:rPr>
          <w:rFonts w:ascii="Carlito" w:hAnsi="Carlito"/>
        </w:rPr>
        <w:t xml:space="preserve"> → reapare comanda „</w:t>
      </w:r>
      <w:r>
        <w:rPr>
          <w:rFonts w:ascii="Carlito" w:hAnsi="Carlito"/>
          <w:shd w:fill="FFFF00" w:val="clear"/>
        </w:rPr>
        <w:t>echo Hello”</w:t>
      </w:r>
      <w:r>
        <w:rPr>
          <w:rFonts w:ascii="Carlito" w:hAnsi="Carlito"/>
        </w:rPr>
        <w:t xml:space="preserve">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ls =&gt; enter</w:t>
      </w:r>
      <w:r>
        <w:rPr>
          <w:rFonts w:ascii="Carlito" w:hAnsi="Carlito"/>
        </w:rPr>
        <w:t xml:space="preserve"> (apare cotinut folder) apoi =&gt; </w:t>
      </w:r>
      <w:r>
        <w:rPr>
          <w:rFonts w:ascii="Carlito" w:hAnsi="Carlito"/>
          <w:shd w:fill="FFFF00" w:val="clear"/>
        </w:rPr>
        <w:t xml:space="preserve">sageata in sus apare ls </w:t>
      </w:r>
      <w:r>
        <w:rPr>
          <w:rFonts w:ascii="Carlito" w:hAnsi="Carlito"/>
        </w:rPr>
        <w:t>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 xml:space="preserve">pwd </w:t>
      </w:r>
      <w:r>
        <w:rPr>
          <w:rFonts w:ascii="Carlito" w:hAnsi="Carlito"/>
        </w:rPr>
        <w:t xml:space="preserve">(arata calea catre folder unde te afli) ex: </w:t>
      </w:r>
      <w:r>
        <w:rPr>
          <w:rFonts w:ascii="Carlito" w:hAnsi="Carlito"/>
          <w:shd w:fill="FFFF00" w:val="clear"/>
        </w:rPr>
        <w:t>/home/roxana/42-School-Luxemburg/common_core/circle_3/minishell_project</w:t>
      </w:r>
      <w:r>
        <w:rPr>
          <w:rFonts w:ascii="Carlito" w:hAnsi="Carlito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./script.sh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minishell$: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  <w:shd w:fill="auto" w:val="clear"/>
        </w:rPr>
        <w:t xml:space="preserve">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# ✅ Afișează: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roxana (sau userul curent)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$USER (nu trebuie expandat)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 o linie goală (variabila nu există)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 # ✅ Afișează: 0 (comanda a avut succes)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not_found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 # ✅ Afișează: 1 (grep nu a găsit nimic)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Asteptat: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 xml:space="preserve">cat test.txt     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&lt;&lt; EOF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1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2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EOF (enter)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1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fisier inexistent: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color w:val="F30808"/>
        </w:rPr>
      </w:pPr>
      <w:r>
        <w:rPr>
          <w:rFonts w:ascii="Carlito" w:hAnsi="Carlito"/>
          <w:b w:val="false"/>
          <w:bCs w:val="false"/>
          <w:color w:val="F30808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touch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chmod 000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sz w:val="24"/>
          <w:szCs w:val="24"/>
          <w:shd w:fill="FFFF00" w:val="clear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"10 20 30" &gt; nums.txt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nums.txt &gt; result.txt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10 20 30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 xml:space="preserve">    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Număr de fișiere/directoare din folderul curent. De ex : 16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br/>
        <w:tab/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BodyText"/>
        <w:rPr/>
      </w:pPr>
      <w:r>
        <w:rPr>
          <w:rFonts w:ascii="Carlito" w:hAnsi="Carlito"/>
          <w:sz w:val="24"/>
          <w:szCs w:val="24"/>
          <w:shd w:fill="FFFF00" w:val="clear"/>
        </w:rPr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Fișierul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output.txt</w:t>
      </w:r>
      <w:r>
        <w:rPr>
          <w:rFonts w:ascii="Carlito" w:hAnsi="Carlito"/>
          <w:sz w:val="24"/>
          <w:szCs w:val="24"/>
          <w:shd w:fill="FFFF00" w:val="clear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ls | grep minishell</w:t>
      </w:r>
      <w:r>
        <w:rPr>
          <w:rFonts w:ascii="Carlito" w:hAnsi="Carlito"/>
          <w:sz w:val="24"/>
          <w:szCs w:val="24"/>
          <w:shd w:fill="FFFF00" w:val="clear"/>
        </w:rPr>
        <w:t>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line1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test line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line2 (enter)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EOF (enter)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 in.txt | grep test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  <w:shd w:fill="FFFF00" w:val="clear"/>
        </w:rPr>
        <w:t>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lipsă de execuție, linie goala (comanda e incompletă).</w:t>
      </w:r>
    </w:p>
    <w:p>
      <w:pPr>
        <w:pStyle w:val="Heading2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✅</w:t>
      </w:r>
      <w:r>
        <w:rPr>
          <w:rFonts w:ascii="Carlito" w:hAnsi="Carlito"/>
          <w:b/>
          <w:bCs/>
          <w:sz w:val="32"/>
          <w:szCs w:val="32"/>
        </w:rPr>
        <w:t xml:space="preserve"> </w:t>
      </w:r>
      <w:r>
        <w:rPr>
          <w:rFonts w:ascii="Carlito" w:hAnsi="Carlito"/>
          <w:b/>
          <w:bCs/>
          <w:sz w:val="32"/>
          <w:szCs w:val="32"/>
        </w:rPr>
        <w:t>Teste manuale pentru builtins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Hello world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 world\n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Hello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</w:t>
      </w:r>
      <w:r>
        <w:rPr>
          <w:rFonts w:ascii="Carlito" w:hAnsi="Carlito"/>
          <w:sz w:val="24"/>
          <w:szCs w:val="24"/>
        </w:rPr>
        <w:t xml:space="preserve"> (fără newline)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-n Hello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</w:t>
      </w:r>
      <w:r>
        <w:rPr>
          <w:rFonts w:ascii="Carlito" w:hAnsi="Carlito"/>
          <w:sz w:val="24"/>
          <w:szCs w:val="24"/>
        </w:rPr>
        <w:t xml:space="preserve"> (mai multe </w:t>
      </w:r>
      <w:r>
        <w:rPr>
          <w:rStyle w:val="SourceText"/>
          <w:rFonts w:ascii="Carlito" w:hAnsi="Carlito"/>
          <w:sz w:val="24"/>
          <w:szCs w:val="24"/>
        </w:rPr>
        <w:t>-n</w:t>
      </w:r>
      <w:r>
        <w:rPr>
          <w:rFonts w:ascii="Carlito" w:hAnsi="Carlito"/>
          <w:sz w:val="24"/>
          <w:szCs w:val="24"/>
        </w:rPr>
        <w:t xml:space="preserve"> sunt ignorate după primul)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</w:t>
      </w:r>
      <w:r>
        <w:rPr>
          <w:rFonts w:ascii="Carlito" w:hAnsi="Carlito"/>
          <w:sz w:val="24"/>
          <w:szCs w:val="24"/>
        </w:rPr>
        <w:br/>
        <w:t>→ ✅ Output: (nu afișează nimic, nici newline)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cale relativă sau absolută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/</w:t>
      </w:r>
      <w:r>
        <w:rPr>
          <w:rFonts w:ascii="Carlito" w:hAnsi="Carlito"/>
          <w:sz w:val="24"/>
          <w:szCs w:val="24"/>
        </w:rPr>
        <w:br/>
        <w:t>→ ✅ Navighează în root (</w:t>
      </w:r>
      <w:r>
        <w:rPr>
          <w:rStyle w:val="SourceText"/>
          <w:rFonts w:ascii="Carlito" w:hAnsi="Carlito"/>
          <w:sz w:val="24"/>
          <w:szCs w:val="24"/>
        </w:rPr>
        <w:t>/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..</w:t>
      </w:r>
      <w:r>
        <w:rPr>
          <w:rFonts w:ascii="Carlito" w:hAnsi="Carlito"/>
          <w:sz w:val="24"/>
          <w:szCs w:val="24"/>
        </w:rPr>
        <w:br/>
        <w:t>→ ✅ Navighează în directorul părinte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./folder</w:t>
      </w:r>
      <w:r>
        <w:rPr>
          <w:rFonts w:ascii="Carlito" w:hAnsi="Carlito"/>
          <w:sz w:val="24"/>
          <w:szCs w:val="24"/>
        </w:rPr>
        <w:br/>
        <w:t>→ ✅ Navighează în subfolderul relativ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br/>
        <w:t>→ ❌ Trebuie să afișeze eroare (nu este suportat fără argument)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folder_inexistent</w:t>
      </w:r>
      <w:r>
        <w:rPr>
          <w:rFonts w:ascii="Carlito" w:hAnsi="Carlito"/>
          <w:sz w:val="24"/>
          <w:szCs w:val="24"/>
        </w:rPr>
        <w:br/>
        <w:t>→ ❌ Afișează mesaj de eroare dacă folderul nu există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br/>
        <w:t>→ ✅ Afișează calea absolută a directorului curent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VAR=value</w:t>
      </w:r>
      <w:r>
        <w:rPr>
          <w:rFonts w:ascii="Carlito" w:hAnsi="Carlito"/>
          <w:sz w:val="24"/>
          <w:szCs w:val="24"/>
        </w:rPr>
        <w:br/>
        <w:t>→ ✅ Creează sau actualizează o variabilă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VAR=value VAR2=hello</w:t>
      </w:r>
      <w:r>
        <w:rPr>
          <w:rFonts w:ascii="Carlito" w:hAnsi="Carlito"/>
          <w:sz w:val="24"/>
          <w:szCs w:val="24"/>
        </w:rPr>
        <w:br/>
        <w:t>→ ✅ Setează mai multe variabile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123INVALID=value</w:t>
      </w:r>
      <w:r>
        <w:rPr>
          <w:rFonts w:ascii="Carlito" w:hAnsi="Carlito"/>
          <w:sz w:val="24"/>
          <w:szCs w:val="24"/>
        </w:rPr>
        <w:br/>
        <w:t>→ ❌ Afișează eroare (nume invalid)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br/>
        <w:t xml:space="preserve">→ ✅ Afișează toate variabilele în formatul </w:t>
      </w:r>
      <w:r>
        <w:rPr>
          <w:rStyle w:val="SourceText"/>
          <w:rFonts w:ascii="Carlito" w:hAnsi="Carlito"/>
          <w:sz w:val="24"/>
          <w:szCs w:val="24"/>
        </w:rPr>
        <w:t>declare -x VAR="value"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VAR</w:t>
      </w:r>
      <w:r>
        <w:rPr>
          <w:rFonts w:ascii="Carlito" w:hAnsi="Carlito"/>
          <w:sz w:val="24"/>
          <w:szCs w:val="24"/>
        </w:rPr>
        <w:br/>
        <w:t xml:space="preserve">→ ✅ Șterge variabila </w:t>
      </w:r>
      <w:r>
        <w:rPr>
          <w:rStyle w:val="SourceText"/>
          <w:rFonts w:ascii="Carlito" w:hAnsi="Carlito"/>
          <w:sz w:val="24"/>
          <w:szCs w:val="24"/>
        </w:rPr>
        <w:t>VAR</w:t>
      </w:r>
      <w:r>
        <w:rPr>
          <w:rFonts w:ascii="Carlito" w:hAnsi="Carlito"/>
          <w:sz w:val="24"/>
          <w:szCs w:val="24"/>
        </w:rPr>
        <w:t xml:space="preserve"> dacă există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VAR1 VAR2</w:t>
      </w:r>
      <w:r>
        <w:rPr>
          <w:rFonts w:ascii="Carlito" w:hAnsi="Carlito"/>
          <w:sz w:val="24"/>
          <w:szCs w:val="24"/>
        </w:rPr>
        <w:br/>
        <w:t>→ ✅ Șterge mai multe variabile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br/>
        <w:t>→ ✅ Nu face nimic dacă nu are argumente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123INVALID</w:t>
      </w:r>
      <w:r>
        <w:rPr>
          <w:rFonts w:ascii="Carlito" w:hAnsi="Carlito"/>
          <w:sz w:val="24"/>
          <w:szCs w:val="24"/>
        </w:rPr>
        <w:br/>
        <w:t>→ ❌ Ignoră argumentele invalide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br/>
        <w:t>→ ✅ Afișează toate variabilele de mediu (doar cele care au valoare)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VAR=123</w:t>
      </w:r>
      <w:r>
        <w:rPr>
          <w:rFonts w:ascii="Carlito" w:hAnsi="Carlito"/>
          <w:sz w:val="24"/>
          <w:szCs w:val="24"/>
        </w:rPr>
        <w:br/>
        <w:t>→ ❌ Afișează eroare (nu sunt permise argumente)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-i</w:t>
      </w:r>
      <w:r>
        <w:rPr>
          <w:rFonts w:ascii="Carlito" w:hAnsi="Carlito"/>
          <w:sz w:val="24"/>
          <w:szCs w:val="24"/>
        </w:rPr>
        <w:br/>
        <w:t>→ ❌ Afișează eroare (opțiuni nepermise)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br/>
        <w:t xml:space="preserve">→ ✅ Iese din shell cu codul </w:t>
      </w:r>
      <w:r>
        <w:rPr>
          <w:rStyle w:val="SourceText"/>
          <w:rFonts w:ascii="Carlito" w:hAnsi="Carlito"/>
          <w:sz w:val="24"/>
          <w:szCs w:val="24"/>
        </w:rPr>
        <w:t>sh-&gt;exit_code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42</w:t>
      </w:r>
      <w:r>
        <w:rPr>
          <w:rFonts w:ascii="Carlito" w:hAnsi="Carlito"/>
          <w:sz w:val="24"/>
          <w:szCs w:val="24"/>
        </w:rPr>
        <w:br/>
        <w:t>→ ✅ Iese din shell cu codul 42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256</w:t>
      </w:r>
      <w:r>
        <w:rPr>
          <w:rFonts w:ascii="Carlito" w:hAnsi="Carlito"/>
          <w:sz w:val="24"/>
          <w:szCs w:val="24"/>
        </w:rPr>
        <w:br/>
        <w:t>→ ✅ Iese cu cod 0 (</w:t>
      </w:r>
      <w:r>
        <w:rPr>
          <w:rStyle w:val="SourceText"/>
          <w:rFonts w:ascii="Carlito" w:hAnsi="Carlito"/>
          <w:sz w:val="24"/>
          <w:szCs w:val="24"/>
        </w:rPr>
        <w:t>256 %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-1</w:t>
      </w:r>
      <w:r>
        <w:rPr>
          <w:rFonts w:ascii="Carlito" w:hAnsi="Carlito"/>
          <w:sz w:val="24"/>
          <w:szCs w:val="24"/>
        </w:rPr>
        <w:br/>
        <w:t>→ ✅ Iese cu cod 255 (</w:t>
      </w:r>
      <w:r>
        <w:rPr>
          <w:rStyle w:val="SourceText"/>
          <w:rFonts w:ascii="Carlito" w:hAnsi="Carlito"/>
          <w:sz w:val="24"/>
          <w:szCs w:val="24"/>
        </w:rPr>
        <w:t>-1 %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1 2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too many arguments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hello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numeric argument required</w:t>
      </w:r>
      <w:r>
        <w:rPr>
          <w:rFonts w:ascii="Carlito" w:hAnsi="Carlito"/>
          <w:sz w:val="24"/>
          <w:szCs w:val="24"/>
        </w:rPr>
        <w:t>, cod 255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</TotalTime>
  <Application>LibreOffice/24.2.7.2$Linux_X86_64 LibreOffice_project/420$Build-2</Application>
  <AppVersion>15.0000</AppVersion>
  <Pages>24</Pages>
  <Words>3748</Words>
  <Characters>22611</Characters>
  <CharactersWithSpaces>25690</CharactersWithSpaces>
  <Paragraphs>650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2025-04-24T15:33:49Z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