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23C" w:rsidRPr="004A423C" w:rsidRDefault="004A423C" w:rsidP="004A423C">
      <w:pPr>
        <w:spacing w:before="100" w:beforeAutospacing="1" w:after="100" w:afterAutospacing="1" w:line="240" w:lineRule="auto"/>
        <w:jc w:val="center"/>
        <w:outlineLvl w:val="1"/>
        <w:rPr>
          <w:rFonts w:ascii="Arial" w:hAnsi="Arial" w:cs="Arial"/>
          <w:b/>
          <w:bCs/>
          <w:sz w:val="24"/>
          <w:szCs w:val="24"/>
          <w:lang w:val="en"/>
        </w:rPr>
      </w:pPr>
      <w:bookmarkStart w:id="0" w:name="_GoBack"/>
      <w:proofErr w:type="spellStart"/>
      <w:r w:rsidRPr="004A423C">
        <w:rPr>
          <w:rFonts w:ascii="Arial" w:hAnsi="Arial" w:cs="Arial"/>
          <w:b/>
          <w:bCs/>
          <w:sz w:val="24"/>
          <w:szCs w:val="24"/>
          <w:lang w:val="en"/>
        </w:rPr>
        <w:t>Shellsort</w:t>
      </w:r>
      <w:proofErr w:type="spellEnd"/>
    </w:p>
    <w:bookmarkEnd w:id="0"/>
    <w:p w:rsidR="004A423C" w:rsidRDefault="004A423C" w:rsidP="004A423C">
      <w:pPr>
        <w:spacing w:before="100" w:beforeAutospacing="1" w:after="100" w:afterAutospacing="1" w:line="240" w:lineRule="auto"/>
        <w:outlineLvl w:val="1"/>
        <w:rPr>
          <w:rFonts w:ascii="Arial" w:hAnsi="Arial" w:cs="Arial"/>
          <w:sz w:val="24"/>
          <w:szCs w:val="24"/>
          <w:lang w:val="en"/>
        </w:rPr>
      </w:pPr>
      <w:proofErr w:type="spellStart"/>
      <w:r w:rsidRPr="004A423C">
        <w:rPr>
          <w:rFonts w:ascii="Arial" w:hAnsi="Arial" w:cs="Arial"/>
          <w:b/>
          <w:bCs/>
          <w:sz w:val="24"/>
          <w:szCs w:val="24"/>
          <w:lang w:val="en"/>
        </w:rPr>
        <w:t>Shellsort</w:t>
      </w:r>
      <w:proofErr w:type="spellEnd"/>
      <w:r w:rsidRPr="004A423C">
        <w:rPr>
          <w:rFonts w:ascii="Arial" w:hAnsi="Arial" w:cs="Arial"/>
          <w:sz w:val="24"/>
          <w:szCs w:val="24"/>
          <w:lang w:val="en"/>
        </w:rPr>
        <w:t xml:space="preserve">, also known as </w:t>
      </w:r>
      <w:r w:rsidRPr="004A423C">
        <w:rPr>
          <w:rFonts w:ascii="Arial" w:hAnsi="Arial" w:cs="Arial"/>
          <w:b/>
          <w:bCs/>
          <w:sz w:val="24"/>
          <w:szCs w:val="24"/>
          <w:lang w:val="en"/>
        </w:rPr>
        <w:t>Shell sort</w:t>
      </w:r>
      <w:r w:rsidRPr="004A423C">
        <w:rPr>
          <w:rFonts w:ascii="Arial" w:hAnsi="Arial" w:cs="Arial"/>
          <w:sz w:val="24"/>
          <w:szCs w:val="24"/>
          <w:lang w:val="en"/>
        </w:rPr>
        <w:t xml:space="preserve"> or </w:t>
      </w:r>
      <w:r w:rsidRPr="004A423C">
        <w:rPr>
          <w:rFonts w:ascii="Arial" w:hAnsi="Arial" w:cs="Arial"/>
          <w:b/>
          <w:bCs/>
          <w:sz w:val="24"/>
          <w:szCs w:val="24"/>
          <w:lang w:val="en"/>
        </w:rPr>
        <w:t>Shell's method</w:t>
      </w:r>
      <w:r w:rsidRPr="004A423C">
        <w:rPr>
          <w:rFonts w:ascii="Arial" w:hAnsi="Arial" w:cs="Arial"/>
          <w:sz w:val="24"/>
          <w:szCs w:val="24"/>
          <w:lang w:val="en"/>
        </w:rPr>
        <w:t xml:space="preserve">, is an in-place </w:t>
      </w:r>
      <w:hyperlink r:id="rId5" w:tooltip="Comparison sort" w:history="1">
        <w:r w:rsidRPr="004A423C">
          <w:rPr>
            <w:rStyle w:val="Hyperlink"/>
            <w:rFonts w:ascii="Arial" w:hAnsi="Arial" w:cs="Arial"/>
            <w:sz w:val="24"/>
            <w:szCs w:val="24"/>
            <w:lang w:val="en"/>
          </w:rPr>
          <w:t>comparison sort</w:t>
        </w:r>
      </w:hyperlink>
      <w:r w:rsidRPr="004A423C">
        <w:rPr>
          <w:rFonts w:ascii="Arial" w:hAnsi="Arial" w:cs="Arial"/>
          <w:sz w:val="24"/>
          <w:szCs w:val="24"/>
          <w:lang w:val="en"/>
        </w:rPr>
        <w:t>. It can be seen as either a generalization of sorting by exchange (</w:t>
      </w:r>
      <w:hyperlink r:id="rId6" w:tooltip="Bubble sort" w:history="1">
        <w:r w:rsidRPr="004A423C">
          <w:rPr>
            <w:rStyle w:val="Hyperlink"/>
            <w:rFonts w:ascii="Arial" w:hAnsi="Arial" w:cs="Arial"/>
            <w:sz w:val="24"/>
            <w:szCs w:val="24"/>
            <w:lang w:val="en"/>
          </w:rPr>
          <w:t>bubble sort</w:t>
        </w:r>
      </w:hyperlink>
      <w:r w:rsidRPr="004A423C">
        <w:rPr>
          <w:rFonts w:ascii="Arial" w:hAnsi="Arial" w:cs="Arial"/>
          <w:sz w:val="24"/>
          <w:szCs w:val="24"/>
          <w:lang w:val="en"/>
        </w:rPr>
        <w:t>) or sorting by insertion (</w:t>
      </w:r>
      <w:hyperlink r:id="rId7" w:tooltip="Insertion sort" w:history="1">
        <w:r w:rsidRPr="004A423C">
          <w:rPr>
            <w:rStyle w:val="Hyperlink"/>
            <w:rFonts w:ascii="Arial" w:hAnsi="Arial" w:cs="Arial"/>
            <w:sz w:val="24"/>
            <w:szCs w:val="24"/>
            <w:lang w:val="en"/>
          </w:rPr>
          <w:t>insertion sort</w:t>
        </w:r>
      </w:hyperlink>
      <w:r w:rsidRPr="004A423C">
        <w:rPr>
          <w:rFonts w:ascii="Arial" w:hAnsi="Arial" w:cs="Arial"/>
          <w:sz w:val="24"/>
          <w:szCs w:val="24"/>
          <w:lang w:val="en"/>
        </w:rPr>
        <w:t>).</w:t>
      </w:r>
      <w:hyperlink r:id="rId8" w:anchor="cite_note-Knuth-3" w:history="1">
        <w:r w:rsidRPr="004A423C">
          <w:rPr>
            <w:rStyle w:val="Hyperlink"/>
            <w:rFonts w:ascii="Arial" w:hAnsi="Arial" w:cs="Arial"/>
            <w:sz w:val="24"/>
            <w:szCs w:val="24"/>
            <w:vertAlign w:val="superscript"/>
            <w:lang w:val="en"/>
          </w:rPr>
          <w:t>[3]</w:t>
        </w:r>
      </w:hyperlink>
      <w:r w:rsidRPr="004A423C">
        <w:rPr>
          <w:rFonts w:ascii="Arial" w:hAnsi="Arial" w:cs="Arial"/>
          <w:sz w:val="24"/>
          <w:szCs w:val="24"/>
          <w:lang w:val="en"/>
        </w:rPr>
        <w:t xml:space="preserve"> The method starts by sorting pairs of elements far apart from each other, then progressively reducing the gap between elements to be compared. Starting with far apart elements, it can move some out-of-place elements into position faster than a simple nearest neighbor exchange. </w:t>
      </w:r>
      <w:hyperlink r:id="rId9" w:tooltip="Donald Shell" w:history="1">
        <w:r w:rsidRPr="004A423C">
          <w:rPr>
            <w:rStyle w:val="Hyperlink"/>
            <w:rFonts w:ascii="Arial" w:hAnsi="Arial" w:cs="Arial"/>
            <w:sz w:val="24"/>
            <w:szCs w:val="24"/>
            <w:lang w:val="en"/>
          </w:rPr>
          <w:t>Donald Shell</w:t>
        </w:r>
      </w:hyperlink>
      <w:r w:rsidRPr="004A423C">
        <w:rPr>
          <w:rFonts w:ascii="Arial" w:hAnsi="Arial" w:cs="Arial"/>
          <w:sz w:val="24"/>
          <w:szCs w:val="24"/>
          <w:lang w:val="en"/>
        </w:rPr>
        <w:t xml:space="preserve"> published the first version of this sort in 1959.</w:t>
      </w:r>
      <w:hyperlink r:id="rId10" w:anchor="cite_note-Shell-4" w:history="1">
        <w:r w:rsidRPr="004A423C">
          <w:rPr>
            <w:rStyle w:val="Hyperlink"/>
            <w:rFonts w:ascii="Arial" w:hAnsi="Arial" w:cs="Arial"/>
            <w:sz w:val="24"/>
            <w:szCs w:val="24"/>
            <w:vertAlign w:val="superscript"/>
            <w:lang w:val="en"/>
          </w:rPr>
          <w:t>[4</w:t>
        </w:r>
        <w:proofErr w:type="gramStart"/>
        <w:r w:rsidRPr="004A423C">
          <w:rPr>
            <w:rStyle w:val="Hyperlink"/>
            <w:rFonts w:ascii="Arial" w:hAnsi="Arial" w:cs="Arial"/>
            <w:sz w:val="24"/>
            <w:szCs w:val="24"/>
            <w:vertAlign w:val="superscript"/>
            <w:lang w:val="en"/>
          </w:rPr>
          <w:t>]</w:t>
        </w:r>
        <w:proofErr w:type="gramEnd"/>
      </w:hyperlink>
      <w:hyperlink r:id="rId11" w:anchor="cite_note-5" w:history="1">
        <w:r w:rsidRPr="004A423C">
          <w:rPr>
            <w:rStyle w:val="Hyperlink"/>
            <w:rFonts w:ascii="Arial" w:hAnsi="Arial" w:cs="Arial"/>
            <w:sz w:val="24"/>
            <w:szCs w:val="24"/>
            <w:vertAlign w:val="superscript"/>
            <w:lang w:val="en"/>
          </w:rPr>
          <w:t>[5]</w:t>
        </w:r>
      </w:hyperlink>
      <w:r w:rsidRPr="004A423C">
        <w:rPr>
          <w:rFonts w:ascii="Arial" w:hAnsi="Arial" w:cs="Arial"/>
          <w:sz w:val="24"/>
          <w:szCs w:val="24"/>
          <w:lang w:val="en"/>
        </w:rPr>
        <w:t xml:space="preserve"> The running time of </w:t>
      </w:r>
      <w:proofErr w:type="spellStart"/>
      <w:r w:rsidRPr="004A423C">
        <w:rPr>
          <w:rFonts w:ascii="Arial" w:hAnsi="Arial" w:cs="Arial"/>
          <w:sz w:val="24"/>
          <w:szCs w:val="24"/>
          <w:lang w:val="en"/>
        </w:rPr>
        <w:t>Shellsort</w:t>
      </w:r>
      <w:proofErr w:type="spellEnd"/>
      <w:r w:rsidRPr="004A423C">
        <w:rPr>
          <w:rFonts w:ascii="Arial" w:hAnsi="Arial" w:cs="Arial"/>
          <w:sz w:val="24"/>
          <w:szCs w:val="24"/>
          <w:lang w:val="en"/>
        </w:rPr>
        <w:t xml:space="preserve"> is heavily dependent on the gap sequence it uses. For many practical variants, determining their </w:t>
      </w:r>
      <w:hyperlink r:id="rId12" w:tooltip="Time complexity" w:history="1">
        <w:r w:rsidRPr="004A423C">
          <w:rPr>
            <w:rStyle w:val="Hyperlink"/>
            <w:rFonts w:ascii="Arial" w:hAnsi="Arial" w:cs="Arial"/>
            <w:sz w:val="24"/>
            <w:szCs w:val="24"/>
            <w:lang w:val="en"/>
          </w:rPr>
          <w:t>time complexity</w:t>
        </w:r>
      </w:hyperlink>
      <w:r w:rsidRPr="004A423C">
        <w:rPr>
          <w:rFonts w:ascii="Arial" w:hAnsi="Arial" w:cs="Arial"/>
          <w:sz w:val="24"/>
          <w:szCs w:val="24"/>
          <w:lang w:val="en"/>
        </w:rPr>
        <w:t xml:space="preserve"> remains an </w:t>
      </w:r>
      <w:hyperlink r:id="rId13" w:tooltip="Open problem" w:history="1">
        <w:r w:rsidRPr="004A423C">
          <w:rPr>
            <w:rStyle w:val="Hyperlink"/>
            <w:rFonts w:ascii="Arial" w:hAnsi="Arial" w:cs="Arial"/>
            <w:sz w:val="24"/>
            <w:szCs w:val="24"/>
            <w:lang w:val="en"/>
          </w:rPr>
          <w:t>open problem</w:t>
        </w:r>
      </w:hyperlink>
      <w:r w:rsidRPr="004A423C">
        <w:rPr>
          <w:rFonts w:ascii="Arial" w:hAnsi="Arial" w:cs="Arial"/>
          <w:sz w:val="24"/>
          <w:szCs w:val="24"/>
          <w:lang w:val="en"/>
        </w:rPr>
        <w:t>.</w:t>
      </w:r>
    </w:p>
    <w:p w:rsidR="004A423C" w:rsidRPr="004A423C" w:rsidRDefault="004A423C" w:rsidP="004A423C">
      <w:pPr>
        <w:spacing w:before="100" w:beforeAutospacing="1" w:after="100" w:afterAutospacing="1" w:line="240" w:lineRule="auto"/>
        <w:outlineLvl w:val="1"/>
        <w:rPr>
          <w:rFonts w:ascii="Arial" w:eastAsia="Times New Roman" w:hAnsi="Arial" w:cs="Arial"/>
          <w:b/>
          <w:bCs/>
          <w:sz w:val="24"/>
          <w:szCs w:val="24"/>
          <w:lang w:val="en" w:eastAsia="en-CA"/>
        </w:rPr>
      </w:pPr>
      <w:r w:rsidRPr="004A423C">
        <w:rPr>
          <w:rFonts w:ascii="Arial" w:eastAsia="Times New Roman" w:hAnsi="Arial" w:cs="Arial"/>
          <w:b/>
          <w:bCs/>
          <w:sz w:val="24"/>
          <w:szCs w:val="24"/>
          <w:lang w:val="en" w:eastAsia="en-CA"/>
        </w:rPr>
        <w:t>Pseudocode</w:t>
      </w:r>
    </w:p>
    <w:p w:rsidR="004A423C" w:rsidRPr="004A423C" w:rsidRDefault="004A423C" w:rsidP="004A423C">
      <w:pPr>
        <w:spacing w:before="100" w:beforeAutospacing="1" w:after="100" w:afterAutospacing="1" w:line="240" w:lineRule="auto"/>
        <w:rPr>
          <w:rFonts w:ascii="Arial" w:eastAsia="Times New Roman" w:hAnsi="Arial" w:cs="Arial"/>
          <w:sz w:val="24"/>
          <w:szCs w:val="24"/>
          <w:lang w:val="en" w:eastAsia="en-CA"/>
        </w:rPr>
      </w:pPr>
      <w:proofErr w:type="gramStart"/>
      <w:r w:rsidRPr="004A423C">
        <w:rPr>
          <w:rFonts w:ascii="Arial" w:eastAsia="Times New Roman" w:hAnsi="Arial" w:cs="Arial"/>
          <w:sz w:val="24"/>
          <w:szCs w:val="24"/>
          <w:lang w:val="en" w:eastAsia="en-CA"/>
        </w:rPr>
        <w:t xml:space="preserve">Using Marcin </w:t>
      </w:r>
      <w:proofErr w:type="spellStart"/>
      <w:r w:rsidRPr="004A423C">
        <w:rPr>
          <w:rFonts w:ascii="Arial" w:eastAsia="Times New Roman" w:hAnsi="Arial" w:cs="Arial"/>
          <w:sz w:val="24"/>
          <w:szCs w:val="24"/>
          <w:lang w:val="en" w:eastAsia="en-CA"/>
        </w:rPr>
        <w:t>Ciura's</w:t>
      </w:r>
      <w:proofErr w:type="spellEnd"/>
      <w:r w:rsidRPr="004A423C">
        <w:rPr>
          <w:rFonts w:ascii="Arial" w:eastAsia="Times New Roman" w:hAnsi="Arial" w:cs="Arial"/>
          <w:sz w:val="24"/>
          <w:szCs w:val="24"/>
          <w:lang w:val="en" w:eastAsia="en-CA"/>
        </w:rPr>
        <w:t xml:space="preserve"> gap sequence, with an inner insertion sort.</w:t>
      </w:r>
      <w:proofErr w:type="gramEnd"/>
    </w:p>
    <w:p w:rsidR="004A423C" w:rsidRPr="004A423C" w:rsidRDefault="004A423C" w:rsidP="004A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 w:eastAsia="en-CA"/>
        </w:rPr>
      </w:pPr>
      <w:r w:rsidRPr="004A423C">
        <w:rPr>
          <w:rFonts w:ascii="Arial" w:eastAsia="Times New Roman" w:hAnsi="Arial" w:cs="Arial"/>
          <w:sz w:val="24"/>
          <w:szCs w:val="24"/>
          <w:lang w:val="en" w:eastAsia="en-CA"/>
        </w:rPr>
        <w:t xml:space="preserve"># Sort an array </w:t>
      </w:r>
      <w:proofErr w:type="gramStart"/>
      <w:r w:rsidRPr="004A423C">
        <w:rPr>
          <w:rFonts w:ascii="Arial" w:eastAsia="Times New Roman" w:hAnsi="Arial" w:cs="Arial"/>
          <w:sz w:val="24"/>
          <w:szCs w:val="24"/>
          <w:lang w:val="en" w:eastAsia="en-CA"/>
        </w:rPr>
        <w:t>a[</w:t>
      </w:r>
      <w:proofErr w:type="gramEnd"/>
      <w:r w:rsidRPr="004A423C">
        <w:rPr>
          <w:rFonts w:ascii="Arial" w:eastAsia="Times New Roman" w:hAnsi="Arial" w:cs="Arial"/>
          <w:sz w:val="24"/>
          <w:szCs w:val="24"/>
          <w:lang w:val="en" w:eastAsia="en-CA"/>
        </w:rPr>
        <w:t>0...n-1].</w:t>
      </w:r>
    </w:p>
    <w:p w:rsidR="004A423C" w:rsidRPr="004A423C" w:rsidRDefault="004A423C" w:rsidP="004A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 w:eastAsia="en-CA"/>
        </w:rPr>
      </w:pPr>
      <w:proofErr w:type="gramStart"/>
      <w:r w:rsidRPr="004A423C">
        <w:rPr>
          <w:rFonts w:ascii="Arial" w:eastAsia="Times New Roman" w:hAnsi="Arial" w:cs="Arial"/>
          <w:sz w:val="24"/>
          <w:szCs w:val="24"/>
          <w:lang w:val="en" w:eastAsia="en-CA"/>
        </w:rPr>
        <w:t>gaps</w:t>
      </w:r>
      <w:proofErr w:type="gramEnd"/>
      <w:r w:rsidRPr="004A423C">
        <w:rPr>
          <w:rFonts w:ascii="Arial" w:eastAsia="Times New Roman" w:hAnsi="Arial" w:cs="Arial"/>
          <w:sz w:val="24"/>
          <w:szCs w:val="24"/>
          <w:lang w:val="en" w:eastAsia="en-CA"/>
        </w:rPr>
        <w:t xml:space="preserve"> = [701, 301, 132, 57, 23, 10, 4, 1]</w:t>
      </w:r>
    </w:p>
    <w:p w:rsidR="004A423C" w:rsidRPr="004A423C" w:rsidRDefault="004A423C" w:rsidP="004A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 w:eastAsia="en-CA"/>
        </w:rPr>
      </w:pPr>
    </w:p>
    <w:p w:rsidR="004A423C" w:rsidRPr="004A423C" w:rsidRDefault="004A423C" w:rsidP="004A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 w:eastAsia="en-CA"/>
        </w:rPr>
      </w:pPr>
      <w:r w:rsidRPr="004A423C">
        <w:rPr>
          <w:rFonts w:ascii="Arial" w:eastAsia="Times New Roman" w:hAnsi="Arial" w:cs="Arial"/>
          <w:sz w:val="24"/>
          <w:szCs w:val="24"/>
          <w:lang w:val="en" w:eastAsia="en-CA"/>
        </w:rPr>
        <w:t># Start with the largest gap and work down to a gap of 1</w:t>
      </w:r>
    </w:p>
    <w:p w:rsidR="004A423C" w:rsidRPr="004A423C" w:rsidRDefault="004A423C" w:rsidP="004A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 w:eastAsia="en-CA"/>
        </w:rPr>
      </w:pPr>
      <w:proofErr w:type="spellStart"/>
      <w:proofErr w:type="gramStart"/>
      <w:r w:rsidRPr="004A423C">
        <w:rPr>
          <w:rFonts w:ascii="Arial" w:eastAsia="Times New Roman" w:hAnsi="Arial" w:cs="Arial"/>
          <w:sz w:val="24"/>
          <w:szCs w:val="24"/>
          <w:lang w:val="en" w:eastAsia="en-CA"/>
        </w:rPr>
        <w:t>foreach</w:t>
      </w:r>
      <w:proofErr w:type="spellEnd"/>
      <w:proofErr w:type="gramEnd"/>
      <w:r w:rsidRPr="004A423C">
        <w:rPr>
          <w:rFonts w:ascii="Arial" w:eastAsia="Times New Roman" w:hAnsi="Arial" w:cs="Arial"/>
          <w:sz w:val="24"/>
          <w:szCs w:val="24"/>
          <w:lang w:val="en" w:eastAsia="en-CA"/>
        </w:rPr>
        <w:t xml:space="preserve"> (gap in gaps)</w:t>
      </w:r>
    </w:p>
    <w:p w:rsidR="004A423C" w:rsidRPr="004A423C" w:rsidRDefault="004A423C" w:rsidP="004A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 w:eastAsia="en-CA"/>
        </w:rPr>
      </w:pPr>
      <w:r w:rsidRPr="004A423C">
        <w:rPr>
          <w:rFonts w:ascii="Arial" w:eastAsia="Times New Roman" w:hAnsi="Arial" w:cs="Arial"/>
          <w:sz w:val="24"/>
          <w:szCs w:val="24"/>
          <w:lang w:val="en" w:eastAsia="en-CA"/>
        </w:rPr>
        <w:t>{</w:t>
      </w:r>
    </w:p>
    <w:p w:rsidR="004A423C" w:rsidRPr="004A423C" w:rsidRDefault="004A423C" w:rsidP="004A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 w:eastAsia="en-CA"/>
        </w:rPr>
      </w:pPr>
      <w:r w:rsidRPr="004A423C">
        <w:rPr>
          <w:rFonts w:ascii="Arial" w:eastAsia="Times New Roman" w:hAnsi="Arial" w:cs="Arial"/>
          <w:sz w:val="24"/>
          <w:szCs w:val="24"/>
          <w:lang w:val="en" w:eastAsia="en-CA"/>
        </w:rPr>
        <w:t xml:space="preserve">    # Do a gapped insertion sort for this gap size.</w:t>
      </w:r>
    </w:p>
    <w:p w:rsidR="004A423C" w:rsidRPr="004A423C" w:rsidRDefault="004A423C" w:rsidP="004A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 w:eastAsia="en-CA"/>
        </w:rPr>
      </w:pPr>
      <w:r w:rsidRPr="004A423C">
        <w:rPr>
          <w:rFonts w:ascii="Arial" w:eastAsia="Times New Roman" w:hAnsi="Arial" w:cs="Arial"/>
          <w:sz w:val="24"/>
          <w:szCs w:val="24"/>
          <w:lang w:val="en" w:eastAsia="en-CA"/>
        </w:rPr>
        <w:t xml:space="preserve">    # The first gap elements </w:t>
      </w:r>
      <w:proofErr w:type="gramStart"/>
      <w:r w:rsidRPr="004A423C">
        <w:rPr>
          <w:rFonts w:ascii="Arial" w:eastAsia="Times New Roman" w:hAnsi="Arial" w:cs="Arial"/>
          <w:sz w:val="24"/>
          <w:szCs w:val="24"/>
          <w:lang w:val="en" w:eastAsia="en-CA"/>
        </w:rPr>
        <w:t>a[</w:t>
      </w:r>
      <w:proofErr w:type="gramEnd"/>
      <w:r w:rsidRPr="004A423C">
        <w:rPr>
          <w:rFonts w:ascii="Arial" w:eastAsia="Times New Roman" w:hAnsi="Arial" w:cs="Arial"/>
          <w:sz w:val="24"/>
          <w:szCs w:val="24"/>
          <w:lang w:val="en" w:eastAsia="en-CA"/>
        </w:rPr>
        <w:t>0..gap-1] are already in gapped order</w:t>
      </w:r>
    </w:p>
    <w:p w:rsidR="004A423C" w:rsidRPr="004A423C" w:rsidRDefault="004A423C" w:rsidP="004A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 w:eastAsia="en-CA"/>
        </w:rPr>
      </w:pPr>
      <w:r w:rsidRPr="004A423C">
        <w:rPr>
          <w:rFonts w:ascii="Arial" w:eastAsia="Times New Roman" w:hAnsi="Arial" w:cs="Arial"/>
          <w:sz w:val="24"/>
          <w:szCs w:val="24"/>
          <w:lang w:val="en" w:eastAsia="en-CA"/>
        </w:rPr>
        <w:t xml:space="preserve">    # keep adding one more element until the entire array is gap sorted</w:t>
      </w:r>
    </w:p>
    <w:p w:rsidR="004A423C" w:rsidRPr="004A423C" w:rsidRDefault="004A423C" w:rsidP="004A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 w:eastAsia="en-CA"/>
        </w:rPr>
      </w:pPr>
      <w:r w:rsidRPr="004A423C">
        <w:rPr>
          <w:rFonts w:ascii="Arial" w:eastAsia="Times New Roman" w:hAnsi="Arial" w:cs="Arial"/>
          <w:sz w:val="24"/>
          <w:szCs w:val="24"/>
          <w:lang w:val="en" w:eastAsia="en-CA"/>
        </w:rPr>
        <w:t xml:space="preserve">    </w:t>
      </w:r>
      <w:proofErr w:type="gramStart"/>
      <w:r w:rsidRPr="004A423C">
        <w:rPr>
          <w:rFonts w:ascii="Arial" w:eastAsia="Times New Roman" w:hAnsi="Arial" w:cs="Arial"/>
          <w:sz w:val="24"/>
          <w:szCs w:val="24"/>
          <w:lang w:val="en" w:eastAsia="en-CA"/>
        </w:rPr>
        <w:t>for</w:t>
      </w:r>
      <w:proofErr w:type="gramEnd"/>
      <w:r w:rsidRPr="004A423C">
        <w:rPr>
          <w:rFonts w:ascii="Arial" w:eastAsia="Times New Roman" w:hAnsi="Arial" w:cs="Arial"/>
          <w:sz w:val="24"/>
          <w:szCs w:val="24"/>
          <w:lang w:val="en" w:eastAsia="en-CA"/>
        </w:rPr>
        <w:t xml:space="preserve"> (</w:t>
      </w:r>
      <w:proofErr w:type="spellStart"/>
      <w:r w:rsidRPr="004A423C">
        <w:rPr>
          <w:rFonts w:ascii="Arial" w:eastAsia="Times New Roman" w:hAnsi="Arial" w:cs="Arial"/>
          <w:sz w:val="24"/>
          <w:szCs w:val="24"/>
          <w:lang w:val="en" w:eastAsia="en-CA"/>
        </w:rPr>
        <w:t>i</w:t>
      </w:r>
      <w:proofErr w:type="spellEnd"/>
      <w:r w:rsidRPr="004A423C">
        <w:rPr>
          <w:rFonts w:ascii="Arial" w:eastAsia="Times New Roman" w:hAnsi="Arial" w:cs="Arial"/>
          <w:sz w:val="24"/>
          <w:szCs w:val="24"/>
          <w:lang w:val="en" w:eastAsia="en-CA"/>
        </w:rPr>
        <w:t xml:space="preserve"> = gap; </w:t>
      </w:r>
      <w:proofErr w:type="spellStart"/>
      <w:r w:rsidRPr="004A423C">
        <w:rPr>
          <w:rFonts w:ascii="Arial" w:eastAsia="Times New Roman" w:hAnsi="Arial" w:cs="Arial"/>
          <w:sz w:val="24"/>
          <w:szCs w:val="24"/>
          <w:lang w:val="en" w:eastAsia="en-CA"/>
        </w:rPr>
        <w:t>i</w:t>
      </w:r>
      <w:proofErr w:type="spellEnd"/>
      <w:r w:rsidRPr="004A423C">
        <w:rPr>
          <w:rFonts w:ascii="Arial" w:eastAsia="Times New Roman" w:hAnsi="Arial" w:cs="Arial"/>
          <w:sz w:val="24"/>
          <w:szCs w:val="24"/>
          <w:lang w:val="en" w:eastAsia="en-CA"/>
        </w:rPr>
        <w:t xml:space="preserve"> &lt; n; </w:t>
      </w:r>
      <w:proofErr w:type="spellStart"/>
      <w:r w:rsidRPr="004A423C">
        <w:rPr>
          <w:rFonts w:ascii="Arial" w:eastAsia="Times New Roman" w:hAnsi="Arial" w:cs="Arial"/>
          <w:sz w:val="24"/>
          <w:szCs w:val="24"/>
          <w:lang w:val="en" w:eastAsia="en-CA"/>
        </w:rPr>
        <w:t>i</w:t>
      </w:r>
      <w:proofErr w:type="spellEnd"/>
      <w:r w:rsidRPr="004A423C">
        <w:rPr>
          <w:rFonts w:ascii="Arial" w:eastAsia="Times New Roman" w:hAnsi="Arial" w:cs="Arial"/>
          <w:sz w:val="24"/>
          <w:szCs w:val="24"/>
          <w:lang w:val="en" w:eastAsia="en-CA"/>
        </w:rPr>
        <w:t xml:space="preserve"> += 1)</w:t>
      </w:r>
    </w:p>
    <w:p w:rsidR="004A423C" w:rsidRPr="004A423C" w:rsidRDefault="004A423C" w:rsidP="004A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 w:eastAsia="en-CA"/>
        </w:rPr>
      </w:pPr>
      <w:r w:rsidRPr="004A423C">
        <w:rPr>
          <w:rFonts w:ascii="Arial" w:eastAsia="Times New Roman" w:hAnsi="Arial" w:cs="Arial"/>
          <w:sz w:val="24"/>
          <w:szCs w:val="24"/>
          <w:lang w:val="en" w:eastAsia="en-CA"/>
        </w:rPr>
        <w:t xml:space="preserve">    {</w:t>
      </w:r>
    </w:p>
    <w:p w:rsidR="004A423C" w:rsidRPr="004A423C" w:rsidRDefault="004A423C" w:rsidP="004A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 w:eastAsia="en-CA"/>
        </w:rPr>
      </w:pPr>
      <w:r w:rsidRPr="004A423C">
        <w:rPr>
          <w:rFonts w:ascii="Arial" w:eastAsia="Times New Roman" w:hAnsi="Arial" w:cs="Arial"/>
          <w:sz w:val="24"/>
          <w:szCs w:val="24"/>
          <w:lang w:val="en" w:eastAsia="en-CA"/>
        </w:rPr>
        <w:t xml:space="preserve">        # add a[</w:t>
      </w:r>
      <w:proofErr w:type="spellStart"/>
      <w:r w:rsidRPr="004A423C">
        <w:rPr>
          <w:rFonts w:ascii="Arial" w:eastAsia="Times New Roman" w:hAnsi="Arial" w:cs="Arial"/>
          <w:sz w:val="24"/>
          <w:szCs w:val="24"/>
          <w:lang w:val="en" w:eastAsia="en-CA"/>
        </w:rPr>
        <w:t>i</w:t>
      </w:r>
      <w:proofErr w:type="spellEnd"/>
      <w:r w:rsidRPr="004A423C">
        <w:rPr>
          <w:rFonts w:ascii="Arial" w:eastAsia="Times New Roman" w:hAnsi="Arial" w:cs="Arial"/>
          <w:sz w:val="24"/>
          <w:szCs w:val="24"/>
          <w:lang w:val="en" w:eastAsia="en-CA"/>
        </w:rPr>
        <w:t>] to the elements that have been gap sorted</w:t>
      </w:r>
    </w:p>
    <w:p w:rsidR="004A423C" w:rsidRPr="004A423C" w:rsidRDefault="004A423C" w:rsidP="004A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 w:eastAsia="en-CA"/>
        </w:rPr>
      </w:pPr>
      <w:r w:rsidRPr="004A423C">
        <w:rPr>
          <w:rFonts w:ascii="Arial" w:eastAsia="Times New Roman" w:hAnsi="Arial" w:cs="Arial"/>
          <w:sz w:val="24"/>
          <w:szCs w:val="24"/>
          <w:lang w:val="en" w:eastAsia="en-CA"/>
        </w:rPr>
        <w:t xml:space="preserve">        # save a[</w:t>
      </w:r>
      <w:proofErr w:type="spellStart"/>
      <w:r w:rsidRPr="004A423C">
        <w:rPr>
          <w:rFonts w:ascii="Arial" w:eastAsia="Times New Roman" w:hAnsi="Arial" w:cs="Arial"/>
          <w:sz w:val="24"/>
          <w:szCs w:val="24"/>
          <w:lang w:val="en" w:eastAsia="en-CA"/>
        </w:rPr>
        <w:t>i</w:t>
      </w:r>
      <w:proofErr w:type="spellEnd"/>
      <w:r w:rsidRPr="004A423C">
        <w:rPr>
          <w:rFonts w:ascii="Arial" w:eastAsia="Times New Roman" w:hAnsi="Arial" w:cs="Arial"/>
          <w:sz w:val="24"/>
          <w:szCs w:val="24"/>
          <w:lang w:val="en" w:eastAsia="en-CA"/>
        </w:rPr>
        <w:t xml:space="preserve">] in temp and make a hole at position </w:t>
      </w:r>
      <w:proofErr w:type="spellStart"/>
      <w:r w:rsidRPr="004A423C">
        <w:rPr>
          <w:rFonts w:ascii="Arial" w:eastAsia="Times New Roman" w:hAnsi="Arial" w:cs="Arial"/>
          <w:sz w:val="24"/>
          <w:szCs w:val="24"/>
          <w:lang w:val="en" w:eastAsia="en-CA"/>
        </w:rPr>
        <w:t>i</w:t>
      </w:r>
      <w:proofErr w:type="spellEnd"/>
    </w:p>
    <w:p w:rsidR="004A423C" w:rsidRPr="004A423C" w:rsidRDefault="004A423C" w:rsidP="004A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 w:eastAsia="en-CA"/>
        </w:rPr>
      </w:pPr>
      <w:r w:rsidRPr="004A423C">
        <w:rPr>
          <w:rFonts w:ascii="Arial" w:eastAsia="Times New Roman" w:hAnsi="Arial" w:cs="Arial"/>
          <w:sz w:val="24"/>
          <w:szCs w:val="24"/>
          <w:lang w:val="en" w:eastAsia="en-CA"/>
        </w:rPr>
        <w:t xml:space="preserve">        </w:t>
      </w:r>
      <w:proofErr w:type="gramStart"/>
      <w:r w:rsidRPr="004A423C">
        <w:rPr>
          <w:rFonts w:ascii="Arial" w:eastAsia="Times New Roman" w:hAnsi="Arial" w:cs="Arial"/>
          <w:sz w:val="24"/>
          <w:szCs w:val="24"/>
          <w:lang w:val="en" w:eastAsia="en-CA"/>
        </w:rPr>
        <w:t>temp</w:t>
      </w:r>
      <w:proofErr w:type="gramEnd"/>
      <w:r w:rsidRPr="004A423C">
        <w:rPr>
          <w:rFonts w:ascii="Arial" w:eastAsia="Times New Roman" w:hAnsi="Arial" w:cs="Arial"/>
          <w:sz w:val="24"/>
          <w:szCs w:val="24"/>
          <w:lang w:val="en" w:eastAsia="en-CA"/>
        </w:rPr>
        <w:t xml:space="preserve"> = a[</w:t>
      </w:r>
      <w:proofErr w:type="spellStart"/>
      <w:r w:rsidRPr="004A423C">
        <w:rPr>
          <w:rFonts w:ascii="Arial" w:eastAsia="Times New Roman" w:hAnsi="Arial" w:cs="Arial"/>
          <w:sz w:val="24"/>
          <w:szCs w:val="24"/>
          <w:lang w:val="en" w:eastAsia="en-CA"/>
        </w:rPr>
        <w:t>i</w:t>
      </w:r>
      <w:proofErr w:type="spellEnd"/>
      <w:r w:rsidRPr="004A423C">
        <w:rPr>
          <w:rFonts w:ascii="Arial" w:eastAsia="Times New Roman" w:hAnsi="Arial" w:cs="Arial"/>
          <w:sz w:val="24"/>
          <w:szCs w:val="24"/>
          <w:lang w:val="en" w:eastAsia="en-CA"/>
        </w:rPr>
        <w:t>]</w:t>
      </w:r>
    </w:p>
    <w:p w:rsidR="004A423C" w:rsidRPr="004A423C" w:rsidRDefault="004A423C" w:rsidP="004A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 w:eastAsia="en-CA"/>
        </w:rPr>
      </w:pPr>
      <w:r w:rsidRPr="004A423C">
        <w:rPr>
          <w:rFonts w:ascii="Arial" w:eastAsia="Times New Roman" w:hAnsi="Arial" w:cs="Arial"/>
          <w:sz w:val="24"/>
          <w:szCs w:val="24"/>
          <w:lang w:val="en" w:eastAsia="en-CA"/>
        </w:rPr>
        <w:t xml:space="preserve">        # shift earlier gap-sorted elements up until the correct location for a[</w:t>
      </w:r>
      <w:proofErr w:type="spellStart"/>
      <w:r w:rsidRPr="004A423C">
        <w:rPr>
          <w:rFonts w:ascii="Arial" w:eastAsia="Times New Roman" w:hAnsi="Arial" w:cs="Arial"/>
          <w:sz w:val="24"/>
          <w:szCs w:val="24"/>
          <w:lang w:val="en" w:eastAsia="en-CA"/>
        </w:rPr>
        <w:t>i</w:t>
      </w:r>
      <w:proofErr w:type="spellEnd"/>
      <w:r w:rsidRPr="004A423C">
        <w:rPr>
          <w:rFonts w:ascii="Arial" w:eastAsia="Times New Roman" w:hAnsi="Arial" w:cs="Arial"/>
          <w:sz w:val="24"/>
          <w:szCs w:val="24"/>
          <w:lang w:val="en" w:eastAsia="en-CA"/>
        </w:rPr>
        <w:t>] is found</w:t>
      </w:r>
    </w:p>
    <w:p w:rsidR="004A423C" w:rsidRPr="004A423C" w:rsidRDefault="004A423C" w:rsidP="004A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 w:eastAsia="en-CA"/>
        </w:rPr>
      </w:pPr>
      <w:r w:rsidRPr="004A423C">
        <w:rPr>
          <w:rFonts w:ascii="Arial" w:eastAsia="Times New Roman" w:hAnsi="Arial" w:cs="Arial"/>
          <w:sz w:val="24"/>
          <w:szCs w:val="24"/>
          <w:lang w:val="en" w:eastAsia="en-CA"/>
        </w:rPr>
        <w:t xml:space="preserve">        </w:t>
      </w:r>
      <w:proofErr w:type="gramStart"/>
      <w:r w:rsidRPr="004A423C">
        <w:rPr>
          <w:rFonts w:ascii="Arial" w:eastAsia="Times New Roman" w:hAnsi="Arial" w:cs="Arial"/>
          <w:sz w:val="24"/>
          <w:szCs w:val="24"/>
          <w:lang w:val="en" w:eastAsia="en-CA"/>
        </w:rPr>
        <w:t>for</w:t>
      </w:r>
      <w:proofErr w:type="gramEnd"/>
      <w:r w:rsidRPr="004A423C">
        <w:rPr>
          <w:rFonts w:ascii="Arial" w:eastAsia="Times New Roman" w:hAnsi="Arial" w:cs="Arial"/>
          <w:sz w:val="24"/>
          <w:szCs w:val="24"/>
          <w:lang w:val="en" w:eastAsia="en-CA"/>
        </w:rPr>
        <w:t xml:space="preserve"> (j = </w:t>
      </w:r>
      <w:proofErr w:type="spellStart"/>
      <w:r w:rsidRPr="004A423C">
        <w:rPr>
          <w:rFonts w:ascii="Arial" w:eastAsia="Times New Roman" w:hAnsi="Arial" w:cs="Arial"/>
          <w:sz w:val="24"/>
          <w:szCs w:val="24"/>
          <w:lang w:val="en" w:eastAsia="en-CA"/>
        </w:rPr>
        <w:t>i</w:t>
      </w:r>
      <w:proofErr w:type="spellEnd"/>
      <w:r w:rsidRPr="004A423C">
        <w:rPr>
          <w:rFonts w:ascii="Arial" w:eastAsia="Times New Roman" w:hAnsi="Arial" w:cs="Arial"/>
          <w:sz w:val="24"/>
          <w:szCs w:val="24"/>
          <w:lang w:val="en" w:eastAsia="en-CA"/>
        </w:rPr>
        <w:t>; j &gt;= gap and a[j - gap] &gt; temp; j -= gap)</w:t>
      </w:r>
    </w:p>
    <w:p w:rsidR="004A423C" w:rsidRPr="004A423C" w:rsidRDefault="004A423C" w:rsidP="004A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 w:eastAsia="en-CA"/>
        </w:rPr>
      </w:pPr>
      <w:r w:rsidRPr="004A423C">
        <w:rPr>
          <w:rFonts w:ascii="Arial" w:eastAsia="Times New Roman" w:hAnsi="Arial" w:cs="Arial"/>
          <w:sz w:val="24"/>
          <w:szCs w:val="24"/>
          <w:lang w:val="en" w:eastAsia="en-CA"/>
        </w:rPr>
        <w:t xml:space="preserve">        {</w:t>
      </w:r>
    </w:p>
    <w:p w:rsidR="004A423C" w:rsidRPr="004A423C" w:rsidRDefault="004A423C" w:rsidP="004A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 w:eastAsia="en-CA"/>
        </w:rPr>
      </w:pPr>
      <w:r w:rsidRPr="004A423C">
        <w:rPr>
          <w:rFonts w:ascii="Arial" w:eastAsia="Times New Roman" w:hAnsi="Arial" w:cs="Arial"/>
          <w:sz w:val="24"/>
          <w:szCs w:val="24"/>
          <w:lang w:val="en" w:eastAsia="en-CA"/>
        </w:rPr>
        <w:t xml:space="preserve">            </w:t>
      </w:r>
      <w:proofErr w:type="gramStart"/>
      <w:r w:rsidRPr="004A423C">
        <w:rPr>
          <w:rFonts w:ascii="Arial" w:eastAsia="Times New Roman" w:hAnsi="Arial" w:cs="Arial"/>
          <w:sz w:val="24"/>
          <w:szCs w:val="24"/>
          <w:lang w:val="en" w:eastAsia="en-CA"/>
        </w:rPr>
        <w:t>a[</w:t>
      </w:r>
      <w:proofErr w:type="gramEnd"/>
      <w:r w:rsidRPr="004A423C">
        <w:rPr>
          <w:rFonts w:ascii="Arial" w:eastAsia="Times New Roman" w:hAnsi="Arial" w:cs="Arial"/>
          <w:sz w:val="24"/>
          <w:szCs w:val="24"/>
          <w:lang w:val="en" w:eastAsia="en-CA"/>
        </w:rPr>
        <w:t>j] = a[j - gap]</w:t>
      </w:r>
    </w:p>
    <w:p w:rsidR="004A423C" w:rsidRPr="004A423C" w:rsidRDefault="004A423C" w:rsidP="004A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 w:eastAsia="en-CA"/>
        </w:rPr>
      </w:pPr>
      <w:r w:rsidRPr="004A423C">
        <w:rPr>
          <w:rFonts w:ascii="Arial" w:eastAsia="Times New Roman" w:hAnsi="Arial" w:cs="Arial"/>
          <w:sz w:val="24"/>
          <w:szCs w:val="24"/>
          <w:lang w:val="en" w:eastAsia="en-CA"/>
        </w:rPr>
        <w:t xml:space="preserve">        }</w:t>
      </w:r>
    </w:p>
    <w:p w:rsidR="004A423C" w:rsidRPr="004A423C" w:rsidRDefault="004A423C" w:rsidP="004A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 w:eastAsia="en-CA"/>
        </w:rPr>
      </w:pPr>
      <w:r w:rsidRPr="004A423C">
        <w:rPr>
          <w:rFonts w:ascii="Arial" w:eastAsia="Times New Roman" w:hAnsi="Arial" w:cs="Arial"/>
          <w:sz w:val="24"/>
          <w:szCs w:val="24"/>
          <w:lang w:val="en" w:eastAsia="en-CA"/>
        </w:rPr>
        <w:t xml:space="preserve">        # put temp (the original a[</w:t>
      </w:r>
      <w:proofErr w:type="spellStart"/>
      <w:r w:rsidRPr="004A423C">
        <w:rPr>
          <w:rFonts w:ascii="Arial" w:eastAsia="Times New Roman" w:hAnsi="Arial" w:cs="Arial"/>
          <w:sz w:val="24"/>
          <w:szCs w:val="24"/>
          <w:lang w:val="en" w:eastAsia="en-CA"/>
        </w:rPr>
        <w:t>i</w:t>
      </w:r>
      <w:proofErr w:type="spellEnd"/>
      <w:r w:rsidRPr="004A423C">
        <w:rPr>
          <w:rFonts w:ascii="Arial" w:eastAsia="Times New Roman" w:hAnsi="Arial" w:cs="Arial"/>
          <w:sz w:val="24"/>
          <w:szCs w:val="24"/>
          <w:lang w:val="en" w:eastAsia="en-CA"/>
        </w:rPr>
        <w:t>]) in its correct location</w:t>
      </w:r>
    </w:p>
    <w:p w:rsidR="004A423C" w:rsidRPr="004A423C" w:rsidRDefault="004A423C" w:rsidP="004A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 w:eastAsia="en-CA"/>
        </w:rPr>
      </w:pPr>
      <w:r w:rsidRPr="004A423C">
        <w:rPr>
          <w:rFonts w:ascii="Arial" w:eastAsia="Times New Roman" w:hAnsi="Arial" w:cs="Arial"/>
          <w:sz w:val="24"/>
          <w:szCs w:val="24"/>
          <w:lang w:val="en" w:eastAsia="en-CA"/>
        </w:rPr>
        <w:t xml:space="preserve">        </w:t>
      </w:r>
      <w:proofErr w:type="gramStart"/>
      <w:r w:rsidRPr="004A423C">
        <w:rPr>
          <w:rFonts w:ascii="Arial" w:eastAsia="Times New Roman" w:hAnsi="Arial" w:cs="Arial"/>
          <w:sz w:val="24"/>
          <w:szCs w:val="24"/>
          <w:lang w:val="en" w:eastAsia="en-CA"/>
        </w:rPr>
        <w:t>a[</w:t>
      </w:r>
      <w:proofErr w:type="gramEnd"/>
      <w:r w:rsidRPr="004A423C">
        <w:rPr>
          <w:rFonts w:ascii="Arial" w:eastAsia="Times New Roman" w:hAnsi="Arial" w:cs="Arial"/>
          <w:sz w:val="24"/>
          <w:szCs w:val="24"/>
          <w:lang w:val="en" w:eastAsia="en-CA"/>
        </w:rPr>
        <w:t>j] = temp</w:t>
      </w:r>
    </w:p>
    <w:p w:rsidR="004A423C" w:rsidRPr="004A423C" w:rsidRDefault="004A423C" w:rsidP="004A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 w:eastAsia="en-CA"/>
        </w:rPr>
      </w:pPr>
      <w:r w:rsidRPr="004A423C">
        <w:rPr>
          <w:rFonts w:ascii="Arial" w:eastAsia="Times New Roman" w:hAnsi="Arial" w:cs="Arial"/>
          <w:sz w:val="24"/>
          <w:szCs w:val="24"/>
          <w:lang w:val="en" w:eastAsia="en-CA"/>
        </w:rPr>
        <w:t xml:space="preserve">    }</w:t>
      </w:r>
    </w:p>
    <w:p w:rsidR="004A423C" w:rsidRPr="004A423C" w:rsidRDefault="004A423C" w:rsidP="004A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 w:eastAsia="en-CA"/>
        </w:rPr>
      </w:pPr>
      <w:r w:rsidRPr="004A423C">
        <w:rPr>
          <w:rFonts w:ascii="Arial" w:eastAsia="Times New Roman" w:hAnsi="Arial" w:cs="Arial"/>
          <w:sz w:val="24"/>
          <w:szCs w:val="24"/>
          <w:lang w:val="en" w:eastAsia="en-CA"/>
        </w:rPr>
        <w:t>}</w:t>
      </w:r>
    </w:p>
    <w:p w:rsidR="004A423C" w:rsidRPr="004A423C" w:rsidRDefault="004A423C" w:rsidP="004A423C">
      <w:pPr>
        <w:spacing w:before="100" w:beforeAutospacing="1" w:after="100" w:afterAutospacing="1" w:line="240" w:lineRule="auto"/>
        <w:outlineLvl w:val="1"/>
        <w:rPr>
          <w:rFonts w:ascii="Arial" w:eastAsia="Times New Roman" w:hAnsi="Arial" w:cs="Arial"/>
          <w:b/>
          <w:bCs/>
          <w:sz w:val="24"/>
          <w:szCs w:val="24"/>
          <w:lang w:val="en" w:eastAsia="en-CA"/>
        </w:rPr>
      </w:pPr>
      <w:r w:rsidRPr="004A423C">
        <w:rPr>
          <w:rFonts w:ascii="Arial" w:eastAsia="Times New Roman" w:hAnsi="Arial" w:cs="Arial"/>
          <w:b/>
          <w:bCs/>
          <w:sz w:val="24"/>
          <w:szCs w:val="24"/>
          <w:lang w:val="en" w:eastAsia="en-CA"/>
        </w:rPr>
        <w:t>Applications</w:t>
      </w:r>
    </w:p>
    <w:p w:rsidR="004A423C" w:rsidRPr="004A423C" w:rsidRDefault="004A423C" w:rsidP="004A423C">
      <w:pPr>
        <w:spacing w:before="100" w:beforeAutospacing="1" w:after="100" w:afterAutospacing="1" w:line="240" w:lineRule="auto"/>
        <w:rPr>
          <w:rFonts w:ascii="Arial" w:eastAsia="Times New Roman" w:hAnsi="Arial" w:cs="Arial"/>
          <w:sz w:val="24"/>
          <w:szCs w:val="24"/>
          <w:lang w:val="en" w:eastAsia="en-CA"/>
        </w:rPr>
      </w:pPr>
      <w:proofErr w:type="spellStart"/>
      <w:r w:rsidRPr="004A423C">
        <w:rPr>
          <w:rFonts w:ascii="Arial" w:eastAsia="Times New Roman" w:hAnsi="Arial" w:cs="Arial"/>
          <w:sz w:val="24"/>
          <w:szCs w:val="24"/>
          <w:lang w:val="en" w:eastAsia="en-CA"/>
        </w:rPr>
        <w:t>Shellsort</w:t>
      </w:r>
      <w:proofErr w:type="spellEnd"/>
      <w:r w:rsidRPr="004A423C">
        <w:rPr>
          <w:rFonts w:ascii="Arial" w:eastAsia="Times New Roman" w:hAnsi="Arial" w:cs="Arial"/>
          <w:sz w:val="24"/>
          <w:szCs w:val="24"/>
          <w:lang w:val="en" w:eastAsia="en-CA"/>
        </w:rPr>
        <w:t xml:space="preserve"> performs more operations and has higher </w:t>
      </w:r>
      <w:hyperlink r:id="rId14" w:anchor="Cache_miss" w:tooltip="CPU cache" w:history="1">
        <w:r w:rsidRPr="004A423C">
          <w:rPr>
            <w:rFonts w:ascii="Arial" w:eastAsia="Times New Roman" w:hAnsi="Arial" w:cs="Arial"/>
            <w:color w:val="0000FF"/>
            <w:sz w:val="24"/>
            <w:szCs w:val="24"/>
            <w:u w:val="single"/>
            <w:lang w:val="en" w:eastAsia="en-CA"/>
          </w:rPr>
          <w:t>cache miss ratio</w:t>
        </w:r>
      </w:hyperlink>
      <w:r w:rsidRPr="004A423C">
        <w:rPr>
          <w:rFonts w:ascii="Arial" w:eastAsia="Times New Roman" w:hAnsi="Arial" w:cs="Arial"/>
          <w:sz w:val="24"/>
          <w:szCs w:val="24"/>
          <w:lang w:val="en" w:eastAsia="en-CA"/>
        </w:rPr>
        <w:t xml:space="preserve"> than </w:t>
      </w:r>
      <w:hyperlink r:id="rId15" w:tooltip="Quicksort" w:history="1">
        <w:r w:rsidRPr="004A423C">
          <w:rPr>
            <w:rFonts w:ascii="Arial" w:eastAsia="Times New Roman" w:hAnsi="Arial" w:cs="Arial"/>
            <w:color w:val="0000FF"/>
            <w:sz w:val="24"/>
            <w:szCs w:val="24"/>
            <w:u w:val="single"/>
            <w:lang w:val="en" w:eastAsia="en-CA"/>
          </w:rPr>
          <w:t>quicksort</w:t>
        </w:r>
      </w:hyperlink>
      <w:r w:rsidRPr="004A423C">
        <w:rPr>
          <w:rFonts w:ascii="Arial" w:eastAsia="Times New Roman" w:hAnsi="Arial" w:cs="Arial"/>
          <w:sz w:val="24"/>
          <w:szCs w:val="24"/>
          <w:lang w:val="en" w:eastAsia="en-CA"/>
        </w:rPr>
        <w:t xml:space="preserve">. However, since it can be implemented using little code and does not use the </w:t>
      </w:r>
      <w:hyperlink r:id="rId16" w:tooltip="Call stack" w:history="1">
        <w:r w:rsidRPr="004A423C">
          <w:rPr>
            <w:rFonts w:ascii="Arial" w:eastAsia="Times New Roman" w:hAnsi="Arial" w:cs="Arial"/>
            <w:color w:val="0000FF"/>
            <w:sz w:val="24"/>
            <w:szCs w:val="24"/>
            <w:u w:val="single"/>
            <w:lang w:val="en" w:eastAsia="en-CA"/>
          </w:rPr>
          <w:t>call stack</w:t>
        </w:r>
      </w:hyperlink>
      <w:r w:rsidRPr="004A423C">
        <w:rPr>
          <w:rFonts w:ascii="Arial" w:eastAsia="Times New Roman" w:hAnsi="Arial" w:cs="Arial"/>
          <w:sz w:val="24"/>
          <w:szCs w:val="24"/>
          <w:lang w:val="en" w:eastAsia="en-CA"/>
        </w:rPr>
        <w:t xml:space="preserve">, some implementations of the </w:t>
      </w:r>
      <w:hyperlink r:id="rId17" w:tooltip="Qsort" w:history="1">
        <w:proofErr w:type="spellStart"/>
        <w:r w:rsidRPr="004A423C">
          <w:rPr>
            <w:rFonts w:ascii="Arial" w:eastAsia="Times New Roman" w:hAnsi="Arial" w:cs="Arial"/>
            <w:color w:val="0000FF"/>
            <w:sz w:val="24"/>
            <w:szCs w:val="24"/>
            <w:u w:val="single"/>
            <w:lang w:val="en" w:eastAsia="en-CA"/>
          </w:rPr>
          <w:t>qsort</w:t>
        </w:r>
        <w:proofErr w:type="spellEnd"/>
      </w:hyperlink>
      <w:r w:rsidRPr="004A423C">
        <w:rPr>
          <w:rFonts w:ascii="Arial" w:eastAsia="Times New Roman" w:hAnsi="Arial" w:cs="Arial"/>
          <w:sz w:val="24"/>
          <w:szCs w:val="24"/>
          <w:lang w:val="en" w:eastAsia="en-CA"/>
        </w:rPr>
        <w:t xml:space="preserve"> function in the </w:t>
      </w:r>
      <w:hyperlink r:id="rId18" w:tooltip="C standard library" w:history="1">
        <w:r w:rsidRPr="004A423C">
          <w:rPr>
            <w:rFonts w:ascii="Arial" w:eastAsia="Times New Roman" w:hAnsi="Arial" w:cs="Arial"/>
            <w:color w:val="0000FF"/>
            <w:sz w:val="24"/>
            <w:szCs w:val="24"/>
            <w:u w:val="single"/>
            <w:lang w:val="en" w:eastAsia="en-CA"/>
          </w:rPr>
          <w:t>C standard library</w:t>
        </w:r>
      </w:hyperlink>
      <w:r w:rsidRPr="004A423C">
        <w:rPr>
          <w:rFonts w:ascii="Arial" w:eastAsia="Times New Roman" w:hAnsi="Arial" w:cs="Arial"/>
          <w:sz w:val="24"/>
          <w:szCs w:val="24"/>
          <w:lang w:val="en" w:eastAsia="en-CA"/>
        </w:rPr>
        <w:t xml:space="preserve"> targeted at </w:t>
      </w:r>
      <w:hyperlink r:id="rId19" w:tooltip="Embedded systems" w:history="1">
        <w:r w:rsidRPr="004A423C">
          <w:rPr>
            <w:rFonts w:ascii="Arial" w:eastAsia="Times New Roman" w:hAnsi="Arial" w:cs="Arial"/>
            <w:color w:val="0000FF"/>
            <w:sz w:val="24"/>
            <w:szCs w:val="24"/>
            <w:u w:val="single"/>
            <w:lang w:val="en" w:eastAsia="en-CA"/>
          </w:rPr>
          <w:t>embedded systems</w:t>
        </w:r>
      </w:hyperlink>
      <w:r w:rsidRPr="004A423C">
        <w:rPr>
          <w:rFonts w:ascii="Arial" w:eastAsia="Times New Roman" w:hAnsi="Arial" w:cs="Arial"/>
          <w:sz w:val="24"/>
          <w:szCs w:val="24"/>
          <w:lang w:val="en" w:eastAsia="en-CA"/>
        </w:rPr>
        <w:t xml:space="preserve"> use it instead of quicksort. </w:t>
      </w:r>
      <w:proofErr w:type="spellStart"/>
      <w:r w:rsidRPr="004A423C">
        <w:rPr>
          <w:rFonts w:ascii="Arial" w:eastAsia="Times New Roman" w:hAnsi="Arial" w:cs="Arial"/>
          <w:sz w:val="24"/>
          <w:szCs w:val="24"/>
          <w:lang w:val="en" w:eastAsia="en-CA"/>
        </w:rPr>
        <w:t>Shellsort</w:t>
      </w:r>
      <w:proofErr w:type="spellEnd"/>
      <w:r w:rsidRPr="004A423C">
        <w:rPr>
          <w:rFonts w:ascii="Arial" w:eastAsia="Times New Roman" w:hAnsi="Arial" w:cs="Arial"/>
          <w:sz w:val="24"/>
          <w:szCs w:val="24"/>
          <w:lang w:val="en" w:eastAsia="en-CA"/>
        </w:rPr>
        <w:t xml:space="preserve"> is, for example, used in the </w:t>
      </w:r>
      <w:hyperlink r:id="rId20" w:tooltip="UClibc" w:history="1">
        <w:proofErr w:type="spellStart"/>
        <w:r w:rsidRPr="004A423C">
          <w:rPr>
            <w:rFonts w:ascii="Arial" w:eastAsia="Times New Roman" w:hAnsi="Arial" w:cs="Arial"/>
            <w:color w:val="0000FF"/>
            <w:sz w:val="24"/>
            <w:szCs w:val="24"/>
            <w:u w:val="single"/>
            <w:lang w:val="en" w:eastAsia="en-CA"/>
          </w:rPr>
          <w:t>uClibc</w:t>
        </w:r>
        <w:proofErr w:type="spellEnd"/>
      </w:hyperlink>
      <w:r w:rsidRPr="004A423C">
        <w:rPr>
          <w:rFonts w:ascii="Arial" w:eastAsia="Times New Roman" w:hAnsi="Arial" w:cs="Arial"/>
          <w:sz w:val="24"/>
          <w:szCs w:val="24"/>
          <w:lang w:val="en" w:eastAsia="en-CA"/>
        </w:rPr>
        <w:t xml:space="preserve"> library.</w:t>
      </w:r>
      <w:hyperlink r:id="rId21" w:anchor="cite_note-24" w:history="1">
        <w:r w:rsidRPr="004A423C">
          <w:rPr>
            <w:rFonts w:ascii="Arial" w:eastAsia="Times New Roman" w:hAnsi="Arial" w:cs="Arial"/>
            <w:color w:val="0000FF"/>
            <w:sz w:val="24"/>
            <w:szCs w:val="24"/>
            <w:u w:val="single"/>
            <w:vertAlign w:val="superscript"/>
            <w:lang w:val="en" w:eastAsia="en-CA"/>
          </w:rPr>
          <w:t>[24]</w:t>
        </w:r>
      </w:hyperlink>
      <w:r w:rsidRPr="004A423C">
        <w:rPr>
          <w:rFonts w:ascii="Arial" w:eastAsia="Times New Roman" w:hAnsi="Arial" w:cs="Arial"/>
          <w:sz w:val="24"/>
          <w:szCs w:val="24"/>
          <w:lang w:val="en" w:eastAsia="en-CA"/>
        </w:rPr>
        <w:t xml:space="preserve"> For similar reasons, an implementation of </w:t>
      </w:r>
      <w:proofErr w:type="spellStart"/>
      <w:r w:rsidRPr="004A423C">
        <w:rPr>
          <w:rFonts w:ascii="Arial" w:eastAsia="Times New Roman" w:hAnsi="Arial" w:cs="Arial"/>
          <w:sz w:val="24"/>
          <w:szCs w:val="24"/>
          <w:lang w:val="en" w:eastAsia="en-CA"/>
        </w:rPr>
        <w:t>Shellsort</w:t>
      </w:r>
      <w:proofErr w:type="spellEnd"/>
      <w:r w:rsidRPr="004A423C">
        <w:rPr>
          <w:rFonts w:ascii="Arial" w:eastAsia="Times New Roman" w:hAnsi="Arial" w:cs="Arial"/>
          <w:sz w:val="24"/>
          <w:szCs w:val="24"/>
          <w:lang w:val="en" w:eastAsia="en-CA"/>
        </w:rPr>
        <w:t xml:space="preserve"> is present in the </w:t>
      </w:r>
      <w:hyperlink r:id="rId22" w:tooltip="Linux kernel" w:history="1">
        <w:r w:rsidRPr="004A423C">
          <w:rPr>
            <w:rFonts w:ascii="Arial" w:eastAsia="Times New Roman" w:hAnsi="Arial" w:cs="Arial"/>
            <w:color w:val="0000FF"/>
            <w:sz w:val="24"/>
            <w:szCs w:val="24"/>
            <w:u w:val="single"/>
            <w:lang w:val="en" w:eastAsia="en-CA"/>
          </w:rPr>
          <w:t>Linux kernel</w:t>
        </w:r>
      </w:hyperlink>
      <w:r w:rsidRPr="004A423C">
        <w:rPr>
          <w:rFonts w:ascii="Arial" w:eastAsia="Times New Roman" w:hAnsi="Arial" w:cs="Arial"/>
          <w:sz w:val="24"/>
          <w:szCs w:val="24"/>
          <w:lang w:val="en" w:eastAsia="en-CA"/>
        </w:rPr>
        <w:t>.</w:t>
      </w:r>
      <w:hyperlink r:id="rId23" w:anchor="cite_note-25" w:history="1">
        <w:r w:rsidRPr="004A423C">
          <w:rPr>
            <w:rFonts w:ascii="Arial" w:eastAsia="Times New Roman" w:hAnsi="Arial" w:cs="Arial"/>
            <w:color w:val="0000FF"/>
            <w:sz w:val="24"/>
            <w:szCs w:val="24"/>
            <w:u w:val="single"/>
            <w:vertAlign w:val="superscript"/>
            <w:lang w:val="en" w:eastAsia="en-CA"/>
          </w:rPr>
          <w:t>[25]</w:t>
        </w:r>
      </w:hyperlink>
    </w:p>
    <w:p w:rsidR="004A423C" w:rsidRPr="004A423C" w:rsidRDefault="004A423C" w:rsidP="004A423C">
      <w:pPr>
        <w:spacing w:before="100" w:beforeAutospacing="1" w:after="100" w:afterAutospacing="1" w:line="240" w:lineRule="auto"/>
        <w:rPr>
          <w:rFonts w:ascii="Arial" w:eastAsia="Times New Roman" w:hAnsi="Arial" w:cs="Arial"/>
          <w:sz w:val="24"/>
          <w:szCs w:val="24"/>
          <w:lang w:val="en" w:eastAsia="en-CA"/>
        </w:rPr>
      </w:pPr>
      <w:proofErr w:type="spellStart"/>
      <w:r w:rsidRPr="004A423C">
        <w:rPr>
          <w:rFonts w:ascii="Arial" w:eastAsia="Times New Roman" w:hAnsi="Arial" w:cs="Arial"/>
          <w:sz w:val="24"/>
          <w:szCs w:val="24"/>
          <w:lang w:val="en" w:eastAsia="en-CA"/>
        </w:rPr>
        <w:t>Shellsort</w:t>
      </w:r>
      <w:proofErr w:type="spellEnd"/>
      <w:r w:rsidRPr="004A423C">
        <w:rPr>
          <w:rFonts w:ascii="Arial" w:eastAsia="Times New Roman" w:hAnsi="Arial" w:cs="Arial"/>
          <w:sz w:val="24"/>
          <w:szCs w:val="24"/>
          <w:lang w:val="en" w:eastAsia="en-CA"/>
        </w:rPr>
        <w:t xml:space="preserve"> can also serve as a sub-algorithm of </w:t>
      </w:r>
      <w:hyperlink r:id="rId24" w:tooltip="Introsort" w:history="1">
        <w:r w:rsidRPr="004A423C">
          <w:rPr>
            <w:rFonts w:ascii="Arial" w:eastAsia="Times New Roman" w:hAnsi="Arial" w:cs="Arial"/>
            <w:color w:val="0000FF"/>
            <w:sz w:val="24"/>
            <w:szCs w:val="24"/>
            <w:u w:val="single"/>
            <w:lang w:val="en" w:eastAsia="en-CA"/>
          </w:rPr>
          <w:t>introspective sort</w:t>
        </w:r>
      </w:hyperlink>
      <w:r w:rsidRPr="004A423C">
        <w:rPr>
          <w:rFonts w:ascii="Arial" w:eastAsia="Times New Roman" w:hAnsi="Arial" w:cs="Arial"/>
          <w:sz w:val="24"/>
          <w:szCs w:val="24"/>
          <w:lang w:val="en" w:eastAsia="en-CA"/>
        </w:rPr>
        <w:t xml:space="preserve">, to sort short subarrays and to prevent a pathological slowdown when the recursion depth exceeds a given limit. This principle is employed, for instance, in the </w:t>
      </w:r>
      <w:hyperlink r:id="rId25" w:tooltip="Bzip2" w:history="1">
        <w:r w:rsidRPr="004A423C">
          <w:rPr>
            <w:rFonts w:ascii="Arial" w:eastAsia="Times New Roman" w:hAnsi="Arial" w:cs="Arial"/>
            <w:color w:val="0000FF"/>
            <w:sz w:val="24"/>
            <w:szCs w:val="24"/>
            <w:u w:val="single"/>
            <w:lang w:val="en" w:eastAsia="en-CA"/>
          </w:rPr>
          <w:t>bzip2</w:t>
        </w:r>
      </w:hyperlink>
      <w:r w:rsidRPr="004A423C">
        <w:rPr>
          <w:rFonts w:ascii="Arial" w:eastAsia="Times New Roman" w:hAnsi="Arial" w:cs="Arial"/>
          <w:sz w:val="24"/>
          <w:szCs w:val="24"/>
          <w:lang w:val="en" w:eastAsia="en-CA"/>
        </w:rPr>
        <w:t xml:space="preserve"> compressor.</w:t>
      </w:r>
      <w:hyperlink r:id="rId26" w:anchor="cite_note-26" w:history="1">
        <w:r w:rsidRPr="004A423C">
          <w:rPr>
            <w:rFonts w:ascii="Arial" w:eastAsia="Times New Roman" w:hAnsi="Arial" w:cs="Arial"/>
            <w:color w:val="0000FF"/>
            <w:sz w:val="24"/>
            <w:szCs w:val="24"/>
            <w:u w:val="single"/>
            <w:vertAlign w:val="superscript"/>
            <w:lang w:val="en" w:eastAsia="en-CA"/>
          </w:rPr>
          <w:t>[26]</w:t>
        </w:r>
      </w:hyperlink>
    </w:p>
    <w:p w:rsidR="00D81EF3" w:rsidRPr="004A423C" w:rsidRDefault="00D81EF3">
      <w:pPr>
        <w:rPr>
          <w:rFonts w:ascii="Arial" w:hAnsi="Arial" w:cs="Arial"/>
          <w:sz w:val="24"/>
          <w:szCs w:val="24"/>
        </w:rPr>
      </w:pPr>
    </w:p>
    <w:sectPr w:rsidR="00D81EF3" w:rsidRPr="004A423C" w:rsidSect="004304E4">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23C"/>
    <w:rsid w:val="004304E4"/>
    <w:rsid w:val="004A423C"/>
    <w:rsid w:val="00D81E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A423C"/>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423C"/>
    <w:rPr>
      <w:rFonts w:ascii="Times New Roman" w:eastAsia="Times New Roman" w:hAnsi="Times New Roman" w:cs="Times New Roman"/>
      <w:b/>
      <w:bCs/>
      <w:sz w:val="36"/>
      <w:szCs w:val="36"/>
      <w:lang w:eastAsia="en-CA"/>
    </w:rPr>
  </w:style>
  <w:style w:type="character" w:styleId="Hyperlink">
    <w:name w:val="Hyperlink"/>
    <w:basedOn w:val="DefaultParagraphFont"/>
    <w:uiPriority w:val="99"/>
    <w:semiHidden/>
    <w:unhideWhenUsed/>
    <w:rsid w:val="004A423C"/>
    <w:rPr>
      <w:color w:val="0000FF"/>
      <w:u w:val="single"/>
    </w:rPr>
  </w:style>
  <w:style w:type="paragraph" w:styleId="NormalWeb">
    <w:name w:val="Normal (Web)"/>
    <w:basedOn w:val="Normal"/>
    <w:uiPriority w:val="99"/>
    <w:semiHidden/>
    <w:unhideWhenUsed/>
    <w:rsid w:val="004A423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mw-headline">
    <w:name w:val="mw-headline"/>
    <w:basedOn w:val="DefaultParagraphFont"/>
    <w:rsid w:val="004A423C"/>
  </w:style>
  <w:style w:type="character" w:customStyle="1" w:styleId="mw-editsection1">
    <w:name w:val="mw-editsection1"/>
    <w:basedOn w:val="DefaultParagraphFont"/>
    <w:rsid w:val="004A423C"/>
  </w:style>
  <w:style w:type="character" w:customStyle="1" w:styleId="mw-editsection-bracket">
    <w:name w:val="mw-editsection-bracket"/>
    <w:basedOn w:val="DefaultParagraphFont"/>
    <w:rsid w:val="004A423C"/>
  </w:style>
  <w:style w:type="paragraph" w:styleId="HTMLPreformatted">
    <w:name w:val="HTML Preformatted"/>
    <w:basedOn w:val="Normal"/>
    <w:link w:val="HTMLPreformattedChar"/>
    <w:uiPriority w:val="99"/>
    <w:semiHidden/>
    <w:unhideWhenUsed/>
    <w:rsid w:val="004A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4A423C"/>
    <w:rPr>
      <w:rFonts w:ascii="Courier New" w:eastAsia="Times New Roman" w:hAnsi="Courier New" w:cs="Courier New"/>
      <w:sz w:val="20"/>
      <w:szCs w:val="20"/>
      <w:lang w:eastAsia="en-CA"/>
    </w:rPr>
  </w:style>
  <w:style w:type="character" w:customStyle="1" w:styleId="cp">
    <w:name w:val="cp"/>
    <w:basedOn w:val="DefaultParagraphFont"/>
    <w:rsid w:val="004A423C"/>
  </w:style>
  <w:style w:type="character" w:customStyle="1" w:styleId="n">
    <w:name w:val="n"/>
    <w:basedOn w:val="DefaultParagraphFont"/>
    <w:rsid w:val="004A423C"/>
  </w:style>
  <w:style w:type="character" w:customStyle="1" w:styleId="o">
    <w:name w:val="o"/>
    <w:basedOn w:val="DefaultParagraphFont"/>
    <w:rsid w:val="004A423C"/>
  </w:style>
  <w:style w:type="character" w:customStyle="1" w:styleId="p">
    <w:name w:val="p"/>
    <w:basedOn w:val="DefaultParagraphFont"/>
    <w:rsid w:val="004A423C"/>
  </w:style>
  <w:style w:type="character" w:customStyle="1" w:styleId="mi">
    <w:name w:val="mi"/>
    <w:basedOn w:val="DefaultParagraphFont"/>
    <w:rsid w:val="004A423C"/>
  </w:style>
  <w:style w:type="character" w:customStyle="1" w:styleId="k">
    <w:name w:val="k"/>
    <w:basedOn w:val="DefaultParagraphFont"/>
    <w:rsid w:val="004A42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A423C"/>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423C"/>
    <w:rPr>
      <w:rFonts w:ascii="Times New Roman" w:eastAsia="Times New Roman" w:hAnsi="Times New Roman" w:cs="Times New Roman"/>
      <w:b/>
      <w:bCs/>
      <w:sz w:val="36"/>
      <w:szCs w:val="36"/>
      <w:lang w:eastAsia="en-CA"/>
    </w:rPr>
  </w:style>
  <w:style w:type="character" w:styleId="Hyperlink">
    <w:name w:val="Hyperlink"/>
    <w:basedOn w:val="DefaultParagraphFont"/>
    <w:uiPriority w:val="99"/>
    <w:semiHidden/>
    <w:unhideWhenUsed/>
    <w:rsid w:val="004A423C"/>
    <w:rPr>
      <w:color w:val="0000FF"/>
      <w:u w:val="single"/>
    </w:rPr>
  </w:style>
  <w:style w:type="paragraph" w:styleId="NormalWeb">
    <w:name w:val="Normal (Web)"/>
    <w:basedOn w:val="Normal"/>
    <w:uiPriority w:val="99"/>
    <w:semiHidden/>
    <w:unhideWhenUsed/>
    <w:rsid w:val="004A423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mw-headline">
    <w:name w:val="mw-headline"/>
    <w:basedOn w:val="DefaultParagraphFont"/>
    <w:rsid w:val="004A423C"/>
  </w:style>
  <w:style w:type="character" w:customStyle="1" w:styleId="mw-editsection1">
    <w:name w:val="mw-editsection1"/>
    <w:basedOn w:val="DefaultParagraphFont"/>
    <w:rsid w:val="004A423C"/>
  </w:style>
  <w:style w:type="character" w:customStyle="1" w:styleId="mw-editsection-bracket">
    <w:name w:val="mw-editsection-bracket"/>
    <w:basedOn w:val="DefaultParagraphFont"/>
    <w:rsid w:val="004A423C"/>
  </w:style>
  <w:style w:type="paragraph" w:styleId="HTMLPreformatted">
    <w:name w:val="HTML Preformatted"/>
    <w:basedOn w:val="Normal"/>
    <w:link w:val="HTMLPreformattedChar"/>
    <w:uiPriority w:val="99"/>
    <w:semiHidden/>
    <w:unhideWhenUsed/>
    <w:rsid w:val="004A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4A423C"/>
    <w:rPr>
      <w:rFonts w:ascii="Courier New" w:eastAsia="Times New Roman" w:hAnsi="Courier New" w:cs="Courier New"/>
      <w:sz w:val="20"/>
      <w:szCs w:val="20"/>
      <w:lang w:eastAsia="en-CA"/>
    </w:rPr>
  </w:style>
  <w:style w:type="character" w:customStyle="1" w:styleId="cp">
    <w:name w:val="cp"/>
    <w:basedOn w:val="DefaultParagraphFont"/>
    <w:rsid w:val="004A423C"/>
  </w:style>
  <w:style w:type="character" w:customStyle="1" w:styleId="n">
    <w:name w:val="n"/>
    <w:basedOn w:val="DefaultParagraphFont"/>
    <w:rsid w:val="004A423C"/>
  </w:style>
  <w:style w:type="character" w:customStyle="1" w:styleId="o">
    <w:name w:val="o"/>
    <w:basedOn w:val="DefaultParagraphFont"/>
    <w:rsid w:val="004A423C"/>
  </w:style>
  <w:style w:type="character" w:customStyle="1" w:styleId="p">
    <w:name w:val="p"/>
    <w:basedOn w:val="DefaultParagraphFont"/>
    <w:rsid w:val="004A423C"/>
  </w:style>
  <w:style w:type="character" w:customStyle="1" w:styleId="mi">
    <w:name w:val="mi"/>
    <w:basedOn w:val="DefaultParagraphFont"/>
    <w:rsid w:val="004A423C"/>
  </w:style>
  <w:style w:type="character" w:customStyle="1" w:styleId="k">
    <w:name w:val="k"/>
    <w:basedOn w:val="DefaultParagraphFont"/>
    <w:rsid w:val="004A4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521251">
      <w:bodyDiv w:val="1"/>
      <w:marLeft w:val="0"/>
      <w:marRight w:val="0"/>
      <w:marTop w:val="0"/>
      <w:marBottom w:val="0"/>
      <w:divBdr>
        <w:top w:val="none" w:sz="0" w:space="0" w:color="auto"/>
        <w:left w:val="none" w:sz="0" w:space="0" w:color="auto"/>
        <w:bottom w:val="none" w:sz="0" w:space="0" w:color="auto"/>
        <w:right w:val="none" w:sz="0" w:space="0" w:color="auto"/>
      </w:divBdr>
      <w:divsChild>
        <w:div w:id="661273812">
          <w:marLeft w:val="0"/>
          <w:marRight w:val="0"/>
          <w:marTop w:val="0"/>
          <w:marBottom w:val="0"/>
          <w:divBdr>
            <w:top w:val="none" w:sz="0" w:space="0" w:color="auto"/>
            <w:left w:val="none" w:sz="0" w:space="0" w:color="auto"/>
            <w:bottom w:val="none" w:sz="0" w:space="0" w:color="auto"/>
            <w:right w:val="none" w:sz="0" w:space="0" w:color="auto"/>
          </w:divBdr>
          <w:divsChild>
            <w:div w:id="1793161352">
              <w:marLeft w:val="0"/>
              <w:marRight w:val="0"/>
              <w:marTop w:val="0"/>
              <w:marBottom w:val="0"/>
              <w:divBdr>
                <w:top w:val="none" w:sz="0" w:space="0" w:color="auto"/>
                <w:left w:val="none" w:sz="0" w:space="0" w:color="auto"/>
                <w:bottom w:val="none" w:sz="0" w:space="0" w:color="auto"/>
                <w:right w:val="none" w:sz="0" w:space="0" w:color="auto"/>
              </w:divBdr>
              <w:divsChild>
                <w:div w:id="292251468">
                  <w:marLeft w:val="0"/>
                  <w:marRight w:val="0"/>
                  <w:marTop w:val="0"/>
                  <w:marBottom w:val="0"/>
                  <w:divBdr>
                    <w:top w:val="none" w:sz="0" w:space="0" w:color="auto"/>
                    <w:left w:val="none" w:sz="0" w:space="0" w:color="auto"/>
                    <w:bottom w:val="none" w:sz="0" w:space="0" w:color="auto"/>
                    <w:right w:val="none" w:sz="0" w:space="0" w:color="auto"/>
                  </w:divBdr>
                  <w:divsChild>
                    <w:div w:id="4726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702759">
      <w:bodyDiv w:val="1"/>
      <w:marLeft w:val="0"/>
      <w:marRight w:val="0"/>
      <w:marTop w:val="0"/>
      <w:marBottom w:val="0"/>
      <w:divBdr>
        <w:top w:val="none" w:sz="0" w:space="0" w:color="auto"/>
        <w:left w:val="none" w:sz="0" w:space="0" w:color="auto"/>
        <w:bottom w:val="none" w:sz="0" w:space="0" w:color="auto"/>
        <w:right w:val="none" w:sz="0" w:space="0" w:color="auto"/>
      </w:divBdr>
      <w:divsChild>
        <w:div w:id="1166017089">
          <w:marLeft w:val="0"/>
          <w:marRight w:val="0"/>
          <w:marTop w:val="0"/>
          <w:marBottom w:val="0"/>
          <w:divBdr>
            <w:top w:val="none" w:sz="0" w:space="0" w:color="auto"/>
            <w:left w:val="none" w:sz="0" w:space="0" w:color="auto"/>
            <w:bottom w:val="none" w:sz="0" w:space="0" w:color="auto"/>
            <w:right w:val="none" w:sz="0" w:space="0" w:color="auto"/>
          </w:divBdr>
          <w:divsChild>
            <w:div w:id="79907200">
              <w:marLeft w:val="0"/>
              <w:marRight w:val="0"/>
              <w:marTop w:val="0"/>
              <w:marBottom w:val="0"/>
              <w:divBdr>
                <w:top w:val="none" w:sz="0" w:space="0" w:color="auto"/>
                <w:left w:val="none" w:sz="0" w:space="0" w:color="auto"/>
                <w:bottom w:val="none" w:sz="0" w:space="0" w:color="auto"/>
                <w:right w:val="none" w:sz="0" w:space="0" w:color="auto"/>
              </w:divBdr>
              <w:divsChild>
                <w:div w:id="1860898260">
                  <w:marLeft w:val="0"/>
                  <w:marRight w:val="0"/>
                  <w:marTop w:val="0"/>
                  <w:marBottom w:val="0"/>
                  <w:divBdr>
                    <w:top w:val="none" w:sz="0" w:space="0" w:color="auto"/>
                    <w:left w:val="none" w:sz="0" w:space="0" w:color="auto"/>
                    <w:bottom w:val="none" w:sz="0" w:space="0" w:color="auto"/>
                    <w:right w:val="none" w:sz="0" w:space="0" w:color="auto"/>
                  </w:divBdr>
                  <w:divsChild>
                    <w:div w:id="1700739853">
                      <w:marLeft w:val="0"/>
                      <w:marRight w:val="0"/>
                      <w:marTop w:val="0"/>
                      <w:marBottom w:val="0"/>
                      <w:divBdr>
                        <w:top w:val="none" w:sz="0" w:space="0" w:color="auto"/>
                        <w:left w:val="none" w:sz="0" w:space="0" w:color="auto"/>
                        <w:bottom w:val="none" w:sz="0" w:space="0" w:color="auto"/>
                        <w:right w:val="none" w:sz="0" w:space="0" w:color="auto"/>
                      </w:divBdr>
                      <w:divsChild>
                        <w:div w:id="52887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hellsort" TargetMode="External"/><Relationship Id="rId13" Type="http://schemas.openxmlformats.org/officeDocument/2006/relationships/hyperlink" Target="https://en.wikipedia.org/wiki/Open_problem" TargetMode="External"/><Relationship Id="rId18" Type="http://schemas.openxmlformats.org/officeDocument/2006/relationships/hyperlink" Target="https://en.wikipedia.org/wiki/C_standard_library" TargetMode="External"/><Relationship Id="rId26" Type="http://schemas.openxmlformats.org/officeDocument/2006/relationships/hyperlink" Target="https://en.wikipedia.org/wiki/Shellsort" TargetMode="External"/><Relationship Id="rId3" Type="http://schemas.openxmlformats.org/officeDocument/2006/relationships/settings" Target="settings.xml"/><Relationship Id="rId21" Type="http://schemas.openxmlformats.org/officeDocument/2006/relationships/hyperlink" Target="https://en.wikipedia.org/wiki/Shellsort" TargetMode="External"/><Relationship Id="rId7" Type="http://schemas.openxmlformats.org/officeDocument/2006/relationships/hyperlink" Target="https://en.wikipedia.org/wiki/Insertion_sort" TargetMode="External"/><Relationship Id="rId12" Type="http://schemas.openxmlformats.org/officeDocument/2006/relationships/hyperlink" Target="https://en.wikipedia.org/wiki/Time_complexity" TargetMode="External"/><Relationship Id="rId17" Type="http://schemas.openxmlformats.org/officeDocument/2006/relationships/hyperlink" Target="https://en.wikipedia.org/wiki/Qsort" TargetMode="External"/><Relationship Id="rId25" Type="http://schemas.openxmlformats.org/officeDocument/2006/relationships/hyperlink" Target="https://en.wikipedia.org/wiki/Bzip2" TargetMode="External"/><Relationship Id="rId2" Type="http://schemas.microsoft.com/office/2007/relationships/stylesWithEffects" Target="stylesWithEffects.xml"/><Relationship Id="rId16" Type="http://schemas.openxmlformats.org/officeDocument/2006/relationships/hyperlink" Target="https://en.wikipedia.org/wiki/Call_stack" TargetMode="External"/><Relationship Id="rId20" Type="http://schemas.openxmlformats.org/officeDocument/2006/relationships/hyperlink" Target="https://en.wikipedia.org/wiki/UClibc" TargetMode="External"/><Relationship Id="rId1" Type="http://schemas.openxmlformats.org/officeDocument/2006/relationships/styles" Target="styles.xml"/><Relationship Id="rId6" Type="http://schemas.openxmlformats.org/officeDocument/2006/relationships/hyperlink" Target="https://en.wikipedia.org/wiki/Bubble_sort" TargetMode="External"/><Relationship Id="rId11" Type="http://schemas.openxmlformats.org/officeDocument/2006/relationships/hyperlink" Target="https://en.wikipedia.org/wiki/Shellsort" TargetMode="External"/><Relationship Id="rId24" Type="http://schemas.openxmlformats.org/officeDocument/2006/relationships/hyperlink" Target="https://en.wikipedia.org/wiki/Introsort" TargetMode="External"/><Relationship Id="rId5" Type="http://schemas.openxmlformats.org/officeDocument/2006/relationships/hyperlink" Target="https://en.wikipedia.org/wiki/Comparison_sort" TargetMode="External"/><Relationship Id="rId15" Type="http://schemas.openxmlformats.org/officeDocument/2006/relationships/hyperlink" Target="https://en.wikipedia.org/wiki/Quicksort" TargetMode="External"/><Relationship Id="rId23" Type="http://schemas.openxmlformats.org/officeDocument/2006/relationships/hyperlink" Target="https://en.wikipedia.org/wiki/Shellsort" TargetMode="External"/><Relationship Id="rId28" Type="http://schemas.openxmlformats.org/officeDocument/2006/relationships/theme" Target="theme/theme1.xml"/><Relationship Id="rId10" Type="http://schemas.openxmlformats.org/officeDocument/2006/relationships/hyperlink" Target="https://en.wikipedia.org/wiki/Shellsort" TargetMode="External"/><Relationship Id="rId19" Type="http://schemas.openxmlformats.org/officeDocument/2006/relationships/hyperlink" Target="https://en.wikipedia.org/wiki/Embedded_systems" TargetMode="External"/><Relationship Id="rId4" Type="http://schemas.openxmlformats.org/officeDocument/2006/relationships/webSettings" Target="webSettings.xml"/><Relationship Id="rId9" Type="http://schemas.openxmlformats.org/officeDocument/2006/relationships/hyperlink" Target="https://en.wikipedia.org/wiki/Donald_Shell" TargetMode="External"/><Relationship Id="rId14" Type="http://schemas.openxmlformats.org/officeDocument/2006/relationships/hyperlink" Target="https://en.wikipedia.org/wiki/CPU_cache" TargetMode="External"/><Relationship Id="rId22" Type="http://schemas.openxmlformats.org/officeDocument/2006/relationships/hyperlink" Target="https://en.wikipedia.org/wiki/Linux_kerne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598</Words>
  <Characters>3412</Characters>
  <Application>Microsoft Office Word</Application>
  <DocSecurity>0</DocSecurity>
  <Lines>28</Lines>
  <Paragraphs>8</Paragraphs>
  <ScaleCrop>false</ScaleCrop>
  <Company/>
  <LinksUpToDate>false</LinksUpToDate>
  <CharactersWithSpaces>4002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2017-06-16T11:29:00Z</dcterms:created>
  <dcterms:modified xsi:type="dcterms:W3CDTF">2017-06-16T11:31:00Z</dcterms:modified>
</cp:coreProperties>
</file>